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4C563D" w:rsidRDefault="00F728CE" w:rsidP="004C563D">
      <w:pPr>
        <w:jc w:val="right"/>
        <w:rPr>
          <w:b/>
          <w:sz w:val="40"/>
          <w:szCs w:val="40"/>
        </w:rPr>
      </w:pPr>
      <w:r w:rsidRPr="004C563D">
        <w:rPr>
          <w:b/>
          <w:sz w:val="28"/>
          <w:szCs w:val="28"/>
        </w:rPr>
        <w:t xml:space="preserve"> </w:t>
      </w:r>
      <w:r w:rsidR="00DF6A42" w:rsidRPr="004C563D">
        <w:rPr>
          <w:b/>
          <w:sz w:val="28"/>
          <w:szCs w:val="28"/>
        </w:rPr>
        <w:t>«Бесплатно»</w:t>
      </w:r>
    </w:p>
    <w:p w:rsidR="00DF6A42" w:rsidRPr="004C563D" w:rsidRDefault="00DF6A42" w:rsidP="004C563D">
      <w:pPr>
        <w:jc w:val="center"/>
        <w:rPr>
          <w:b/>
        </w:rPr>
      </w:pPr>
    </w:p>
    <w:p w:rsidR="004168F2" w:rsidRPr="004C563D" w:rsidRDefault="004168F2" w:rsidP="004C563D">
      <w:pPr>
        <w:jc w:val="center"/>
        <w:rPr>
          <w:b/>
        </w:rPr>
      </w:pPr>
    </w:p>
    <w:p w:rsidR="00DF6A42" w:rsidRPr="004C563D" w:rsidRDefault="00DF6A42" w:rsidP="004C563D">
      <w:pPr>
        <w:jc w:val="center"/>
        <w:rPr>
          <w:b/>
          <w:sz w:val="28"/>
          <w:szCs w:val="28"/>
        </w:rPr>
      </w:pPr>
      <w:r w:rsidRPr="004C563D">
        <w:rPr>
          <w:b/>
          <w:sz w:val="28"/>
          <w:szCs w:val="28"/>
        </w:rPr>
        <w:t>Периодическое</w:t>
      </w:r>
      <w:r w:rsidR="00F728CE" w:rsidRPr="004C563D">
        <w:rPr>
          <w:b/>
          <w:sz w:val="28"/>
          <w:szCs w:val="28"/>
        </w:rPr>
        <w:t xml:space="preserve"> </w:t>
      </w:r>
      <w:r w:rsidRPr="004C563D">
        <w:rPr>
          <w:b/>
          <w:sz w:val="28"/>
          <w:szCs w:val="28"/>
        </w:rPr>
        <w:t>печатное</w:t>
      </w:r>
      <w:r w:rsidR="00F728CE" w:rsidRPr="004C563D">
        <w:rPr>
          <w:b/>
          <w:sz w:val="28"/>
          <w:szCs w:val="28"/>
        </w:rPr>
        <w:t xml:space="preserve"> </w:t>
      </w:r>
      <w:r w:rsidRPr="004C563D">
        <w:rPr>
          <w:b/>
          <w:sz w:val="28"/>
          <w:szCs w:val="28"/>
        </w:rPr>
        <w:t>издание</w:t>
      </w:r>
      <w:r w:rsidR="00F728CE" w:rsidRPr="004C563D">
        <w:rPr>
          <w:b/>
          <w:sz w:val="28"/>
          <w:szCs w:val="28"/>
        </w:rPr>
        <w:t xml:space="preserve"> </w:t>
      </w:r>
    </w:p>
    <w:p w:rsidR="00DF6A42" w:rsidRPr="004C563D" w:rsidRDefault="00E234E3" w:rsidP="004C563D">
      <w:pPr>
        <w:jc w:val="center"/>
        <w:rPr>
          <w:b/>
          <w:sz w:val="28"/>
          <w:szCs w:val="28"/>
        </w:rPr>
      </w:pPr>
      <w:r w:rsidRPr="004C563D">
        <w:rPr>
          <w:b/>
          <w:sz w:val="28"/>
          <w:szCs w:val="28"/>
        </w:rPr>
        <w:t>Муромцевского муниципального района</w:t>
      </w:r>
      <w:r w:rsidR="00F728CE" w:rsidRPr="004C563D">
        <w:rPr>
          <w:b/>
          <w:sz w:val="28"/>
          <w:szCs w:val="28"/>
        </w:rPr>
        <w:t xml:space="preserve"> </w:t>
      </w:r>
      <w:r w:rsidR="004168F2" w:rsidRPr="004C563D">
        <w:rPr>
          <w:b/>
          <w:sz w:val="28"/>
          <w:szCs w:val="28"/>
        </w:rPr>
        <w:t>Омской области</w:t>
      </w:r>
    </w:p>
    <w:p w:rsidR="007C22C9" w:rsidRPr="004C563D" w:rsidRDefault="007C22C9" w:rsidP="004C563D">
      <w:pPr>
        <w:jc w:val="center"/>
        <w:rPr>
          <w:b/>
          <w:sz w:val="28"/>
          <w:szCs w:val="28"/>
        </w:rPr>
      </w:pPr>
    </w:p>
    <w:p w:rsidR="007C22C9" w:rsidRPr="004C563D" w:rsidRDefault="007C22C9" w:rsidP="004C563D">
      <w:pPr>
        <w:jc w:val="center"/>
        <w:rPr>
          <w:b/>
          <w:sz w:val="28"/>
          <w:szCs w:val="28"/>
        </w:rPr>
      </w:pPr>
    </w:p>
    <w:p w:rsidR="007C22C9" w:rsidRPr="004C563D" w:rsidRDefault="007C22C9" w:rsidP="004C563D">
      <w:pPr>
        <w:jc w:val="center"/>
        <w:rPr>
          <w:b/>
          <w:sz w:val="28"/>
          <w:szCs w:val="28"/>
        </w:rPr>
      </w:pPr>
    </w:p>
    <w:p w:rsidR="007C22C9" w:rsidRPr="004C563D" w:rsidRDefault="007C22C9" w:rsidP="004C563D">
      <w:pPr>
        <w:jc w:val="center"/>
        <w:rPr>
          <w:b/>
          <w:sz w:val="28"/>
          <w:szCs w:val="28"/>
        </w:rPr>
      </w:pPr>
    </w:p>
    <w:p w:rsidR="007C22C9" w:rsidRPr="004C563D" w:rsidRDefault="009F593C" w:rsidP="004C563D">
      <w:pPr>
        <w:jc w:val="center"/>
        <w:rPr>
          <w:b/>
          <w:sz w:val="48"/>
          <w:szCs w:val="48"/>
        </w:rPr>
      </w:pPr>
      <w:r w:rsidRPr="004C563D">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cstate="print"/>
                    <a:srcRect/>
                    <a:stretch>
                      <a:fillRect/>
                    </a:stretch>
                  </pic:blipFill>
                  <pic:spPr bwMode="auto">
                    <a:xfrm>
                      <a:off x="0" y="0"/>
                      <a:ext cx="1083310" cy="1446530"/>
                    </a:xfrm>
                    <a:prstGeom prst="rect">
                      <a:avLst/>
                    </a:prstGeom>
                    <a:noFill/>
                  </pic:spPr>
                </pic:pic>
              </a:graphicData>
            </a:graphic>
          </wp:anchor>
        </w:drawing>
      </w:r>
    </w:p>
    <w:p w:rsidR="007C22C9" w:rsidRPr="004C563D" w:rsidRDefault="007C22C9" w:rsidP="004C563D">
      <w:pPr>
        <w:jc w:val="center"/>
        <w:rPr>
          <w:b/>
          <w:sz w:val="48"/>
          <w:szCs w:val="48"/>
        </w:rPr>
      </w:pPr>
    </w:p>
    <w:p w:rsidR="009F593C" w:rsidRPr="004C563D" w:rsidRDefault="009F593C" w:rsidP="004C563D">
      <w:pPr>
        <w:jc w:val="center"/>
        <w:rPr>
          <w:b/>
          <w:sz w:val="40"/>
          <w:szCs w:val="40"/>
        </w:rPr>
      </w:pPr>
    </w:p>
    <w:p w:rsidR="009F593C" w:rsidRPr="004C563D" w:rsidRDefault="009F593C" w:rsidP="004C563D">
      <w:pPr>
        <w:jc w:val="center"/>
        <w:rPr>
          <w:b/>
          <w:sz w:val="40"/>
          <w:szCs w:val="40"/>
        </w:rPr>
      </w:pPr>
    </w:p>
    <w:p w:rsidR="009F593C" w:rsidRPr="004C563D" w:rsidRDefault="009F593C" w:rsidP="004C563D">
      <w:pPr>
        <w:jc w:val="center"/>
        <w:rPr>
          <w:b/>
          <w:sz w:val="40"/>
          <w:szCs w:val="40"/>
        </w:rPr>
      </w:pPr>
    </w:p>
    <w:p w:rsidR="0062769C" w:rsidRPr="004C563D" w:rsidRDefault="00E234E3" w:rsidP="004C563D">
      <w:pPr>
        <w:jc w:val="center"/>
        <w:rPr>
          <w:b/>
          <w:sz w:val="40"/>
          <w:szCs w:val="40"/>
        </w:rPr>
      </w:pPr>
      <w:r w:rsidRPr="004C563D">
        <w:rPr>
          <w:b/>
          <w:sz w:val="40"/>
          <w:szCs w:val="40"/>
        </w:rPr>
        <w:t>«</w:t>
      </w:r>
      <w:r w:rsidRPr="004C563D">
        <w:rPr>
          <w:b/>
          <w:sz w:val="96"/>
          <w:szCs w:val="96"/>
        </w:rPr>
        <w:t xml:space="preserve">Вестник </w:t>
      </w:r>
    </w:p>
    <w:p w:rsidR="00F52977" w:rsidRPr="004C563D" w:rsidRDefault="00E234E3" w:rsidP="004C563D">
      <w:pPr>
        <w:jc w:val="center"/>
        <w:rPr>
          <w:b/>
          <w:sz w:val="40"/>
          <w:szCs w:val="40"/>
        </w:rPr>
      </w:pPr>
      <w:r w:rsidRPr="004C563D">
        <w:rPr>
          <w:b/>
          <w:sz w:val="40"/>
          <w:szCs w:val="40"/>
        </w:rPr>
        <w:t>Муромцевского муниципального района»</w:t>
      </w:r>
    </w:p>
    <w:p w:rsidR="00E234E3" w:rsidRPr="004C563D" w:rsidRDefault="00E234E3" w:rsidP="004C563D">
      <w:pPr>
        <w:rPr>
          <w:b/>
          <w:sz w:val="40"/>
          <w:szCs w:val="40"/>
        </w:rPr>
      </w:pPr>
    </w:p>
    <w:p w:rsidR="004168F2" w:rsidRPr="004C563D" w:rsidRDefault="004168F2" w:rsidP="004C563D">
      <w:pPr>
        <w:rPr>
          <w:b/>
          <w:sz w:val="28"/>
          <w:szCs w:val="28"/>
        </w:rPr>
      </w:pPr>
    </w:p>
    <w:p w:rsidR="004168F2" w:rsidRPr="004C563D" w:rsidRDefault="004168F2" w:rsidP="004C563D">
      <w:pPr>
        <w:rPr>
          <w:b/>
          <w:sz w:val="28"/>
          <w:szCs w:val="28"/>
        </w:rPr>
      </w:pPr>
    </w:p>
    <w:p w:rsidR="004168F2" w:rsidRPr="004C563D" w:rsidRDefault="004168F2" w:rsidP="004C563D">
      <w:pPr>
        <w:rPr>
          <w:b/>
          <w:sz w:val="28"/>
          <w:szCs w:val="28"/>
        </w:rPr>
      </w:pPr>
    </w:p>
    <w:p w:rsidR="004168F2" w:rsidRPr="004C563D" w:rsidRDefault="004168F2" w:rsidP="004C563D">
      <w:pPr>
        <w:rPr>
          <w:b/>
          <w:sz w:val="28"/>
          <w:szCs w:val="28"/>
        </w:rPr>
      </w:pPr>
    </w:p>
    <w:p w:rsidR="00F52977" w:rsidRPr="004C563D" w:rsidRDefault="00DF6A42" w:rsidP="004C563D">
      <w:pPr>
        <w:rPr>
          <w:i/>
          <w:sz w:val="28"/>
          <w:szCs w:val="28"/>
        </w:rPr>
      </w:pPr>
      <w:r w:rsidRPr="004C563D">
        <w:rPr>
          <w:b/>
          <w:sz w:val="28"/>
          <w:szCs w:val="28"/>
        </w:rPr>
        <w:t>Порядковый</w:t>
      </w:r>
      <w:r w:rsidR="00F728CE" w:rsidRPr="004C563D">
        <w:rPr>
          <w:b/>
          <w:sz w:val="28"/>
          <w:szCs w:val="28"/>
        </w:rPr>
        <w:t xml:space="preserve"> </w:t>
      </w:r>
      <w:r w:rsidRPr="004C563D">
        <w:rPr>
          <w:b/>
          <w:sz w:val="28"/>
          <w:szCs w:val="28"/>
        </w:rPr>
        <w:t>номер</w:t>
      </w:r>
      <w:r w:rsidR="00F728CE" w:rsidRPr="004C563D">
        <w:rPr>
          <w:b/>
          <w:sz w:val="28"/>
          <w:szCs w:val="28"/>
        </w:rPr>
        <w:t xml:space="preserve"> </w:t>
      </w:r>
      <w:r w:rsidRPr="004C563D">
        <w:rPr>
          <w:b/>
          <w:sz w:val="28"/>
          <w:szCs w:val="28"/>
        </w:rPr>
        <w:t>выпуска:</w:t>
      </w:r>
      <w:r w:rsidR="00F728CE" w:rsidRPr="004C563D">
        <w:rPr>
          <w:b/>
          <w:sz w:val="28"/>
          <w:szCs w:val="28"/>
        </w:rPr>
        <w:t xml:space="preserve"> </w:t>
      </w:r>
      <w:r w:rsidR="00B40E73" w:rsidRPr="004C563D">
        <w:rPr>
          <w:i/>
          <w:sz w:val="28"/>
          <w:szCs w:val="28"/>
        </w:rPr>
        <w:t>№</w:t>
      </w:r>
      <w:r w:rsidR="00F728CE" w:rsidRPr="004C563D">
        <w:rPr>
          <w:i/>
          <w:sz w:val="28"/>
          <w:szCs w:val="28"/>
        </w:rPr>
        <w:t xml:space="preserve"> </w:t>
      </w:r>
      <w:r w:rsidR="0019271E" w:rsidRPr="004C563D">
        <w:rPr>
          <w:i/>
          <w:sz w:val="28"/>
          <w:szCs w:val="28"/>
        </w:rPr>
        <w:t>10 (255</w:t>
      </w:r>
      <w:r w:rsidR="0062769C" w:rsidRPr="004C563D">
        <w:rPr>
          <w:i/>
          <w:sz w:val="28"/>
          <w:szCs w:val="28"/>
        </w:rPr>
        <w:t>)</w:t>
      </w:r>
    </w:p>
    <w:p w:rsidR="00F52977" w:rsidRPr="004C563D" w:rsidRDefault="00DF6A42" w:rsidP="004C563D">
      <w:pPr>
        <w:rPr>
          <w:i/>
          <w:sz w:val="28"/>
          <w:szCs w:val="28"/>
        </w:rPr>
      </w:pPr>
      <w:r w:rsidRPr="004C563D">
        <w:rPr>
          <w:b/>
          <w:sz w:val="28"/>
          <w:szCs w:val="28"/>
        </w:rPr>
        <w:t>Дата</w:t>
      </w:r>
      <w:r w:rsidR="00F728CE" w:rsidRPr="004C563D">
        <w:rPr>
          <w:b/>
          <w:sz w:val="28"/>
          <w:szCs w:val="28"/>
        </w:rPr>
        <w:t xml:space="preserve"> </w:t>
      </w:r>
      <w:r w:rsidRPr="004C563D">
        <w:rPr>
          <w:b/>
          <w:sz w:val="28"/>
          <w:szCs w:val="28"/>
        </w:rPr>
        <w:t>выхода</w:t>
      </w:r>
      <w:r w:rsidR="00F728CE" w:rsidRPr="004C563D">
        <w:rPr>
          <w:b/>
          <w:sz w:val="28"/>
          <w:szCs w:val="28"/>
        </w:rPr>
        <w:t xml:space="preserve"> </w:t>
      </w:r>
      <w:r w:rsidRPr="004C563D">
        <w:rPr>
          <w:b/>
          <w:sz w:val="28"/>
          <w:szCs w:val="28"/>
        </w:rPr>
        <w:t>в</w:t>
      </w:r>
      <w:r w:rsidR="00F728CE" w:rsidRPr="004C563D">
        <w:rPr>
          <w:b/>
          <w:sz w:val="28"/>
          <w:szCs w:val="28"/>
        </w:rPr>
        <w:t xml:space="preserve"> </w:t>
      </w:r>
      <w:r w:rsidRPr="004C563D">
        <w:rPr>
          <w:b/>
          <w:sz w:val="28"/>
          <w:szCs w:val="28"/>
        </w:rPr>
        <w:t>свет:</w:t>
      </w:r>
      <w:r w:rsidR="00F728CE" w:rsidRPr="004C563D">
        <w:rPr>
          <w:b/>
          <w:sz w:val="28"/>
          <w:szCs w:val="28"/>
        </w:rPr>
        <w:t xml:space="preserve"> </w:t>
      </w:r>
      <w:r w:rsidR="0019271E" w:rsidRPr="004C563D">
        <w:rPr>
          <w:i/>
          <w:sz w:val="28"/>
          <w:szCs w:val="28"/>
        </w:rPr>
        <w:t>«07</w:t>
      </w:r>
      <w:r w:rsidR="00714391" w:rsidRPr="004C563D">
        <w:rPr>
          <w:i/>
          <w:sz w:val="28"/>
          <w:szCs w:val="28"/>
        </w:rPr>
        <w:t>»</w:t>
      </w:r>
      <w:r w:rsidR="00B04F5F" w:rsidRPr="004C563D">
        <w:rPr>
          <w:i/>
          <w:sz w:val="28"/>
          <w:szCs w:val="28"/>
        </w:rPr>
        <w:t xml:space="preserve"> </w:t>
      </w:r>
      <w:r w:rsidR="0019271E" w:rsidRPr="004C563D">
        <w:rPr>
          <w:i/>
          <w:sz w:val="28"/>
          <w:szCs w:val="28"/>
        </w:rPr>
        <w:t>апреля</w:t>
      </w:r>
      <w:r w:rsidR="00714391" w:rsidRPr="004C563D">
        <w:rPr>
          <w:i/>
          <w:sz w:val="28"/>
          <w:szCs w:val="28"/>
        </w:rPr>
        <w:t>2</w:t>
      </w:r>
      <w:r w:rsidR="00F52977" w:rsidRPr="004C563D">
        <w:rPr>
          <w:i/>
          <w:sz w:val="28"/>
          <w:szCs w:val="28"/>
        </w:rPr>
        <w:t>02</w:t>
      </w:r>
      <w:r w:rsidR="003E6576" w:rsidRPr="004C563D">
        <w:rPr>
          <w:i/>
          <w:sz w:val="28"/>
          <w:szCs w:val="28"/>
        </w:rPr>
        <w:t>5</w:t>
      </w:r>
      <w:r w:rsidR="00E234E3" w:rsidRPr="004C563D">
        <w:rPr>
          <w:i/>
          <w:sz w:val="28"/>
          <w:szCs w:val="28"/>
        </w:rPr>
        <w:t xml:space="preserve"> </w:t>
      </w:r>
      <w:r w:rsidR="00F52977" w:rsidRPr="004C563D">
        <w:rPr>
          <w:i/>
          <w:sz w:val="28"/>
          <w:szCs w:val="28"/>
        </w:rPr>
        <w:t>г.</w:t>
      </w:r>
    </w:p>
    <w:p w:rsidR="00F52977" w:rsidRPr="004C563D" w:rsidRDefault="00F52977" w:rsidP="004C563D">
      <w:pPr>
        <w:rPr>
          <w:b/>
          <w:sz w:val="28"/>
          <w:szCs w:val="28"/>
        </w:rPr>
      </w:pPr>
    </w:p>
    <w:p w:rsidR="00F52977" w:rsidRPr="004C563D" w:rsidRDefault="00F52977" w:rsidP="004C563D">
      <w:pPr>
        <w:rPr>
          <w:b/>
          <w:sz w:val="28"/>
          <w:szCs w:val="28"/>
        </w:rPr>
      </w:pPr>
    </w:p>
    <w:p w:rsidR="00F52977" w:rsidRPr="004C563D" w:rsidRDefault="00F52977" w:rsidP="004C563D">
      <w:pPr>
        <w:rPr>
          <w:b/>
          <w:sz w:val="28"/>
          <w:szCs w:val="28"/>
        </w:rPr>
      </w:pPr>
    </w:p>
    <w:p w:rsidR="00F52977" w:rsidRPr="004C563D" w:rsidRDefault="00F52977" w:rsidP="004C563D">
      <w:pPr>
        <w:rPr>
          <w:b/>
          <w:sz w:val="28"/>
          <w:szCs w:val="28"/>
        </w:rPr>
      </w:pPr>
    </w:p>
    <w:p w:rsidR="00F52977" w:rsidRPr="004C563D" w:rsidRDefault="00DF6A42" w:rsidP="004C563D">
      <w:pPr>
        <w:rPr>
          <w:i/>
          <w:sz w:val="28"/>
          <w:szCs w:val="28"/>
        </w:rPr>
      </w:pPr>
      <w:r w:rsidRPr="004C563D">
        <w:rPr>
          <w:b/>
          <w:sz w:val="28"/>
          <w:szCs w:val="28"/>
        </w:rPr>
        <w:t>Учредитель:</w:t>
      </w:r>
      <w:r w:rsidR="00F728CE" w:rsidRPr="004C563D">
        <w:rPr>
          <w:b/>
          <w:sz w:val="28"/>
          <w:szCs w:val="28"/>
        </w:rPr>
        <w:t xml:space="preserve"> </w:t>
      </w:r>
      <w:r w:rsidRPr="004C563D">
        <w:rPr>
          <w:i/>
          <w:sz w:val="28"/>
          <w:szCs w:val="28"/>
        </w:rPr>
        <w:t>Администрация</w:t>
      </w:r>
      <w:r w:rsidR="00F728CE" w:rsidRPr="004C563D">
        <w:rPr>
          <w:i/>
          <w:sz w:val="28"/>
          <w:szCs w:val="28"/>
        </w:rPr>
        <w:t xml:space="preserve"> </w:t>
      </w:r>
      <w:r w:rsidR="00E234E3" w:rsidRPr="004C563D">
        <w:rPr>
          <w:i/>
          <w:sz w:val="28"/>
          <w:szCs w:val="28"/>
        </w:rPr>
        <w:t>Муромцевского</w:t>
      </w:r>
      <w:r w:rsidR="00F728CE" w:rsidRPr="004C563D">
        <w:rPr>
          <w:i/>
          <w:sz w:val="28"/>
          <w:szCs w:val="28"/>
        </w:rPr>
        <w:t xml:space="preserve"> </w:t>
      </w:r>
      <w:r w:rsidRPr="004C563D">
        <w:rPr>
          <w:i/>
          <w:sz w:val="28"/>
          <w:szCs w:val="28"/>
        </w:rPr>
        <w:t>муниципального</w:t>
      </w:r>
      <w:r w:rsidR="00F728CE" w:rsidRPr="004C563D">
        <w:rPr>
          <w:i/>
          <w:sz w:val="28"/>
          <w:szCs w:val="28"/>
        </w:rPr>
        <w:t xml:space="preserve"> </w:t>
      </w:r>
      <w:r w:rsidRPr="004C563D">
        <w:rPr>
          <w:i/>
          <w:sz w:val="28"/>
          <w:szCs w:val="28"/>
        </w:rPr>
        <w:t>района</w:t>
      </w:r>
      <w:r w:rsidR="00F728CE" w:rsidRPr="004C563D">
        <w:rPr>
          <w:i/>
          <w:sz w:val="28"/>
          <w:szCs w:val="28"/>
        </w:rPr>
        <w:t xml:space="preserve"> </w:t>
      </w:r>
      <w:r w:rsidRPr="004C563D">
        <w:rPr>
          <w:i/>
          <w:sz w:val="28"/>
          <w:szCs w:val="28"/>
        </w:rPr>
        <w:t>Омской</w:t>
      </w:r>
      <w:r w:rsidR="00F728CE" w:rsidRPr="004C563D">
        <w:rPr>
          <w:i/>
          <w:sz w:val="28"/>
          <w:szCs w:val="28"/>
        </w:rPr>
        <w:t xml:space="preserve"> </w:t>
      </w:r>
      <w:r w:rsidRPr="004C563D">
        <w:rPr>
          <w:i/>
          <w:sz w:val="28"/>
          <w:szCs w:val="28"/>
        </w:rPr>
        <w:t>области</w:t>
      </w:r>
    </w:p>
    <w:p w:rsidR="00DF6A42" w:rsidRPr="004C563D" w:rsidRDefault="00DF6A42" w:rsidP="004C563D">
      <w:pPr>
        <w:rPr>
          <w:b/>
          <w:sz w:val="28"/>
          <w:szCs w:val="28"/>
        </w:rPr>
      </w:pPr>
    </w:p>
    <w:p w:rsidR="00DF6A42" w:rsidRPr="004C563D" w:rsidRDefault="00DF6A42" w:rsidP="004C563D">
      <w:pPr>
        <w:rPr>
          <w:i/>
          <w:sz w:val="28"/>
          <w:szCs w:val="28"/>
        </w:rPr>
      </w:pPr>
      <w:r w:rsidRPr="004C563D">
        <w:rPr>
          <w:b/>
          <w:sz w:val="28"/>
          <w:szCs w:val="28"/>
        </w:rPr>
        <w:t>Главный</w:t>
      </w:r>
      <w:r w:rsidR="00F728CE" w:rsidRPr="004C563D">
        <w:rPr>
          <w:b/>
          <w:sz w:val="28"/>
          <w:szCs w:val="28"/>
        </w:rPr>
        <w:t xml:space="preserve"> </w:t>
      </w:r>
      <w:r w:rsidRPr="004C563D">
        <w:rPr>
          <w:b/>
          <w:sz w:val="28"/>
          <w:szCs w:val="28"/>
        </w:rPr>
        <w:t>редактор:</w:t>
      </w:r>
      <w:r w:rsidR="00F728CE" w:rsidRPr="004C563D">
        <w:rPr>
          <w:b/>
          <w:sz w:val="28"/>
          <w:szCs w:val="28"/>
        </w:rPr>
        <w:t xml:space="preserve"> </w:t>
      </w:r>
      <w:r w:rsidR="00B76926" w:rsidRPr="004C563D">
        <w:rPr>
          <w:i/>
          <w:sz w:val="28"/>
          <w:szCs w:val="28"/>
        </w:rPr>
        <w:t xml:space="preserve"> С</w:t>
      </w:r>
      <w:r w:rsidR="00673712" w:rsidRPr="004C563D">
        <w:rPr>
          <w:i/>
          <w:sz w:val="28"/>
          <w:szCs w:val="28"/>
        </w:rPr>
        <w:t xml:space="preserve">.В. Лазарева </w:t>
      </w:r>
    </w:p>
    <w:p w:rsidR="00DF6A42" w:rsidRPr="004C563D" w:rsidRDefault="00DF6A42" w:rsidP="004C563D">
      <w:pPr>
        <w:rPr>
          <w:b/>
          <w:sz w:val="28"/>
          <w:szCs w:val="28"/>
        </w:rPr>
      </w:pPr>
    </w:p>
    <w:p w:rsidR="00F52977" w:rsidRPr="004C563D" w:rsidRDefault="00DF6A42" w:rsidP="004C563D">
      <w:pPr>
        <w:rPr>
          <w:sz w:val="28"/>
          <w:szCs w:val="28"/>
        </w:rPr>
      </w:pPr>
      <w:r w:rsidRPr="004C563D">
        <w:rPr>
          <w:b/>
          <w:sz w:val="28"/>
          <w:szCs w:val="28"/>
        </w:rPr>
        <w:t>Тираж</w:t>
      </w:r>
      <w:r w:rsidR="00714391" w:rsidRPr="004C563D">
        <w:rPr>
          <w:b/>
          <w:sz w:val="28"/>
          <w:szCs w:val="28"/>
        </w:rPr>
        <w:t>:</w:t>
      </w:r>
      <w:r w:rsidR="00E234E3" w:rsidRPr="004C563D">
        <w:rPr>
          <w:b/>
          <w:sz w:val="28"/>
          <w:szCs w:val="28"/>
        </w:rPr>
        <w:t xml:space="preserve"> </w:t>
      </w:r>
      <w:r w:rsidR="00E234E3" w:rsidRPr="004C563D">
        <w:rPr>
          <w:sz w:val="28"/>
          <w:szCs w:val="28"/>
        </w:rPr>
        <w:t>50 экз.</w:t>
      </w:r>
    </w:p>
    <w:p w:rsidR="00DF6A42" w:rsidRPr="004C563D" w:rsidRDefault="00F728CE" w:rsidP="004C563D">
      <w:pPr>
        <w:tabs>
          <w:tab w:val="center" w:pos="4677"/>
        </w:tabs>
        <w:rPr>
          <w:b/>
          <w:sz w:val="28"/>
          <w:szCs w:val="28"/>
        </w:rPr>
      </w:pPr>
      <w:r w:rsidRPr="004C563D">
        <w:rPr>
          <w:b/>
          <w:sz w:val="28"/>
          <w:szCs w:val="28"/>
        </w:rPr>
        <w:t xml:space="preserve"> </w:t>
      </w:r>
    </w:p>
    <w:p w:rsidR="000223BB" w:rsidRPr="004C563D" w:rsidRDefault="00DF6A42" w:rsidP="004C563D">
      <w:pPr>
        <w:rPr>
          <w:i/>
          <w:sz w:val="28"/>
          <w:szCs w:val="28"/>
        </w:rPr>
      </w:pPr>
      <w:proofErr w:type="gramStart"/>
      <w:r w:rsidRPr="004C563D">
        <w:rPr>
          <w:b/>
          <w:sz w:val="28"/>
          <w:szCs w:val="28"/>
        </w:rPr>
        <w:t>Адреса</w:t>
      </w:r>
      <w:r w:rsidR="00F728CE" w:rsidRPr="004C563D">
        <w:rPr>
          <w:b/>
          <w:sz w:val="28"/>
          <w:szCs w:val="28"/>
        </w:rPr>
        <w:t xml:space="preserve"> </w:t>
      </w:r>
      <w:r w:rsidRPr="004C563D">
        <w:rPr>
          <w:b/>
          <w:sz w:val="28"/>
          <w:szCs w:val="28"/>
        </w:rPr>
        <w:t>редакции,</w:t>
      </w:r>
      <w:r w:rsidR="00F728CE" w:rsidRPr="004C563D">
        <w:rPr>
          <w:b/>
          <w:sz w:val="28"/>
          <w:szCs w:val="28"/>
        </w:rPr>
        <w:t xml:space="preserve"> </w:t>
      </w:r>
      <w:r w:rsidRPr="004C563D">
        <w:rPr>
          <w:b/>
          <w:sz w:val="28"/>
          <w:szCs w:val="28"/>
        </w:rPr>
        <w:t>издателя,</w:t>
      </w:r>
      <w:r w:rsidR="00F728CE" w:rsidRPr="004C563D">
        <w:rPr>
          <w:b/>
          <w:sz w:val="28"/>
          <w:szCs w:val="28"/>
        </w:rPr>
        <w:t xml:space="preserve"> </w:t>
      </w:r>
      <w:r w:rsidRPr="004C563D">
        <w:rPr>
          <w:b/>
          <w:sz w:val="28"/>
          <w:szCs w:val="28"/>
        </w:rPr>
        <w:t>типографии</w:t>
      </w:r>
      <w:r w:rsidR="00714391" w:rsidRPr="004C563D">
        <w:rPr>
          <w:b/>
          <w:sz w:val="28"/>
          <w:szCs w:val="28"/>
        </w:rPr>
        <w:t>:</w:t>
      </w:r>
      <w:r w:rsidR="00F728CE" w:rsidRPr="004C563D">
        <w:rPr>
          <w:b/>
          <w:sz w:val="28"/>
          <w:szCs w:val="28"/>
        </w:rPr>
        <w:t xml:space="preserve"> </w:t>
      </w:r>
      <w:r w:rsidR="00E234E3" w:rsidRPr="004C563D">
        <w:rPr>
          <w:i/>
          <w:sz w:val="28"/>
          <w:szCs w:val="28"/>
        </w:rPr>
        <w:t>646430, Омская область, Муромцевский район, р.п.</w:t>
      </w:r>
      <w:proofErr w:type="gramEnd"/>
      <w:r w:rsidR="00E234E3" w:rsidRPr="004C563D">
        <w:rPr>
          <w:i/>
          <w:sz w:val="28"/>
          <w:szCs w:val="28"/>
        </w:rPr>
        <w:t xml:space="preserve"> Муромцево, ул. </w:t>
      </w:r>
      <w:proofErr w:type="gramStart"/>
      <w:r w:rsidR="00E234E3" w:rsidRPr="004C563D">
        <w:rPr>
          <w:i/>
          <w:sz w:val="28"/>
          <w:szCs w:val="28"/>
        </w:rPr>
        <w:t>Красноармейская</w:t>
      </w:r>
      <w:proofErr w:type="gramEnd"/>
      <w:r w:rsidR="00E234E3" w:rsidRPr="004C563D">
        <w:rPr>
          <w:i/>
          <w:sz w:val="28"/>
          <w:szCs w:val="28"/>
        </w:rPr>
        <w:t>, д. 2</w:t>
      </w:r>
    </w:p>
    <w:p w:rsidR="0019271E" w:rsidRPr="004C563D" w:rsidRDefault="000223BB" w:rsidP="004C563D">
      <w:pPr>
        <w:jc w:val="center"/>
        <w:rPr>
          <w:sz w:val="22"/>
          <w:szCs w:val="22"/>
        </w:rPr>
      </w:pPr>
      <w:r w:rsidRPr="004C563D">
        <w:rPr>
          <w:i/>
          <w:sz w:val="28"/>
          <w:szCs w:val="28"/>
        </w:rPr>
        <w:br w:type="page"/>
      </w:r>
    </w:p>
    <w:p w:rsidR="0019271E" w:rsidRPr="004C563D" w:rsidRDefault="002B6BA2" w:rsidP="004C563D">
      <w:pPr>
        <w:pStyle w:val="ab"/>
        <w:tabs>
          <w:tab w:val="left" w:pos="540"/>
        </w:tabs>
        <w:jc w:val="center"/>
        <w:rPr>
          <w:sz w:val="36"/>
          <w:szCs w:val="36"/>
        </w:rPr>
      </w:pPr>
      <w:r w:rsidRPr="004C563D">
        <w:rPr>
          <w:sz w:val="28"/>
          <w:szCs w:val="28"/>
        </w:rPr>
        <w:lastRenderedPageBreak/>
        <w:t xml:space="preserve">  </w:t>
      </w:r>
      <w:r w:rsidR="0019271E" w:rsidRPr="004C563D">
        <w:rPr>
          <w:noProof/>
        </w:rPr>
        <w:drawing>
          <wp:inline distT="0" distB="0" distL="0" distR="0">
            <wp:extent cx="612140" cy="803275"/>
            <wp:effectExtent l="19050" t="0" r="0" b="0"/>
            <wp:docPr id="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9"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19271E" w:rsidRPr="004C563D" w:rsidRDefault="0019271E" w:rsidP="004C563D">
      <w:pPr>
        <w:pStyle w:val="11"/>
        <w:jc w:val="center"/>
        <w:rPr>
          <w:b/>
          <w:sz w:val="32"/>
          <w:szCs w:val="32"/>
        </w:rPr>
      </w:pPr>
      <w:r w:rsidRPr="004C563D">
        <w:rPr>
          <w:b/>
          <w:sz w:val="32"/>
          <w:szCs w:val="32"/>
        </w:rPr>
        <w:t>Совет Муромцевского муниципального района</w:t>
      </w:r>
    </w:p>
    <w:p w:rsidR="0019271E" w:rsidRPr="004C563D" w:rsidRDefault="0019271E" w:rsidP="004C563D">
      <w:pPr>
        <w:pStyle w:val="11"/>
        <w:jc w:val="center"/>
        <w:rPr>
          <w:b/>
          <w:sz w:val="32"/>
          <w:szCs w:val="32"/>
        </w:rPr>
      </w:pPr>
      <w:r w:rsidRPr="004C563D">
        <w:rPr>
          <w:b/>
          <w:sz w:val="32"/>
          <w:szCs w:val="32"/>
        </w:rPr>
        <w:t>Омской области</w:t>
      </w:r>
    </w:p>
    <w:p w:rsidR="0019271E" w:rsidRPr="004C563D" w:rsidRDefault="0019271E" w:rsidP="004C563D">
      <w:pPr>
        <w:pStyle w:val="11"/>
        <w:jc w:val="center"/>
        <w:rPr>
          <w:sz w:val="24"/>
          <w:szCs w:val="24"/>
        </w:rPr>
      </w:pPr>
      <w:r w:rsidRPr="004C563D">
        <w:rPr>
          <w:sz w:val="24"/>
          <w:szCs w:val="24"/>
        </w:rPr>
        <w:t>(Девяносто третья сессия шестого созыва)</w:t>
      </w:r>
    </w:p>
    <w:p w:rsidR="0019271E" w:rsidRPr="004C563D" w:rsidRDefault="0019271E" w:rsidP="004C563D">
      <w:pPr>
        <w:pStyle w:val="11"/>
        <w:ind w:hanging="180"/>
        <w:jc w:val="center"/>
        <w:rPr>
          <w:b/>
          <w:spacing w:val="78"/>
          <w:sz w:val="32"/>
          <w:szCs w:val="32"/>
        </w:rPr>
      </w:pPr>
    </w:p>
    <w:p w:rsidR="0019271E" w:rsidRPr="004C563D" w:rsidRDefault="0019271E" w:rsidP="004C563D">
      <w:pPr>
        <w:pStyle w:val="11"/>
        <w:ind w:hanging="180"/>
        <w:jc w:val="center"/>
        <w:rPr>
          <w:b/>
          <w:spacing w:val="78"/>
          <w:sz w:val="32"/>
          <w:szCs w:val="32"/>
        </w:rPr>
      </w:pPr>
      <w:r w:rsidRPr="004C563D">
        <w:rPr>
          <w:b/>
          <w:spacing w:val="78"/>
          <w:sz w:val="32"/>
          <w:szCs w:val="32"/>
        </w:rPr>
        <w:t>РЕШЕНИЕ</w:t>
      </w:r>
    </w:p>
    <w:p w:rsidR="0019271E" w:rsidRPr="004C563D" w:rsidRDefault="0019271E" w:rsidP="004C563D">
      <w:pPr>
        <w:pStyle w:val="11"/>
        <w:ind w:hanging="180"/>
        <w:jc w:val="center"/>
        <w:rPr>
          <w:spacing w:val="78"/>
          <w:sz w:val="28"/>
          <w:szCs w:val="28"/>
        </w:rPr>
      </w:pPr>
    </w:p>
    <w:p w:rsidR="0019271E" w:rsidRPr="004C563D" w:rsidRDefault="0019271E" w:rsidP="004C563D">
      <w:pPr>
        <w:pStyle w:val="11"/>
        <w:ind w:hanging="180"/>
        <w:jc w:val="center"/>
        <w:rPr>
          <w:b/>
          <w:spacing w:val="78"/>
          <w:sz w:val="32"/>
          <w:szCs w:val="32"/>
        </w:rPr>
      </w:pPr>
      <w:r w:rsidRPr="004C563D">
        <w:rPr>
          <w:b/>
          <w:spacing w:val="78"/>
          <w:sz w:val="32"/>
          <w:szCs w:val="32"/>
        </w:rPr>
        <w:t xml:space="preserve">                                          </w:t>
      </w:r>
    </w:p>
    <w:p w:rsidR="0019271E" w:rsidRPr="004C563D" w:rsidRDefault="0019271E" w:rsidP="004C563D">
      <w:pPr>
        <w:jc w:val="both"/>
        <w:rPr>
          <w:sz w:val="28"/>
          <w:szCs w:val="28"/>
        </w:rPr>
      </w:pPr>
      <w:r w:rsidRPr="004C563D">
        <w:rPr>
          <w:sz w:val="28"/>
          <w:szCs w:val="28"/>
        </w:rPr>
        <w:t xml:space="preserve">27.03.2025 № 20                                                                                                                                     </w:t>
      </w:r>
    </w:p>
    <w:p w:rsidR="0019271E" w:rsidRPr="004C563D" w:rsidRDefault="0019271E" w:rsidP="004C563D">
      <w:pPr>
        <w:jc w:val="both"/>
        <w:rPr>
          <w:sz w:val="28"/>
          <w:szCs w:val="28"/>
        </w:rPr>
      </w:pPr>
      <w:r w:rsidRPr="004C563D">
        <w:rPr>
          <w:sz w:val="28"/>
          <w:szCs w:val="28"/>
        </w:rPr>
        <w:t>р.п. Муромцево</w:t>
      </w:r>
    </w:p>
    <w:p w:rsidR="0019271E" w:rsidRPr="004C563D" w:rsidRDefault="0019271E" w:rsidP="004C563D">
      <w:pPr>
        <w:jc w:val="both"/>
        <w:rPr>
          <w:sz w:val="28"/>
          <w:szCs w:val="28"/>
        </w:rPr>
      </w:pPr>
      <w:r w:rsidRPr="004C563D">
        <w:rPr>
          <w:sz w:val="28"/>
          <w:szCs w:val="28"/>
        </w:rPr>
        <w:t xml:space="preserve">                  </w:t>
      </w:r>
    </w:p>
    <w:p w:rsidR="0019271E" w:rsidRPr="004C563D" w:rsidRDefault="0019271E" w:rsidP="004C563D">
      <w:pPr>
        <w:jc w:val="both"/>
        <w:rPr>
          <w:sz w:val="28"/>
          <w:szCs w:val="28"/>
        </w:rPr>
      </w:pPr>
      <w:r w:rsidRPr="004C563D">
        <w:rPr>
          <w:sz w:val="28"/>
          <w:szCs w:val="28"/>
        </w:rPr>
        <w:t xml:space="preserve">О внесении изменений в решение Совета </w:t>
      </w:r>
    </w:p>
    <w:p w:rsidR="0019271E" w:rsidRPr="004C563D" w:rsidRDefault="0019271E" w:rsidP="004C563D">
      <w:pPr>
        <w:jc w:val="both"/>
        <w:rPr>
          <w:sz w:val="28"/>
          <w:szCs w:val="28"/>
        </w:rPr>
      </w:pPr>
      <w:r w:rsidRPr="004C563D">
        <w:rPr>
          <w:sz w:val="28"/>
          <w:szCs w:val="28"/>
        </w:rPr>
        <w:t>Муромцевского муниципального района</w:t>
      </w:r>
    </w:p>
    <w:p w:rsidR="0019271E" w:rsidRPr="004C563D" w:rsidRDefault="0019271E" w:rsidP="004C563D">
      <w:pPr>
        <w:jc w:val="both"/>
        <w:rPr>
          <w:sz w:val="28"/>
          <w:szCs w:val="28"/>
        </w:rPr>
      </w:pPr>
      <w:r w:rsidRPr="004C563D">
        <w:rPr>
          <w:sz w:val="28"/>
          <w:szCs w:val="28"/>
        </w:rPr>
        <w:t xml:space="preserve">№ 64 от 20.12.2024 года «О бюджете </w:t>
      </w:r>
    </w:p>
    <w:p w:rsidR="0019271E" w:rsidRPr="004C563D" w:rsidRDefault="0019271E" w:rsidP="004C563D">
      <w:pPr>
        <w:jc w:val="both"/>
        <w:rPr>
          <w:sz w:val="28"/>
          <w:szCs w:val="28"/>
        </w:rPr>
      </w:pPr>
      <w:r w:rsidRPr="004C563D">
        <w:rPr>
          <w:sz w:val="28"/>
          <w:szCs w:val="28"/>
        </w:rPr>
        <w:t xml:space="preserve">Муромцевского муниципального района </w:t>
      </w:r>
    </w:p>
    <w:p w:rsidR="0019271E" w:rsidRPr="004C563D" w:rsidRDefault="0019271E" w:rsidP="004C563D">
      <w:pPr>
        <w:jc w:val="both"/>
        <w:rPr>
          <w:sz w:val="28"/>
          <w:szCs w:val="28"/>
        </w:rPr>
      </w:pPr>
      <w:r w:rsidRPr="004C563D">
        <w:rPr>
          <w:sz w:val="28"/>
          <w:szCs w:val="28"/>
        </w:rPr>
        <w:t xml:space="preserve">Омской области на 2025 год и </w:t>
      </w:r>
      <w:proofErr w:type="gramStart"/>
      <w:r w:rsidRPr="004C563D">
        <w:rPr>
          <w:sz w:val="28"/>
          <w:szCs w:val="28"/>
        </w:rPr>
        <w:t>на</w:t>
      </w:r>
      <w:proofErr w:type="gramEnd"/>
      <w:r w:rsidRPr="004C563D">
        <w:rPr>
          <w:sz w:val="28"/>
          <w:szCs w:val="28"/>
        </w:rPr>
        <w:t xml:space="preserve"> плановый</w:t>
      </w:r>
    </w:p>
    <w:p w:rsidR="0019271E" w:rsidRPr="004C563D" w:rsidRDefault="0019271E" w:rsidP="004C563D">
      <w:pPr>
        <w:jc w:val="both"/>
        <w:rPr>
          <w:sz w:val="28"/>
          <w:szCs w:val="28"/>
        </w:rPr>
      </w:pPr>
      <w:r w:rsidRPr="004C563D">
        <w:rPr>
          <w:sz w:val="28"/>
          <w:szCs w:val="28"/>
        </w:rPr>
        <w:t>период 2026 и 2027 годов»</w:t>
      </w:r>
    </w:p>
    <w:p w:rsidR="0019271E" w:rsidRPr="004C563D" w:rsidRDefault="0019271E" w:rsidP="004C563D">
      <w:pPr>
        <w:rPr>
          <w:sz w:val="28"/>
          <w:szCs w:val="28"/>
        </w:rPr>
      </w:pPr>
    </w:p>
    <w:p w:rsidR="0019271E" w:rsidRPr="004C563D" w:rsidRDefault="0019271E" w:rsidP="004C563D">
      <w:pPr>
        <w:ind w:firstLine="567"/>
        <w:jc w:val="both"/>
        <w:rPr>
          <w:sz w:val="28"/>
          <w:szCs w:val="28"/>
        </w:rPr>
      </w:pPr>
      <w:r w:rsidRPr="004C563D">
        <w:rPr>
          <w:sz w:val="28"/>
          <w:szCs w:val="28"/>
        </w:rPr>
        <w:t>Внести в Решение Совета Муромцевского муниципального района от  20.12.2024  года  № 64 «О бюджете Муромцевского муниципального района Омской области на 2025 год и на плановый период 2026 и 2027 годов», следующие изменения:</w:t>
      </w:r>
    </w:p>
    <w:p w:rsidR="0019271E" w:rsidRPr="004C563D" w:rsidRDefault="0019271E" w:rsidP="004C563D">
      <w:pPr>
        <w:autoSpaceDE w:val="0"/>
        <w:autoSpaceDN w:val="0"/>
        <w:adjustRightInd w:val="0"/>
        <w:ind w:firstLine="700"/>
        <w:jc w:val="both"/>
        <w:outlineLvl w:val="1"/>
        <w:rPr>
          <w:sz w:val="28"/>
          <w:szCs w:val="28"/>
        </w:rPr>
      </w:pPr>
      <w:r w:rsidRPr="004C563D">
        <w:rPr>
          <w:sz w:val="28"/>
          <w:szCs w:val="28"/>
        </w:rPr>
        <w:t xml:space="preserve"> 1. Статью 1 изложить в следующей редакции:</w:t>
      </w:r>
    </w:p>
    <w:p w:rsidR="0019271E" w:rsidRPr="004C563D" w:rsidRDefault="0019271E" w:rsidP="004C563D">
      <w:pPr>
        <w:autoSpaceDE w:val="0"/>
        <w:autoSpaceDN w:val="0"/>
        <w:adjustRightInd w:val="0"/>
        <w:ind w:firstLine="700"/>
        <w:jc w:val="both"/>
        <w:rPr>
          <w:sz w:val="28"/>
          <w:szCs w:val="28"/>
        </w:rPr>
      </w:pPr>
      <w:r w:rsidRPr="004C563D">
        <w:rPr>
          <w:sz w:val="28"/>
          <w:szCs w:val="28"/>
        </w:rPr>
        <w:t>«1. Утвердить основные характеристики районного бюджета на 2025 год:</w:t>
      </w:r>
    </w:p>
    <w:p w:rsidR="0019271E" w:rsidRPr="004C563D" w:rsidRDefault="0019271E" w:rsidP="004C563D">
      <w:pPr>
        <w:numPr>
          <w:ilvl w:val="0"/>
          <w:numId w:val="2"/>
        </w:numPr>
        <w:autoSpaceDE w:val="0"/>
        <w:autoSpaceDN w:val="0"/>
        <w:adjustRightInd w:val="0"/>
        <w:ind w:left="0" w:firstLine="709"/>
        <w:jc w:val="both"/>
        <w:rPr>
          <w:sz w:val="28"/>
          <w:szCs w:val="28"/>
        </w:rPr>
      </w:pPr>
      <w:r w:rsidRPr="004C563D">
        <w:rPr>
          <w:sz w:val="28"/>
          <w:szCs w:val="28"/>
        </w:rPr>
        <w:t>общий объем доходов районного бюджета в сумме 1 057 900 749,23 рублей;</w:t>
      </w:r>
    </w:p>
    <w:p w:rsidR="0019271E" w:rsidRPr="004C563D" w:rsidRDefault="0019271E" w:rsidP="004C563D">
      <w:pPr>
        <w:autoSpaceDE w:val="0"/>
        <w:autoSpaceDN w:val="0"/>
        <w:adjustRightInd w:val="0"/>
        <w:ind w:firstLine="700"/>
        <w:jc w:val="both"/>
        <w:rPr>
          <w:sz w:val="28"/>
          <w:szCs w:val="28"/>
        </w:rPr>
      </w:pPr>
      <w:r w:rsidRPr="004C563D">
        <w:rPr>
          <w:sz w:val="28"/>
          <w:szCs w:val="28"/>
        </w:rPr>
        <w:t>2) общий объем расходов районного бюджета в сумме 1 082 479 840,43 рублей;</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3) дефицит районного бюджета в размере 24 579 091,20 рублей. </w:t>
      </w:r>
    </w:p>
    <w:p w:rsidR="0019271E" w:rsidRPr="004C563D" w:rsidRDefault="0019271E" w:rsidP="004C563D">
      <w:pPr>
        <w:autoSpaceDE w:val="0"/>
        <w:autoSpaceDN w:val="0"/>
        <w:adjustRightInd w:val="0"/>
        <w:ind w:firstLine="700"/>
        <w:jc w:val="both"/>
        <w:rPr>
          <w:sz w:val="28"/>
          <w:szCs w:val="28"/>
        </w:rPr>
      </w:pPr>
      <w:r w:rsidRPr="004C563D">
        <w:rPr>
          <w:sz w:val="28"/>
          <w:szCs w:val="28"/>
        </w:rPr>
        <w:t>2. Утвердить основные характеристики районного бюджета на плановый период 2026 и 2027 годов:</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1) общий объем доходов районного бюджета на 2026 год в сумме   </w:t>
      </w:r>
    </w:p>
    <w:p w:rsidR="0019271E" w:rsidRPr="004C563D" w:rsidRDefault="0019271E" w:rsidP="004C563D">
      <w:pPr>
        <w:autoSpaceDE w:val="0"/>
        <w:autoSpaceDN w:val="0"/>
        <w:adjustRightInd w:val="0"/>
        <w:ind w:firstLine="700"/>
        <w:jc w:val="both"/>
        <w:rPr>
          <w:sz w:val="28"/>
          <w:szCs w:val="28"/>
        </w:rPr>
      </w:pPr>
      <w:r w:rsidRPr="004C563D">
        <w:rPr>
          <w:sz w:val="28"/>
          <w:szCs w:val="28"/>
        </w:rPr>
        <w:t>950 052 247,89 рублей и на 2027 год в сумме 893 324 193,85 рублей;</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2) общий объем расходов районного бюджета на 2026 год в сумме </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950 052 247,89 рублей, в том числе условно утвержденные расходы в сумме </w:t>
      </w:r>
    </w:p>
    <w:p w:rsidR="0019271E" w:rsidRPr="004C563D" w:rsidRDefault="0019271E" w:rsidP="004C563D">
      <w:pPr>
        <w:autoSpaceDE w:val="0"/>
        <w:autoSpaceDN w:val="0"/>
        <w:adjustRightInd w:val="0"/>
        <w:ind w:firstLine="700"/>
        <w:jc w:val="both"/>
        <w:rPr>
          <w:sz w:val="28"/>
          <w:szCs w:val="28"/>
        </w:rPr>
      </w:pPr>
      <w:r w:rsidRPr="004C563D">
        <w:rPr>
          <w:sz w:val="28"/>
          <w:szCs w:val="28"/>
        </w:rPr>
        <w:t>8 800 000,00 рублей, и на 2027 год в сумме 893 324 193,85 рублей, в том числе условно утвержденные расходы в сумме 17 400 000,00 рублей;</w:t>
      </w:r>
    </w:p>
    <w:p w:rsidR="0019271E" w:rsidRPr="004C563D" w:rsidRDefault="0019271E" w:rsidP="004C563D">
      <w:pPr>
        <w:autoSpaceDE w:val="0"/>
        <w:autoSpaceDN w:val="0"/>
        <w:adjustRightInd w:val="0"/>
        <w:ind w:firstLine="700"/>
        <w:jc w:val="both"/>
        <w:rPr>
          <w:sz w:val="28"/>
          <w:szCs w:val="28"/>
        </w:rPr>
      </w:pPr>
      <w:r w:rsidRPr="004C563D">
        <w:rPr>
          <w:sz w:val="28"/>
          <w:szCs w:val="28"/>
        </w:rPr>
        <w:t>3)</w:t>
      </w:r>
      <w:r w:rsidRPr="004C563D">
        <w:rPr>
          <w:sz w:val="28"/>
          <w:szCs w:val="28"/>
          <w:lang w:val="en-US"/>
        </w:rPr>
        <w:t> </w:t>
      </w:r>
      <w:r w:rsidRPr="004C563D">
        <w:rPr>
          <w:sz w:val="28"/>
          <w:szCs w:val="28"/>
        </w:rPr>
        <w:t>дефицит районного бюджета на 2026 и на 2027 годы равный нулю</w:t>
      </w:r>
      <w:proofErr w:type="gramStart"/>
      <w:r w:rsidRPr="004C563D">
        <w:rPr>
          <w:sz w:val="28"/>
          <w:szCs w:val="28"/>
        </w:rPr>
        <w:t>.».</w:t>
      </w:r>
      <w:proofErr w:type="gramEnd"/>
    </w:p>
    <w:p w:rsidR="0019271E" w:rsidRPr="004C563D" w:rsidRDefault="0019271E" w:rsidP="004C563D">
      <w:pPr>
        <w:autoSpaceDE w:val="0"/>
        <w:autoSpaceDN w:val="0"/>
        <w:adjustRightInd w:val="0"/>
        <w:ind w:firstLine="700"/>
        <w:jc w:val="both"/>
        <w:rPr>
          <w:sz w:val="28"/>
          <w:szCs w:val="28"/>
        </w:rPr>
      </w:pPr>
      <w:r w:rsidRPr="004C563D">
        <w:rPr>
          <w:sz w:val="28"/>
          <w:szCs w:val="28"/>
        </w:rPr>
        <w:lastRenderedPageBreak/>
        <w:t>2. В статье 5  пункт 1 изложить в следующей редакции:</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 «1.</w:t>
      </w:r>
      <w:r w:rsidRPr="004C563D">
        <w:rPr>
          <w:sz w:val="28"/>
          <w:szCs w:val="28"/>
          <w:lang w:val="en-US"/>
        </w:rPr>
        <w:t> </w:t>
      </w:r>
      <w:r w:rsidRPr="004C563D">
        <w:rPr>
          <w:sz w:val="28"/>
          <w:szCs w:val="28"/>
        </w:rPr>
        <w:t>Утвердить:</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1) объем межбюджетных трансфертов, получаемых из других бюджетов бюджетной системы Российской Федерации, в 2025 году в сумме 829 049 648,95 рублей, в   2026  году   в   сумме  711 461 882,95 рублей  и  в  2027  году  в сумме   </w:t>
      </w:r>
    </w:p>
    <w:p w:rsidR="0019271E" w:rsidRPr="004C563D" w:rsidRDefault="0019271E" w:rsidP="004C563D">
      <w:pPr>
        <w:autoSpaceDE w:val="0"/>
        <w:autoSpaceDN w:val="0"/>
        <w:adjustRightInd w:val="0"/>
        <w:ind w:firstLine="700"/>
        <w:jc w:val="both"/>
        <w:rPr>
          <w:sz w:val="28"/>
          <w:szCs w:val="28"/>
        </w:rPr>
      </w:pPr>
      <w:r w:rsidRPr="004C563D">
        <w:rPr>
          <w:sz w:val="28"/>
          <w:szCs w:val="28"/>
        </w:rPr>
        <w:t>641 235 367,25 рублей;</w:t>
      </w:r>
    </w:p>
    <w:p w:rsidR="0019271E" w:rsidRPr="004C563D" w:rsidRDefault="0019271E" w:rsidP="004C563D">
      <w:pPr>
        <w:autoSpaceDE w:val="0"/>
        <w:autoSpaceDN w:val="0"/>
        <w:adjustRightInd w:val="0"/>
        <w:ind w:firstLine="700"/>
        <w:jc w:val="both"/>
        <w:rPr>
          <w:sz w:val="28"/>
          <w:szCs w:val="28"/>
        </w:rPr>
      </w:pPr>
      <w:r w:rsidRPr="004C563D">
        <w:rPr>
          <w:sz w:val="28"/>
          <w:szCs w:val="28"/>
        </w:rPr>
        <w:t>2)</w:t>
      </w:r>
      <w:r w:rsidRPr="004C563D">
        <w:rPr>
          <w:sz w:val="28"/>
          <w:szCs w:val="28"/>
          <w:lang w:val="en-US"/>
        </w:rPr>
        <w:t> </w:t>
      </w:r>
      <w:r w:rsidRPr="004C563D">
        <w:rPr>
          <w:sz w:val="28"/>
          <w:szCs w:val="28"/>
        </w:rPr>
        <w:t>объем межбюджетных трансфертов, предоставляемых другим бюджетам бюджетной системы Российской Федерации, в 2025 году в сумме 45 004 864,90 рублей, в   2026 году в сумме 30 477 193,00 рублей и в 2027 году в сумме    30 477 193,00 рублей</w:t>
      </w:r>
      <w:proofErr w:type="gramStart"/>
      <w:r w:rsidRPr="004C563D">
        <w:rPr>
          <w:sz w:val="28"/>
          <w:szCs w:val="28"/>
        </w:rPr>
        <w:t>.».</w:t>
      </w:r>
      <w:proofErr w:type="gramEnd"/>
    </w:p>
    <w:p w:rsidR="0019271E" w:rsidRPr="004C563D" w:rsidRDefault="0019271E" w:rsidP="004C563D">
      <w:pPr>
        <w:autoSpaceDE w:val="0"/>
        <w:autoSpaceDN w:val="0"/>
        <w:adjustRightInd w:val="0"/>
        <w:ind w:firstLine="700"/>
        <w:jc w:val="both"/>
        <w:rPr>
          <w:sz w:val="28"/>
          <w:szCs w:val="28"/>
        </w:rPr>
      </w:pPr>
      <w:r w:rsidRPr="004C563D">
        <w:rPr>
          <w:sz w:val="28"/>
          <w:szCs w:val="28"/>
        </w:rPr>
        <w:t>3. Статью 5 дополнить пунктами 3,4,5 следующего содержания:</w:t>
      </w:r>
    </w:p>
    <w:p w:rsidR="0019271E" w:rsidRPr="004C563D" w:rsidRDefault="0019271E" w:rsidP="004C563D">
      <w:pPr>
        <w:autoSpaceDE w:val="0"/>
        <w:autoSpaceDN w:val="0"/>
        <w:adjustRightInd w:val="0"/>
        <w:ind w:firstLine="700"/>
        <w:jc w:val="both"/>
        <w:rPr>
          <w:sz w:val="28"/>
          <w:szCs w:val="28"/>
        </w:rPr>
      </w:pPr>
      <w:r w:rsidRPr="004C563D">
        <w:rPr>
          <w:sz w:val="28"/>
          <w:szCs w:val="28"/>
        </w:rPr>
        <w:t>«3. Утвердить объем иных межбюджетных трансфертов бюджетам поселений Муромцевского муниципального района из районного бюджета на 2025 год в сумме 6 908 373,90 рублей и на плановый период 2026 и 2027 годов в сумме 00,00 рублей.</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 Установить, что иные межбюджетные трансферты предоставляются </w:t>
      </w:r>
      <w:proofErr w:type="gramStart"/>
      <w:r w:rsidRPr="004C563D">
        <w:rPr>
          <w:sz w:val="28"/>
          <w:szCs w:val="28"/>
        </w:rPr>
        <w:t>на</w:t>
      </w:r>
      <w:proofErr w:type="gramEnd"/>
      <w:r w:rsidRPr="004C563D">
        <w:rPr>
          <w:sz w:val="28"/>
          <w:szCs w:val="28"/>
        </w:rPr>
        <w:t>:</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 передачу полномочий по организации в границах поселения </w:t>
      </w:r>
      <w:proofErr w:type="spellStart"/>
      <w:r w:rsidRPr="004C563D">
        <w:rPr>
          <w:sz w:val="28"/>
          <w:szCs w:val="28"/>
        </w:rPr>
        <w:t>электро</w:t>
      </w:r>
      <w:proofErr w:type="spellEnd"/>
      <w:r w:rsidRPr="004C563D">
        <w:rPr>
          <w:sz w:val="28"/>
          <w:szCs w:val="28"/>
        </w:rPr>
        <w:t>-, тепл</w:t>
      </w:r>
      <w:proofErr w:type="gramStart"/>
      <w:r w:rsidRPr="004C563D">
        <w:rPr>
          <w:sz w:val="28"/>
          <w:szCs w:val="28"/>
        </w:rPr>
        <w:t>о-</w:t>
      </w:r>
      <w:proofErr w:type="gramEnd"/>
      <w:r w:rsidRPr="004C563D">
        <w:rPr>
          <w:sz w:val="28"/>
          <w:szCs w:val="28"/>
        </w:rPr>
        <w:t xml:space="preserve">, </w:t>
      </w:r>
      <w:proofErr w:type="spellStart"/>
      <w:r w:rsidRPr="004C563D">
        <w:rPr>
          <w:sz w:val="28"/>
          <w:szCs w:val="28"/>
        </w:rPr>
        <w:t>газо</w:t>
      </w:r>
      <w:proofErr w:type="spellEnd"/>
      <w:r w:rsidRPr="004C563D">
        <w:rPr>
          <w:sz w:val="28"/>
          <w:szCs w:val="28"/>
        </w:rPr>
        <w:t xml:space="preserve">- и водоснабжения населения на территории Муромцевского муниципального района; </w:t>
      </w:r>
    </w:p>
    <w:p w:rsidR="0019271E" w:rsidRPr="004C563D" w:rsidRDefault="0019271E" w:rsidP="004C563D">
      <w:pPr>
        <w:autoSpaceDE w:val="0"/>
        <w:autoSpaceDN w:val="0"/>
        <w:adjustRightInd w:val="0"/>
        <w:ind w:firstLine="700"/>
        <w:jc w:val="both"/>
        <w:rPr>
          <w:sz w:val="28"/>
          <w:szCs w:val="28"/>
        </w:rPr>
      </w:pPr>
      <w:r w:rsidRPr="004C563D">
        <w:rPr>
          <w:sz w:val="28"/>
          <w:szCs w:val="28"/>
        </w:rPr>
        <w:t>- исполнение полномочий муниципального района по организации дорожной деятельности в отношении автомобильных дорог местного значения вне границ населенных пунктов в границах муниципального района;</w:t>
      </w:r>
    </w:p>
    <w:p w:rsidR="0019271E" w:rsidRPr="004C563D" w:rsidRDefault="0019271E" w:rsidP="004C563D">
      <w:pPr>
        <w:autoSpaceDE w:val="0"/>
        <w:autoSpaceDN w:val="0"/>
        <w:adjustRightInd w:val="0"/>
        <w:ind w:firstLine="700"/>
        <w:jc w:val="both"/>
        <w:rPr>
          <w:sz w:val="28"/>
          <w:szCs w:val="28"/>
        </w:rPr>
      </w:pPr>
      <w:r w:rsidRPr="004C563D">
        <w:rPr>
          <w:sz w:val="28"/>
          <w:szCs w:val="28"/>
        </w:rPr>
        <w:t>- передачу полномочий по организации в границах поселения</w:t>
      </w:r>
      <w:r w:rsidRPr="004C563D">
        <w:rPr>
          <w:bCs/>
          <w:sz w:val="28"/>
          <w:szCs w:val="28"/>
        </w:rPr>
        <w:t xml:space="preserve"> создания, содержания мест (площадок) накопления твердых коммунальных отходов;</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 на оплату труда и начисления на выплаты по оплате </w:t>
      </w:r>
      <w:proofErr w:type="gramStart"/>
      <w:r w:rsidRPr="004C563D">
        <w:rPr>
          <w:sz w:val="28"/>
          <w:szCs w:val="28"/>
        </w:rPr>
        <w:t>труда работников органов местного самоуправления поселения</w:t>
      </w:r>
      <w:proofErr w:type="gramEnd"/>
      <w:r w:rsidRPr="004C563D">
        <w:rPr>
          <w:sz w:val="28"/>
          <w:szCs w:val="28"/>
        </w:rPr>
        <w:t xml:space="preserve"> из бюджета Муромцевского  муниципального района.</w:t>
      </w:r>
    </w:p>
    <w:p w:rsidR="0019271E" w:rsidRPr="004C563D" w:rsidRDefault="0019271E" w:rsidP="004C563D">
      <w:pPr>
        <w:autoSpaceDE w:val="0"/>
        <w:autoSpaceDN w:val="0"/>
        <w:adjustRightInd w:val="0"/>
        <w:ind w:firstLine="700"/>
        <w:jc w:val="both"/>
        <w:rPr>
          <w:sz w:val="28"/>
          <w:szCs w:val="28"/>
        </w:rPr>
      </w:pPr>
      <w:r w:rsidRPr="004C563D">
        <w:rPr>
          <w:sz w:val="28"/>
          <w:szCs w:val="28"/>
        </w:rPr>
        <w:t>4. Утвердить случаи и порядок предоставления иных межбюджетных трансфертов бюджетам поселений Муромцевского муниципального района на 2025 год и на плановый период 2026 и 2027 годов согласно приложению № 10 к настоящему решению.</w:t>
      </w:r>
    </w:p>
    <w:p w:rsidR="0019271E" w:rsidRPr="004C563D" w:rsidRDefault="0019271E" w:rsidP="004C563D">
      <w:pPr>
        <w:autoSpaceDE w:val="0"/>
        <w:autoSpaceDN w:val="0"/>
        <w:adjustRightInd w:val="0"/>
        <w:ind w:firstLine="700"/>
        <w:jc w:val="both"/>
        <w:rPr>
          <w:sz w:val="28"/>
          <w:szCs w:val="28"/>
        </w:rPr>
      </w:pPr>
      <w:r w:rsidRPr="004C563D">
        <w:rPr>
          <w:sz w:val="28"/>
          <w:szCs w:val="28"/>
        </w:rPr>
        <w:t>5. Утвердить распределение иных межбюджетных трансфертов бюджетам поселений на 2025 год и на плановый период 2026 и 2027 годов согласно приложению № 11 к настоящему решению».</w:t>
      </w:r>
    </w:p>
    <w:p w:rsidR="0019271E" w:rsidRPr="004C563D" w:rsidRDefault="0019271E" w:rsidP="004C563D">
      <w:pPr>
        <w:autoSpaceDE w:val="0"/>
        <w:autoSpaceDN w:val="0"/>
        <w:adjustRightInd w:val="0"/>
        <w:ind w:firstLine="700"/>
        <w:jc w:val="both"/>
        <w:rPr>
          <w:sz w:val="28"/>
          <w:szCs w:val="28"/>
        </w:rPr>
      </w:pPr>
      <w:r w:rsidRPr="004C563D">
        <w:rPr>
          <w:sz w:val="28"/>
          <w:szCs w:val="28"/>
        </w:rPr>
        <w:t xml:space="preserve">4. </w:t>
      </w:r>
      <w:proofErr w:type="gramStart"/>
      <w:r w:rsidRPr="004C563D">
        <w:rPr>
          <w:sz w:val="28"/>
          <w:szCs w:val="28"/>
        </w:rPr>
        <w:t>Приложение №1 «Прогноз поступлений налоговых и неналоговых доходов  районного бюджета на 2025 год и на плановый период 2026 и 2027 годов» согласно приложению № 1 к настоящему решению;</w:t>
      </w:r>
      <w:proofErr w:type="gramEnd"/>
    </w:p>
    <w:p w:rsidR="0019271E" w:rsidRPr="004C563D" w:rsidRDefault="0019271E" w:rsidP="004C563D">
      <w:pPr>
        <w:autoSpaceDE w:val="0"/>
        <w:autoSpaceDN w:val="0"/>
        <w:adjustRightInd w:val="0"/>
        <w:ind w:firstLine="700"/>
        <w:jc w:val="both"/>
        <w:rPr>
          <w:sz w:val="28"/>
          <w:szCs w:val="28"/>
        </w:rPr>
      </w:pPr>
      <w:r w:rsidRPr="004C563D">
        <w:rPr>
          <w:sz w:val="28"/>
          <w:szCs w:val="28"/>
        </w:rPr>
        <w:t>Приложение № 2</w:t>
      </w:r>
      <w:r w:rsidRPr="004C563D">
        <w:t xml:space="preserve"> </w:t>
      </w:r>
      <w:r w:rsidRPr="004C563D">
        <w:rPr>
          <w:sz w:val="28"/>
          <w:szCs w:val="28"/>
        </w:rPr>
        <w:t>«Безвозмездные поступления</w:t>
      </w:r>
      <w:r w:rsidRPr="004C563D">
        <w:rPr>
          <w:iCs/>
          <w:sz w:val="28"/>
        </w:rPr>
        <w:t xml:space="preserve"> в районный бюджет на </w:t>
      </w:r>
      <w:r w:rsidRPr="004C563D">
        <w:rPr>
          <w:sz w:val="28"/>
          <w:szCs w:val="28"/>
        </w:rPr>
        <w:t xml:space="preserve">2025 год и на плановый период 2026 и 2027 годов» изложить в редакции </w:t>
      </w:r>
      <w:r w:rsidRPr="004C563D">
        <w:rPr>
          <w:iCs/>
          <w:sz w:val="28"/>
        </w:rPr>
        <w:t xml:space="preserve">согласно приложению </w:t>
      </w:r>
      <w:r w:rsidRPr="004C563D">
        <w:rPr>
          <w:sz w:val="28"/>
          <w:szCs w:val="28"/>
        </w:rPr>
        <w:t>№ 2 к настоящему решению;</w:t>
      </w:r>
    </w:p>
    <w:p w:rsidR="0019271E" w:rsidRPr="004C563D" w:rsidRDefault="0019271E" w:rsidP="004C563D">
      <w:pPr>
        <w:autoSpaceDE w:val="0"/>
        <w:autoSpaceDN w:val="0"/>
        <w:adjustRightInd w:val="0"/>
        <w:ind w:firstLine="700"/>
        <w:jc w:val="both"/>
        <w:rPr>
          <w:sz w:val="28"/>
          <w:szCs w:val="28"/>
        </w:rPr>
      </w:pPr>
      <w:r w:rsidRPr="004C563D">
        <w:rPr>
          <w:sz w:val="28"/>
          <w:szCs w:val="28"/>
        </w:rPr>
        <w:lastRenderedPageBreak/>
        <w:t>Приложение № 3 «Распределение бюджетных ассигнований районного бюджета по разделам и подразделам классификации расходов бюджетов на 2025 год и на плановый период 2026 и 2027 годов» изложить в редакции согласно приложению № 3 к настоящему решению;</w:t>
      </w:r>
    </w:p>
    <w:p w:rsidR="0019271E" w:rsidRPr="004C563D" w:rsidRDefault="0019271E" w:rsidP="004C563D">
      <w:pPr>
        <w:autoSpaceDE w:val="0"/>
        <w:autoSpaceDN w:val="0"/>
        <w:adjustRightInd w:val="0"/>
        <w:jc w:val="both"/>
        <w:rPr>
          <w:sz w:val="28"/>
          <w:szCs w:val="28"/>
        </w:rPr>
      </w:pPr>
      <w:r w:rsidRPr="004C563D">
        <w:rPr>
          <w:sz w:val="28"/>
          <w:szCs w:val="28"/>
        </w:rPr>
        <w:t xml:space="preserve">        Приложение № 4 «Ведомственная структура расходов районного бюджета на 2025 год и на плановый период 2026 и 2027 годов» изложить в редакции согласно приложению № 4 к настоящему решению;</w:t>
      </w:r>
    </w:p>
    <w:p w:rsidR="0019271E" w:rsidRPr="004C563D" w:rsidRDefault="0019271E" w:rsidP="004C563D">
      <w:pPr>
        <w:jc w:val="both"/>
        <w:rPr>
          <w:sz w:val="28"/>
          <w:szCs w:val="28"/>
        </w:rPr>
      </w:pPr>
      <w:r w:rsidRPr="004C563D">
        <w:rPr>
          <w:sz w:val="28"/>
          <w:szCs w:val="28"/>
        </w:rPr>
        <w:t xml:space="preserve">         Приложение №5 «Распределение бюджетных ассигнований районного бюджета по целевым статьям (муниципальным программам и </w:t>
      </w:r>
      <w:proofErr w:type="spellStart"/>
      <w:r w:rsidRPr="004C563D">
        <w:rPr>
          <w:sz w:val="28"/>
          <w:szCs w:val="28"/>
        </w:rPr>
        <w:t>непрограммным</w:t>
      </w:r>
      <w:proofErr w:type="spellEnd"/>
      <w:r w:rsidRPr="004C563D">
        <w:rPr>
          <w:sz w:val="28"/>
          <w:szCs w:val="28"/>
        </w:rPr>
        <w:t xml:space="preserve"> направлениям деятельности), группам и подгруппам </w:t>
      </w:r>
      <w:proofErr w:type="gramStart"/>
      <w:r w:rsidRPr="004C563D">
        <w:rPr>
          <w:sz w:val="28"/>
          <w:szCs w:val="28"/>
        </w:rPr>
        <w:t>видов расходов классификации расходов бюджетов</w:t>
      </w:r>
      <w:proofErr w:type="gramEnd"/>
      <w:r w:rsidRPr="004C563D">
        <w:rPr>
          <w:sz w:val="28"/>
          <w:szCs w:val="28"/>
        </w:rPr>
        <w:t xml:space="preserve"> на 2025 год и на плановый период 2026 и 2027 годов» изложить в редакции согласно приложению № 5 к настоящему решению;</w:t>
      </w:r>
    </w:p>
    <w:p w:rsidR="0019271E" w:rsidRPr="004C563D" w:rsidRDefault="0019271E" w:rsidP="004C563D">
      <w:pPr>
        <w:ind w:firstLine="567"/>
        <w:jc w:val="both"/>
        <w:rPr>
          <w:sz w:val="28"/>
          <w:szCs w:val="28"/>
        </w:rPr>
      </w:pPr>
      <w:r w:rsidRPr="004C563D">
        <w:rPr>
          <w:sz w:val="28"/>
          <w:szCs w:val="28"/>
        </w:rPr>
        <w:t xml:space="preserve"> </w:t>
      </w:r>
      <w:r w:rsidRPr="004C563D">
        <w:rPr>
          <w:iCs/>
          <w:sz w:val="28"/>
        </w:rPr>
        <w:t>Приложение №9 «И</w:t>
      </w:r>
      <w:r w:rsidRPr="004C563D">
        <w:rPr>
          <w:sz w:val="28"/>
          <w:szCs w:val="28"/>
        </w:rPr>
        <w:t>сточники финансирования дефицита районного бюджета на 2025 год и на плановый период 2026 и 2027 годов» изложить в редакции согласно приложению № 6 к настоящему решению».</w:t>
      </w:r>
      <w:r w:rsidRPr="004C563D">
        <w:rPr>
          <w:iCs/>
          <w:sz w:val="28"/>
        </w:rPr>
        <w:t xml:space="preserve"> </w:t>
      </w:r>
    </w:p>
    <w:p w:rsidR="0019271E" w:rsidRPr="004C563D" w:rsidRDefault="0019271E" w:rsidP="004C563D">
      <w:pPr>
        <w:tabs>
          <w:tab w:val="left" w:pos="709"/>
        </w:tabs>
        <w:ind w:firstLine="567"/>
        <w:jc w:val="both"/>
        <w:rPr>
          <w:sz w:val="28"/>
          <w:szCs w:val="28"/>
        </w:rPr>
      </w:pPr>
      <w:r w:rsidRPr="004C563D">
        <w:rPr>
          <w:sz w:val="28"/>
          <w:szCs w:val="28"/>
        </w:rPr>
        <w:t xml:space="preserve"> Приложение № 10 «Случаи и порядок предоставления иных межбюджетных трансфертов бюджетам поселений Муромцевского муниципального района на 2025 год и на плановый период 2026 и 2027 годов» изложить в редакции согласно приложению № 7 к настоящему решению;</w:t>
      </w:r>
    </w:p>
    <w:p w:rsidR="0019271E" w:rsidRPr="004C563D" w:rsidRDefault="0019271E" w:rsidP="004C563D">
      <w:pPr>
        <w:tabs>
          <w:tab w:val="left" w:pos="709"/>
        </w:tabs>
        <w:ind w:firstLine="567"/>
        <w:jc w:val="both"/>
        <w:rPr>
          <w:sz w:val="28"/>
          <w:szCs w:val="28"/>
        </w:rPr>
      </w:pPr>
      <w:r w:rsidRPr="004C563D">
        <w:rPr>
          <w:sz w:val="28"/>
          <w:szCs w:val="28"/>
        </w:rPr>
        <w:t>Приложение № 11 «Распределение иных межбюджетных трансфертов бюджетам поселений на 2025 год и на плановый период 2026 и 2027 годов»  изложить в редакции согласно приложению № 8 к настоящему решению;</w:t>
      </w:r>
    </w:p>
    <w:p w:rsidR="0019271E" w:rsidRPr="004C563D" w:rsidRDefault="0019271E" w:rsidP="004C563D">
      <w:pPr>
        <w:tabs>
          <w:tab w:val="left" w:pos="709"/>
        </w:tabs>
        <w:ind w:firstLine="567"/>
        <w:jc w:val="both"/>
        <w:rPr>
          <w:sz w:val="28"/>
          <w:szCs w:val="28"/>
        </w:rPr>
      </w:pPr>
      <w:proofErr w:type="gramStart"/>
      <w:r w:rsidRPr="004C563D">
        <w:rPr>
          <w:sz w:val="28"/>
          <w:szCs w:val="28"/>
        </w:rPr>
        <w:t>Приложение № 6 «СЛУЧАИ предоставления из районного бюджета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на 2025 год и на плановый период 2026 и 2027 годов» изложить в редакции согласно приложению № 9 к настоящему решению.</w:t>
      </w:r>
      <w:proofErr w:type="gramEnd"/>
    </w:p>
    <w:p w:rsidR="0019271E" w:rsidRPr="004C563D" w:rsidRDefault="0019271E" w:rsidP="004C563D">
      <w:pPr>
        <w:ind w:firstLine="709"/>
        <w:jc w:val="both"/>
        <w:rPr>
          <w:i/>
          <w:color w:val="0000FF"/>
        </w:rPr>
      </w:pPr>
    </w:p>
    <w:p w:rsidR="0019271E" w:rsidRPr="004C563D" w:rsidRDefault="0019271E" w:rsidP="004C563D">
      <w:pPr>
        <w:ind w:firstLine="709"/>
        <w:jc w:val="both"/>
        <w:rPr>
          <w:color w:val="0000FF"/>
        </w:rPr>
      </w:pPr>
      <w:r w:rsidRPr="004C563D">
        <w:rPr>
          <w:i/>
          <w:color w:val="0000FF"/>
        </w:rPr>
        <w:t xml:space="preserve">                                                 </w:t>
      </w:r>
      <w:r w:rsidRPr="004C563D">
        <w:rPr>
          <w:color w:val="0000FF"/>
        </w:rPr>
        <w:t xml:space="preserve"> </w:t>
      </w:r>
    </w:p>
    <w:p w:rsidR="0019271E" w:rsidRPr="004C563D" w:rsidRDefault="0019271E" w:rsidP="004C563D">
      <w:pPr>
        <w:jc w:val="both"/>
        <w:rPr>
          <w:sz w:val="28"/>
          <w:szCs w:val="28"/>
        </w:rPr>
      </w:pPr>
      <w:r w:rsidRPr="004C563D">
        <w:rPr>
          <w:sz w:val="28"/>
          <w:szCs w:val="28"/>
        </w:rPr>
        <w:t xml:space="preserve">Временно </w:t>
      </w:r>
      <w:proofErr w:type="gramStart"/>
      <w:r w:rsidRPr="004C563D">
        <w:rPr>
          <w:sz w:val="28"/>
          <w:szCs w:val="28"/>
        </w:rPr>
        <w:t>исполняющий</w:t>
      </w:r>
      <w:proofErr w:type="gramEnd"/>
      <w:r w:rsidRPr="004C563D">
        <w:rPr>
          <w:sz w:val="28"/>
          <w:szCs w:val="28"/>
        </w:rPr>
        <w:t xml:space="preserve"> полномочия </w:t>
      </w:r>
    </w:p>
    <w:p w:rsidR="0019271E" w:rsidRPr="004C563D" w:rsidRDefault="0019271E" w:rsidP="004C563D">
      <w:pPr>
        <w:jc w:val="both"/>
        <w:rPr>
          <w:sz w:val="28"/>
          <w:szCs w:val="28"/>
        </w:rPr>
      </w:pPr>
      <w:r w:rsidRPr="004C563D">
        <w:rPr>
          <w:sz w:val="28"/>
          <w:szCs w:val="28"/>
        </w:rPr>
        <w:t xml:space="preserve">Главы Муромцевского </w:t>
      </w:r>
      <w:proofErr w:type="gramStart"/>
      <w:r w:rsidRPr="004C563D">
        <w:rPr>
          <w:sz w:val="28"/>
          <w:szCs w:val="28"/>
        </w:rPr>
        <w:t>муниципального</w:t>
      </w:r>
      <w:proofErr w:type="gramEnd"/>
    </w:p>
    <w:p w:rsidR="0019271E" w:rsidRPr="004C563D" w:rsidRDefault="004C563D" w:rsidP="004C563D">
      <w:pPr>
        <w:jc w:val="both"/>
        <w:rPr>
          <w:sz w:val="28"/>
          <w:szCs w:val="28"/>
        </w:rPr>
      </w:pPr>
      <w:r>
        <w:rPr>
          <w:sz w:val="28"/>
          <w:szCs w:val="28"/>
        </w:rPr>
        <w:t>р</w:t>
      </w:r>
      <w:r w:rsidR="0019271E" w:rsidRPr="004C563D">
        <w:rPr>
          <w:sz w:val="28"/>
          <w:szCs w:val="28"/>
        </w:rPr>
        <w:t xml:space="preserve">айона Омской области                                             </w:t>
      </w:r>
      <w:r>
        <w:rPr>
          <w:sz w:val="28"/>
          <w:szCs w:val="28"/>
        </w:rPr>
        <w:t xml:space="preserve">                     </w:t>
      </w:r>
      <w:r w:rsidR="0019271E" w:rsidRPr="004C563D">
        <w:rPr>
          <w:sz w:val="28"/>
          <w:szCs w:val="28"/>
        </w:rPr>
        <w:t>С.Н. Казанков</w:t>
      </w:r>
    </w:p>
    <w:p w:rsidR="0019271E" w:rsidRPr="004C563D" w:rsidRDefault="0019271E" w:rsidP="004C563D">
      <w:pPr>
        <w:tabs>
          <w:tab w:val="left" w:pos="180"/>
        </w:tabs>
        <w:jc w:val="both"/>
        <w:rPr>
          <w:sz w:val="28"/>
          <w:szCs w:val="28"/>
        </w:rPr>
      </w:pPr>
    </w:p>
    <w:p w:rsidR="0019271E" w:rsidRPr="004C563D" w:rsidRDefault="0019271E" w:rsidP="004C563D">
      <w:pPr>
        <w:jc w:val="both"/>
        <w:rPr>
          <w:sz w:val="20"/>
          <w:szCs w:val="20"/>
        </w:rPr>
      </w:pPr>
    </w:p>
    <w:p w:rsidR="0019271E" w:rsidRPr="004C563D" w:rsidRDefault="0019271E" w:rsidP="004C563D">
      <w:pPr>
        <w:jc w:val="both"/>
        <w:rPr>
          <w:sz w:val="28"/>
          <w:szCs w:val="28"/>
        </w:rPr>
      </w:pPr>
      <w:r w:rsidRPr="004C563D">
        <w:rPr>
          <w:sz w:val="28"/>
          <w:szCs w:val="28"/>
        </w:rPr>
        <w:tab/>
      </w:r>
      <w:r w:rsidRPr="004C563D">
        <w:rPr>
          <w:sz w:val="28"/>
          <w:szCs w:val="28"/>
        </w:rPr>
        <w:tab/>
        <w:t xml:space="preserve">                         </w:t>
      </w:r>
    </w:p>
    <w:p w:rsidR="0019271E" w:rsidRPr="004C563D" w:rsidRDefault="0019271E" w:rsidP="004C563D">
      <w:pPr>
        <w:spacing w:line="276" w:lineRule="auto"/>
        <w:rPr>
          <w:sz w:val="28"/>
          <w:szCs w:val="28"/>
        </w:rPr>
      </w:pPr>
      <w:r w:rsidRPr="004C563D">
        <w:rPr>
          <w:sz w:val="28"/>
          <w:szCs w:val="28"/>
        </w:rPr>
        <w:br w:type="page"/>
      </w:r>
    </w:p>
    <w:p w:rsidR="0019271E" w:rsidRPr="004C563D" w:rsidRDefault="0019271E" w:rsidP="004C563D">
      <w:pPr>
        <w:pStyle w:val="11"/>
        <w:rPr>
          <w:b/>
          <w:sz w:val="32"/>
          <w:szCs w:val="32"/>
        </w:rPr>
      </w:pPr>
      <w:r w:rsidRPr="004C563D">
        <w:rPr>
          <w:b/>
          <w:sz w:val="32"/>
          <w:szCs w:val="32"/>
        </w:rPr>
        <w:lastRenderedPageBreak/>
        <w:t xml:space="preserve">                                                       </w:t>
      </w:r>
      <w:r w:rsidRPr="004C563D">
        <w:rPr>
          <w:noProof/>
        </w:rPr>
        <w:drawing>
          <wp:inline distT="0" distB="0" distL="0" distR="0">
            <wp:extent cx="619125" cy="800100"/>
            <wp:effectExtent l="19050" t="0" r="9525" b="0"/>
            <wp:docPr id="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0"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19271E" w:rsidRPr="004C563D" w:rsidRDefault="0019271E" w:rsidP="004C563D">
      <w:pPr>
        <w:pStyle w:val="11"/>
        <w:jc w:val="center"/>
        <w:rPr>
          <w:b/>
          <w:sz w:val="32"/>
          <w:szCs w:val="32"/>
        </w:rPr>
      </w:pPr>
      <w:r w:rsidRPr="004C563D">
        <w:rPr>
          <w:b/>
          <w:sz w:val="32"/>
          <w:szCs w:val="32"/>
        </w:rPr>
        <w:t xml:space="preserve">Совет Муромцевского муниципального района </w:t>
      </w:r>
    </w:p>
    <w:p w:rsidR="0019271E" w:rsidRPr="004C563D" w:rsidRDefault="0019271E" w:rsidP="004C563D">
      <w:pPr>
        <w:pStyle w:val="11"/>
        <w:jc w:val="center"/>
        <w:rPr>
          <w:b/>
          <w:sz w:val="32"/>
          <w:szCs w:val="32"/>
        </w:rPr>
      </w:pPr>
      <w:r w:rsidRPr="004C563D">
        <w:rPr>
          <w:b/>
          <w:sz w:val="32"/>
          <w:szCs w:val="32"/>
        </w:rPr>
        <w:t>Омской области</w:t>
      </w:r>
    </w:p>
    <w:p w:rsidR="0019271E" w:rsidRPr="004C563D" w:rsidRDefault="0019271E" w:rsidP="004C563D">
      <w:pPr>
        <w:pStyle w:val="11"/>
        <w:jc w:val="center"/>
        <w:rPr>
          <w:sz w:val="24"/>
          <w:szCs w:val="24"/>
        </w:rPr>
      </w:pPr>
      <w:r w:rsidRPr="004C563D">
        <w:rPr>
          <w:sz w:val="24"/>
          <w:szCs w:val="24"/>
        </w:rPr>
        <w:t xml:space="preserve">(Девяносто третья сессия шестого созыва)    </w:t>
      </w:r>
    </w:p>
    <w:p w:rsidR="0019271E" w:rsidRPr="004C563D" w:rsidRDefault="0019271E" w:rsidP="004C563D">
      <w:pPr>
        <w:pStyle w:val="11"/>
        <w:jc w:val="center"/>
        <w:rPr>
          <w:sz w:val="24"/>
          <w:szCs w:val="24"/>
        </w:rPr>
      </w:pPr>
    </w:p>
    <w:p w:rsidR="0019271E" w:rsidRPr="004C563D" w:rsidRDefault="0019271E" w:rsidP="004C563D">
      <w:pPr>
        <w:pStyle w:val="11"/>
        <w:jc w:val="center"/>
        <w:rPr>
          <w:b/>
          <w:i/>
          <w:sz w:val="36"/>
          <w:szCs w:val="36"/>
        </w:rPr>
      </w:pPr>
      <w:r w:rsidRPr="004C563D">
        <w:rPr>
          <w:b/>
          <w:sz w:val="36"/>
          <w:szCs w:val="36"/>
        </w:rPr>
        <w:t>РЕШЕНИЕ</w:t>
      </w:r>
    </w:p>
    <w:p w:rsidR="0019271E" w:rsidRPr="004C563D" w:rsidRDefault="0019271E" w:rsidP="004C563D">
      <w:pPr>
        <w:widowControl w:val="0"/>
        <w:shd w:val="clear" w:color="auto" w:fill="FFFFFF"/>
        <w:autoSpaceDE w:val="0"/>
        <w:autoSpaceDN w:val="0"/>
        <w:adjustRightInd w:val="0"/>
        <w:ind w:left="567" w:hanging="567"/>
        <w:jc w:val="center"/>
        <w:rPr>
          <w:iCs/>
          <w:color w:val="000000"/>
        </w:rPr>
      </w:pPr>
    </w:p>
    <w:p w:rsidR="0019271E" w:rsidRPr="004C563D" w:rsidRDefault="0019271E" w:rsidP="004C563D">
      <w:pPr>
        <w:widowControl w:val="0"/>
        <w:shd w:val="clear" w:color="auto" w:fill="FFFFFF"/>
        <w:autoSpaceDE w:val="0"/>
        <w:autoSpaceDN w:val="0"/>
        <w:adjustRightInd w:val="0"/>
        <w:ind w:left="567" w:hanging="567"/>
        <w:jc w:val="both"/>
        <w:rPr>
          <w:iCs/>
          <w:color w:val="000000"/>
          <w:sz w:val="28"/>
          <w:szCs w:val="28"/>
        </w:rPr>
      </w:pPr>
      <w:r w:rsidRPr="004C563D">
        <w:rPr>
          <w:color w:val="000000"/>
          <w:sz w:val="28"/>
          <w:szCs w:val="28"/>
        </w:rPr>
        <w:t xml:space="preserve">от 27.03.2025 № 21                                                                              </w:t>
      </w:r>
    </w:p>
    <w:p w:rsidR="0019271E" w:rsidRPr="004C563D" w:rsidRDefault="0019271E" w:rsidP="004C563D">
      <w:pPr>
        <w:widowControl w:val="0"/>
        <w:shd w:val="clear" w:color="auto" w:fill="FFFFFF"/>
        <w:autoSpaceDE w:val="0"/>
        <w:autoSpaceDN w:val="0"/>
        <w:adjustRightInd w:val="0"/>
        <w:ind w:left="567" w:hanging="567"/>
        <w:jc w:val="both"/>
        <w:rPr>
          <w:iCs/>
          <w:color w:val="000000"/>
          <w:sz w:val="28"/>
          <w:szCs w:val="28"/>
        </w:rPr>
      </w:pPr>
      <w:r w:rsidRPr="004C563D">
        <w:rPr>
          <w:color w:val="000000"/>
          <w:sz w:val="28"/>
          <w:szCs w:val="28"/>
        </w:rPr>
        <w:t>р.п. Муромцево</w:t>
      </w:r>
    </w:p>
    <w:p w:rsidR="0019271E" w:rsidRPr="004C563D" w:rsidRDefault="0019271E" w:rsidP="004C563D">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1"/>
        <w:gridCol w:w="4679"/>
      </w:tblGrid>
      <w:tr w:rsidR="0019271E" w:rsidRPr="004C563D" w:rsidTr="0019271E">
        <w:tc>
          <w:tcPr>
            <w:tcW w:w="5140" w:type="dxa"/>
          </w:tcPr>
          <w:p w:rsidR="0019271E" w:rsidRPr="004C563D" w:rsidRDefault="0019271E" w:rsidP="004C563D">
            <w:pPr>
              <w:jc w:val="both"/>
              <w:rPr>
                <w:sz w:val="28"/>
                <w:szCs w:val="28"/>
              </w:rPr>
            </w:pPr>
            <w:proofErr w:type="gramStart"/>
            <w:r w:rsidRPr="004C563D">
              <w:rPr>
                <w:sz w:val="28"/>
                <w:szCs w:val="28"/>
              </w:rPr>
              <w:t xml:space="preserve">Об утверждении дополнительных соглашений между </w:t>
            </w:r>
            <w:proofErr w:type="spellStart"/>
            <w:r w:rsidRPr="004C563D">
              <w:rPr>
                <w:sz w:val="28"/>
                <w:szCs w:val="28"/>
              </w:rPr>
              <w:t>Муромцевским</w:t>
            </w:r>
            <w:proofErr w:type="spellEnd"/>
            <w:r w:rsidRPr="004C563D">
              <w:rPr>
                <w:sz w:val="28"/>
                <w:szCs w:val="28"/>
              </w:rPr>
              <w:t xml:space="preserve"> муниципальным районом Омской области и сельскими поселениями Муромцевского муниципального района о передаче осуществления части своих полномочий по решению вопроса местного значения – организация в границах сельских поселений полномочий по созданию,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w:t>
            </w:r>
            <w:proofErr w:type="gramEnd"/>
          </w:p>
        </w:tc>
        <w:tc>
          <w:tcPr>
            <w:tcW w:w="5141" w:type="dxa"/>
          </w:tcPr>
          <w:p w:rsidR="0019271E" w:rsidRPr="004C563D" w:rsidRDefault="0019271E" w:rsidP="004C563D">
            <w:pPr>
              <w:rPr>
                <w:sz w:val="28"/>
                <w:szCs w:val="28"/>
              </w:rPr>
            </w:pPr>
          </w:p>
        </w:tc>
      </w:tr>
    </w:tbl>
    <w:p w:rsidR="0019271E" w:rsidRPr="004C563D" w:rsidRDefault="0019271E" w:rsidP="004C563D">
      <w:pPr>
        <w:rPr>
          <w:sz w:val="28"/>
          <w:szCs w:val="28"/>
        </w:rPr>
      </w:pPr>
    </w:p>
    <w:p w:rsidR="0019271E" w:rsidRPr="004C563D" w:rsidRDefault="0019271E" w:rsidP="004C563D">
      <w:pPr>
        <w:jc w:val="both"/>
        <w:rPr>
          <w:sz w:val="28"/>
          <w:szCs w:val="28"/>
        </w:rPr>
      </w:pPr>
      <w:r w:rsidRPr="004C563D">
        <w:rPr>
          <w:sz w:val="28"/>
          <w:szCs w:val="28"/>
        </w:rPr>
        <w:tab/>
        <w:t xml:space="preserve">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Совет Муромцевского муниципального района Омской области </w:t>
      </w:r>
      <w:r w:rsidRPr="004C563D">
        <w:rPr>
          <w:b/>
          <w:sz w:val="28"/>
          <w:szCs w:val="28"/>
        </w:rPr>
        <w:t>РЕШИЛ:</w:t>
      </w:r>
    </w:p>
    <w:p w:rsidR="0019271E" w:rsidRPr="004C563D" w:rsidRDefault="0019271E" w:rsidP="004C563D">
      <w:pPr>
        <w:ind w:firstLine="709"/>
        <w:jc w:val="both"/>
        <w:rPr>
          <w:sz w:val="28"/>
          <w:szCs w:val="28"/>
        </w:rPr>
      </w:pPr>
      <w:r w:rsidRPr="004C563D">
        <w:rPr>
          <w:sz w:val="28"/>
          <w:szCs w:val="28"/>
        </w:rPr>
        <w:t xml:space="preserve">1. </w:t>
      </w:r>
      <w:proofErr w:type="gramStart"/>
      <w:r w:rsidRPr="004C563D">
        <w:rPr>
          <w:sz w:val="28"/>
          <w:szCs w:val="28"/>
        </w:rPr>
        <w:t xml:space="preserve">Утвердить дополнительные соглашения года между </w:t>
      </w:r>
      <w:proofErr w:type="spellStart"/>
      <w:r w:rsidRPr="004C563D">
        <w:rPr>
          <w:sz w:val="28"/>
          <w:szCs w:val="28"/>
        </w:rPr>
        <w:t>Муромцевским</w:t>
      </w:r>
      <w:proofErr w:type="spellEnd"/>
      <w:r w:rsidRPr="004C563D">
        <w:rPr>
          <w:sz w:val="28"/>
          <w:szCs w:val="28"/>
        </w:rPr>
        <w:t xml:space="preserve"> муниципальным районом Омской области и сельскими поселениями Муромцевского муниципального района о передаче осуществления части своих полномочий по решению вопроса местного значения – организация в границах сельских поселений полномочий по созданию,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(прилагаются).</w:t>
      </w:r>
      <w:proofErr w:type="gramEnd"/>
    </w:p>
    <w:p w:rsidR="0019271E" w:rsidRPr="004C563D" w:rsidRDefault="0019271E" w:rsidP="004C563D">
      <w:pPr>
        <w:ind w:firstLine="709"/>
        <w:jc w:val="both"/>
        <w:rPr>
          <w:sz w:val="28"/>
          <w:szCs w:val="28"/>
        </w:rPr>
      </w:pPr>
      <w:r w:rsidRPr="004C563D">
        <w:rPr>
          <w:sz w:val="28"/>
          <w:szCs w:val="28"/>
        </w:rPr>
        <w:lastRenderedPageBreak/>
        <w:t>2. 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19271E" w:rsidRPr="004C563D" w:rsidRDefault="0019271E" w:rsidP="004C563D">
      <w:pPr>
        <w:ind w:firstLine="709"/>
        <w:jc w:val="both"/>
        <w:rPr>
          <w:sz w:val="28"/>
          <w:szCs w:val="28"/>
        </w:rPr>
      </w:pPr>
    </w:p>
    <w:p w:rsidR="0019271E" w:rsidRPr="004C563D" w:rsidRDefault="0019271E" w:rsidP="004C563D">
      <w:pPr>
        <w:jc w:val="both"/>
        <w:rPr>
          <w:sz w:val="28"/>
          <w:szCs w:val="28"/>
        </w:rPr>
      </w:pPr>
    </w:p>
    <w:p w:rsidR="0019271E" w:rsidRPr="004C563D" w:rsidRDefault="0019271E" w:rsidP="004C563D">
      <w:pPr>
        <w:jc w:val="both"/>
        <w:rPr>
          <w:sz w:val="28"/>
          <w:szCs w:val="28"/>
        </w:rPr>
      </w:pPr>
      <w:r w:rsidRPr="004C563D">
        <w:rPr>
          <w:sz w:val="28"/>
          <w:szCs w:val="28"/>
        </w:rPr>
        <w:t xml:space="preserve">Временно </w:t>
      </w:r>
      <w:proofErr w:type="gramStart"/>
      <w:r w:rsidRPr="004C563D">
        <w:rPr>
          <w:sz w:val="28"/>
          <w:szCs w:val="28"/>
        </w:rPr>
        <w:t>исполняющий</w:t>
      </w:r>
      <w:proofErr w:type="gramEnd"/>
      <w:r w:rsidRPr="004C563D">
        <w:rPr>
          <w:sz w:val="28"/>
          <w:szCs w:val="28"/>
        </w:rPr>
        <w:t xml:space="preserve"> полномочия</w:t>
      </w:r>
    </w:p>
    <w:p w:rsidR="0019271E" w:rsidRPr="004C563D" w:rsidRDefault="0019271E" w:rsidP="004C563D">
      <w:pPr>
        <w:jc w:val="both"/>
        <w:rPr>
          <w:sz w:val="28"/>
          <w:szCs w:val="28"/>
        </w:rPr>
      </w:pPr>
      <w:r w:rsidRPr="004C563D">
        <w:rPr>
          <w:sz w:val="28"/>
          <w:szCs w:val="28"/>
        </w:rPr>
        <w:t xml:space="preserve">Главы муниципального района                           </w:t>
      </w:r>
      <w:bookmarkStart w:id="0" w:name="_GoBack"/>
      <w:bookmarkEnd w:id="0"/>
      <w:r w:rsidRPr="004C563D">
        <w:rPr>
          <w:sz w:val="28"/>
          <w:szCs w:val="28"/>
        </w:rPr>
        <w:t xml:space="preserve">        </w:t>
      </w:r>
      <w:r w:rsidR="004C563D">
        <w:rPr>
          <w:sz w:val="28"/>
          <w:szCs w:val="28"/>
        </w:rPr>
        <w:t xml:space="preserve">                    </w:t>
      </w:r>
      <w:r w:rsidRPr="004C563D">
        <w:rPr>
          <w:sz w:val="28"/>
          <w:szCs w:val="28"/>
        </w:rPr>
        <w:t>С.Н. Казанков</w:t>
      </w:r>
    </w:p>
    <w:p w:rsidR="0019271E" w:rsidRPr="004C563D" w:rsidRDefault="0019271E" w:rsidP="004C563D">
      <w:pPr>
        <w:jc w:val="both"/>
        <w:rPr>
          <w:sz w:val="28"/>
          <w:szCs w:val="28"/>
        </w:rPr>
      </w:pPr>
    </w:p>
    <w:p w:rsidR="0019271E" w:rsidRPr="004C563D" w:rsidRDefault="0019271E" w:rsidP="004C563D">
      <w:pPr>
        <w:jc w:val="both"/>
        <w:rPr>
          <w:sz w:val="26"/>
          <w:szCs w:val="26"/>
        </w:rPr>
      </w:pPr>
    </w:p>
    <w:p w:rsidR="0019271E" w:rsidRPr="004C563D" w:rsidRDefault="0019271E" w:rsidP="004C563D">
      <w:r w:rsidRPr="004C563D">
        <w:t xml:space="preserve">Василькова И.А. </w:t>
      </w:r>
    </w:p>
    <w:p w:rsidR="0019271E" w:rsidRPr="004C563D" w:rsidRDefault="0019271E" w:rsidP="004C563D">
      <w:r w:rsidRPr="004C563D">
        <w:t>21-111</w:t>
      </w:r>
    </w:p>
    <w:p w:rsidR="0019271E" w:rsidRPr="004C563D" w:rsidRDefault="0019271E" w:rsidP="004C563D">
      <w:pPr>
        <w:spacing w:line="276" w:lineRule="auto"/>
        <w:rPr>
          <w:sz w:val="28"/>
          <w:szCs w:val="28"/>
        </w:rPr>
      </w:pPr>
      <w:r w:rsidRPr="004C563D">
        <w:rPr>
          <w:sz w:val="28"/>
          <w:szCs w:val="28"/>
        </w:rPr>
        <w:br w:type="page"/>
      </w:r>
    </w:p>
    <w:p w:rsidR="0019271E" w:rsidRPr="004C563D" w:rsidRDefault="0019271E" w:rsidP="004C563D">
      <w:pPr>
        <w:pStyle w:val="11"/>
        <w:jc w:val="center"/>
        <w:rPr>
          <w:b/>
          <w:sz w:val="32"/>
          <w:szCs w:val="32"/>
        </w:rPr>
      </w:pPr>
    </w:p>
    <w:p w:rsidR="0019271E" w:rsidRPr="004C563D" w:rsidRDefault="0019271E" w:rsidP="004C563D">
      <w:pPr>
        <w:pStyle w:val="11"/>
        <w:rPr>
          <w:b/>
          <w:sz w:val="32"/>
          <w:szCs w:val="32"/>
        </w:rPr>
      </w:pPr>
      <w:r w:rsidRPr="004C563D">
        <w:rPr>
          <w:b/>
          <w:sz w:val="32"/>
          <w:szCs w:val="32"/>
        </w:rPr>
        <w:t xml:space="preserve">                                                       </w:t>
      </w:r>
      <w:r w:rsidRPr="004C563D">
        <w:rPr>
          <w:noProof/>
        </w:rPr>
        <w:drawing>
          <wp:inline distT="0" distB="0" distL="0" distR="0">
            <wp:extent cx="619125" cy="800100"/>
            <wp:effectExtent l="19050" t="0" r="9525" b="0"/>
            <wp:docPr id="4"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0"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19271E" w:rsidRPr="004C563D" w:rsidRDefault="0019271E" w:rsidP="004C563D">
      <w:pPr>
        <w:pStyle w:val="11"/>
        <w:jc w:val="center"/>
        <w:rPr>
          <w:b/>
          <w:sz w:val="32"/>
          <w:szCs w:val="32"/>
        </w:rPr>
      </w:pPr>
      <w:r w:rsidRPr="004C563D">
        <w:rPr>
          <w:b/>
          <w:sz w:val="32"/>
          <w:szCs w:val="32"/>
        </w:rPr>
        <w:t xml:space="preserve">Совет Муромцевского муниципального района </w:t>
      </w:r>
    </w:p>
    <w:p w:rsidR="0019271E" w:rsidRPr="004C563D" w:rsidRDefault="0019271E" w:rsidP="004C563D">
      <w:pPr>
        <w:pStyle w:val="11"/>
        <w:jc w:val="center"/>
        <w:rPr>
          <w:b/>
          <w:sz w:val="32"/>
          <w:szCs w:val="32"/>
        </w:rPr>
      </w:pPr>
      <w:r w:rsidRPr="004C563D">
        <w:rPr>
          <w:b/>
          <w:sz w:val="32"/>
          <w:szCs w:val="32"/>
        </w:rPr>
        <w:t>Омской области</w:t>
      </w:r>
    </w:p>
    <w:p w:rsidR="0019271E" w:rsidRPr="004C563D" w:rsidRDefault="0019271E" w:rsidP="004C563D">
      <w:pPr>
        <w:pStyle w:val="11"/>
        <w:jc w:val="center"/>
        <w:rPr>
          <w:sz w:val="24"/>
          <w:szCs w:val="24"/>
        </w:rPr>
      </w:pPr>
      <w:r w:rsidRPr="004C563D">
        <w:rPr>
          <w:sz w:val="24"/>
          <w:szCs w:val="24"/>
        </w:rPr>
        <w:t xml:space="preserve">(Девяносто третья сессия шестого созыва)    </w:t>
      </w:r>
    </w:p>
    <w:p w:rsidR="0019271E" w:rsidRPr="004C563D" w:rsidRDefault="0019271E" w:rsidP="004C563D">
      <w:pPr>
        <w:pStyle w:val="11"/>
        <w:jc w:val="center"/>
        <w:rPr>
          <w:sz w:val="24"/>
          <w:szCs w:val="24"/>
        </w:rPr>
      </w:pPr>
    </w:p>
    <w:p w:rsidR="0019271E" w:rsidRPr="004C563D" w:rsidRDefault="0019271E" w:rsidP="004C563D">
      <w:pPr>
        <w:pStyle w:val="11"/>
        <w:jc w:val="center"/>
        <w:rPr>
          <w:b/>
          <w:i/>
          <w:sz w:val="36"/>
          <w:szCs w:val="36"/>
        </w:rPr>
      </w:pPr>
      <w:r w:rsidRPr="004C563D">
        <w:rPr>
          <w:b/>
          <w:sz w:val="36"/>
          <w:szCs w:val="36"/>
        </w:rPr>
        <w:t>РЕШЕНИЕ</w:t>
      </w:r>
    </w:p>
    <w:p w:rsidR="0019271E" w:rsidRPr="004C563D" w:rsidRDefault="0019271E" w:rsidP="004C563D">
      <w:pPr>
        <w:widowControl w:val="0"/>
        <w:shd w:val="clear" w:color="auto" w:fill="FFFFFF"/>
        <w:autoSpaceDE w:val="0"/>
        <w:autoSpaceDN w:val="0"/>
        <w:adjustRightInd w:val="0"/>
        <w:ind w:left="567" w:hanging="567"/>
        <w:jc w:val="center"/>
        <w:rPr>
          <w:iCs/>
          <w:color w:val="000000"/>
          <w:sz w:val="28"/>
          <w:szCs w:val="28"/>
        </w:rPr>
      </w:pPr>
    </w:p>
    <w:p w:rsidR="0019271E" w:rsidRPr="004C563D" w:rsidRDefault="0019271E" w:rsidP="004C563D">
      <w:pPr>
        <w:widowControl w:val="0"/>
        <w:shd w:val="clear" w:color="auto" w:fill="FFFFFF"/>
        <w:autoSpaceDE w:val="0"/>
        <w:autoSpaceDN w:val="0"/>
        <w:adjustRightInd w:val="0"/>
        <w:ind w:left="567" w:hanging="567"/>
        <w:jc w:val="both"/>
        <w:rPr>
          <w:iCs/>
          <w:color w:val="000000"/>
          <w:sz w:val="28"/>
          <w:szCs w:val="28"/>
        </w:rPr>
      </w:pPr>
      <w:r w:rsidRPr="004C563D">
        <w:rPr>
          <w:color w:val="000000"/>
          <w:sz w:val="28"/>
          <w:szCs w:val="28"/>
        </w:rPr>
        <w:t xml:space="preserve">от 27.03.2025 № 22                                                                                                                                           </w:t>
      </w:r>
    </w:p>
    <w:p w:rsidR="0019271E" w:rsidRPr="004C563D" w:rsidRDefault="0019271E" w:rsidP="004C563D">
      <w:pPr>
        <w:widowControl w:val="0"/>
        <w:shd w:val="clear" w:color="auto" w:fill="FFFFFF"/>
        <w:autoSpaceDE w:val="0"/>
        <w:autoSpaceDN w:val="0"/>
        <w:adjustRightInd w:val="0"/>
        <w:ind w:left="567" w:hanging="567"/>
        <w:jc w:val="both"/>
        <w:rPr>
          <w:iCs/>
          <w:color w:val="000000"/>
          <w:sz w:val="28"/>
          <w:szCs w:val="28"/>
        </w:rPr>
      </w:pPr>
      <w:r w:rsidRPr="004C563D">
        <w:rPr>
          <w:color w:val="000000"/>
          <w:sz w:val="28"/>
          <w:szCs w:val="28"/>
        </w:rPr>
        <w:t>р.п. Муромцево</w:t>
      </w:r>
    </w:p>
    <w:p w:rsidR="0019271E" w:rsidRPr="004C563D" w:rsidRDefault="0019271E" w:rsidP="004C563D"/>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9"/>
        <w:gridCol w:w="4691"/>
      </w:tblGrid>
      <w:tr w:rsidR="0019271E" w:rsidRPr="004C563D" w:rsidTr="0019271E">
        <w:tc>
          <w:tcPr>
            <w:tcW w:w="5140" w:type="dxa"/>
          </w:tcPr>
          <w:p w:rsidR="0019271E" w:rsidRPr="004C563D" w:rsidRDefault="0019271E" w:rsidP="004C563D">
            <w:pPr>
              <w:jc w:val="both"/>
              <w:rPr>
                <w:sz w:val="28"/>
                <w:szCs w:val="28"/>
              </w:rPr>
            </w:pPr>
            <w:r w:rsidRPr="004C563D">
              <w:rPr>
                <w:sz w:val="28"/>
                <w:szCs w:val="28"/>
              </w:rPr>
              <w:t xml:space="preserve">Об утверждении дополнительного соглашения № 1 от 27.03.2025 года между </w:t>
            </w:r>
            <w:proofErr w:type="spellStart"/>
            <w:r w:rsidRPr="004C563D">
              <w:rPr>
                <w:sz w:val="28"/>
                <w:szCs w:val="28"/>
              </w:rPr>
              <w:t>Муромцевским</w:t>
            </w:r>
            <w:proofErr w:type="spellEnd"/>
            <w:r w:rsidRPr="004C563D">
              <w:rPr>
                <w:sz w:val="28"/>
                <w:szCs w:val="28"/>
              </w:rPr>
              <w:t xml:space="preserve"> городским поселением Муромцевского муниципального района Омской области и </w:t>
            </w:r>
            <w:proofErr w:type="spellStart"/>
            <w:r w:rsidRPr="004C563D">
              <w:rPr>
                <w:sz w:val="28"/>
                <w:szCs w:val="28"/>
              </w:rPr>
              <w:t>Муромцевским</w:t>
            </w:r>
            <w:proofErr w:type="spellEnd"/>
            <w:r w:rsidRPr="004C563D">
              <w:rPr>
                <w:sz w:val="28"/>
                <w:szCs w:val="28"/>
              </w:rPr>
              <w:t xml:space="preserve"> муниципальным районом Омской области о передаче осуществления части своих полномочий по решению вопроса местного значения – организация в границах Муромцевского городского поселения водоснабжения населения и водоотведения</w:t>
            </w:r>
          </w:p>
        </w:tc>
        <w:tc>
          <w:tcPr>
            <w:tcW w:w="5141" w:type="dxa"/>
          </w:tcPr>
          <w:p w:rsidR="0019271E" w:rsidRPr="004C563D" w:rsidRDefault="0019271E" w:rsidP="004C563D">
            <w:pPr>
              <w:rPr>
                <w:sz w:val="28"/>
                <w:szCs w:val="28"/>
              </w:rPr>
            </w:pPr>
          </w:p>
        </w:tc>
      </w:tr>
    </w:tbl>
    <w:p w:rsidR="0019271E" w:rsidRPr="004C563D" w:rsidRDefault="0019271E" w:rsidP="004C563D">
      <w:pPr>
        <w:rPr>
          <w:sz w:val="28"/>
          <w:szCs w:val="28"/>
        </w:rPr>
      </w:pPr>
    </w:p>
    <w:p w:rsidR="0019271E" w:rsidRPr="004C563D" w:rsidRDefault="0019271E" w:rsidP="004C563D">
      <w:pPr>
        <w:jc w:val="both"/>
        <w:rPr>
          <w:sz w:val="28"/>
          <w:szCs w:val="28"/>
        </w:rPr>
      </w:pPr>
      <w:r w:rsidRPr="004C563D">
        <w:rPr>
          <w:sz w:val="28"/>
          <w:szCs w:val="28"/>
        </w:rPr>
        <w:tab/>
        <w:t xml:space="preserve">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Совет Муромцевского муниципального района Омской области </w:t>
      </w:r>
      <w:r w:rsidRPr="004C563D">
        <w:rPr>
          <w:b/>
          <w:sz w:val="28"/>
          <w:szCs w:val="28"/>
        </w:rPr>
        <w:t>РЕШИЛ:</w:t>
      </w:r>
    </w:p>
    <w:p w:rsidR="0019271E" w:rsidRDefault="0019271E" w:rsidP="004C563D">
      <w:pPr>
        <w:ind w:firstLine="709"/>
        <w:jc w:val="both"/>
        <w:rPr>
          <w:sz w:val="28"/>
          <w:szCs w:val="28"/>
        </w:rPr>
      </w:pPr>
      <w:r w:rsidRPr="004C563D">
        <w:rPr>
          <w:sz w:val="28"/>
          <w:szCs w:val="28"/>
        </w:rPr>
        <w:t xml:space="preserve">1. Утвердить дополнительное соглашение № 1 от 27.03.2025 года между </w:t>
      </w:r>
      <w:proofErr w:type="spellStart"/>
      <w:r w:rsidRPr="004C563D">
        <w:rPr>
          <w:sz w:val="28"/>
          <w:szCs w:val="28"/>
        </w:rPr>
        <w:t>Муромцевским</w:t>
      </w:r>
      <w:proofErr w:type="spellEnd"/>
      <w:r w:rsidRPr="004C563D">
        <w:rPr>
          <w:sz w:val="28"/>
          <w:szCs w:val="28"/>
        </w:rPr>
        <w:t xml:space="preserve"> городским поселением Муромцевского муниципального района Омской области и </w:t>
      </w:r>
      <w:proofErr w:type="spellStart"/>
      <w:r w:rsidRPr="004C563D">
        <w:rPr>
          <w:sz w:val="28"/>
          <w:szCs w:val="28"/>
        </w:rPr>
        <w:t>Муромцевским</w:t>
      </w:r>
      <w:proofErr w:type="spellEnd"/>
      <w:r w:rsidRPr="004C563D">
        <w:rPr>
          <w:sz w:val="28"/>
          <w:szCs w:val="28"/>
        </w:rPr>
        <w:t xml:space="preserve"> муниципальным районом Омской области о передаче осуществления части своих полномочий по решению вопроса местного значения – организация в границах Муромцевского городского поселения водоснабжения населения и водоотведения (прилагается).</w:t>
      </w:r>
    </w:p>
    <w:p w:rsidR="004C563D" w:rsidRDefault="004C563D" w:rsidP="004C563D">
      <w:pPr>
        <w:ind w:firstLine="709"/>
        <w:jc w:val="both"/>
        <w:rPr>
          <w:sz w:val="28"/>
          <w:szCs w:val="28"/>
        </w:rPr>
      </w:pPr>
    </w:p>
    <w:p w:rsidR="004C563D" w:rsidRPr="004C563D" w:rsidRDefault="004C563D" w:rsidP="004C563D">
      <w:pPr>
        <w:ind w:firstLine="709"/>
        <w:jc w:val="both"/>
        <w:rPr>
          <w:sz w:val="28"/>
          <w:szCs w:val="28"/>
        </w:rPr>
      </w:pPr>
    </w:p>
    <w:p w:rsidR="0019271E" w:rsidRPr="004C563D" w:rsidRDefault="0019271E" w:rsidP="004C563D">
      <w:pPr>
        <w:ind w:firstLine="709"/>
        <w:jc w:val="both"/>
        <w:rPr>
          <w:sz w:val="28"/>
          <w:szCs w:val="28"/>
        </w:rPr>
      </w:pPr>
      <w:r w:rsidRPr="004C563D">
        <w:rPr>
          <w:sz w:val="28"/>
          <w:szCs w:val="28"/>
        </w:rPr>
        <w:lastRenderedPageBreak/>
        <w:t>2.  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19271E" w:rsidRPr="004C563D" w:rsidRDefault="0019271E" w:rsidP="004C563D">
      <w:pPr>
        <w:jc w:val="both"/>
        <w:rPr>
          <w:sz w:val="28"/>
          <w:szCs w:val="28"/>
        </w:rPr>
      </w:pPr>
    </w:p>
    <w:p w:rsidR="0019271E" w:rsidRPr="004C563D" w:rsidRDefault="0019271E" w:rsidP="004C563D">
      <w:pPr>
        <w:jc w:val="both"/>
        <w:rPr>
          <w:sz w:val="28"/>
          <w:szCs w:val="28"/>
        </w:rPr>
      </w:pPr>
    </w:p>
    <w:p w:rsidR="0019271E" w:rsidRPr="004C563D" w:rsidRDefault="0019271E" w:rsidP="004C563D">
      <w:pPr>
        <w:jc w:val="both"/>
        <w:rPr>
          <w:sz w:val="28"/>
          <w:szCs w:val="28"/>
        </w:rPr>
      </w:pPr>
      <w:r w:rsidRPr="004C563D">
        <w:rPr>
          <w:sz w:val="28"/>
          <w:szCs w:val="28"/>
        </w:rPr>
        <w:t xml:space="preserve">Временно </w:t>
      </w:r>
      <w:proofErr w:type="gramStart"/>
      <w:r w:rsidRPr="004C563D">
        <w:rPr>
          <w:sz w:val="28"/>
          <w:szCs w:val="28"/>
        </w:rPr>
        <w:t>исполняющий</w:t>
      </w:r>
      <w:proofErr w:type="gramEnd"/>
      <w:r w:rsidRPr="004C563D">
        <w:rPr>
          <w:sz w:val="28"/>
          <w:szCs w:val="28"/>
        </w:rPr>
        <w:t xml:space="preserve"> полномочия </w:t>
      </w:r>
    </w:p>
    <w:p w:rsidR="0019271E" w:rsidRPr="004C563D" w:rsidRDefault="0019271E" w:rsidP="004C563D">
      <w:pPr>
        <w:jc w:val="both"/>
        <w:rPr>
          <w:sz w:val="28"/>
          <w:szCs w:val="28"/>
        </w:rPr>
      </w:pPr>
      <w:r w:rsidRPr="004C563D">
        <w:rPr>
          <w:sz w:val="28"/>
          <w:szCs w:val="28"/>
        </w:rPr>
        <w:t xml:space="preserve">Главы муниципального района                                              </w:t>
      </w:r>
      <w:r w:rsidR="004C563D">
        <w:rPr>
          <w:sz w:val="28"/>
          <w:szCs w:val="28"/>
        </w:rPr>
        <w:t xml:space="preserve">         </w:t>
      </w:r>
      <w:r w:rsidRPr="004C563D">
        <w:rPr>
          <w:sz w:val="28"/>
          <w:szCs w:val="28"/>
        </w:rPr>
        <w:t>С.Н. Казанков</w:t>
      </w:r>
    </w:p>
    <w:p w:rsidR="0019271E" w:rsidRPr="004C563D" w:rsidRDefault="0019271E" w:rsidP="004C563D">
      <w:pPr>
        <w:jc w:val="both"/>
      </w:pPr>
    </w:p>
    <w:p w:rsidR="0019271E" w:rsidRPr="004C563D" w:rsidRDefault="0019271E" w:rsidP="004C563D">
      <w:pPr>
        <w:rPr>
          <w:sz w:val="22"/>
          <w:szCs w:val="22"/>
        </w:rPr>
      </w:pPr>
      <w:r w:rsidRPr="004C563D">
        <w:rPr>
          <w:sz w:val="22"/>
          <w:szCs w:val="22"/>
        </w:rPr>
        <w:t xml:space="preserve">Василькова И.А. </w:t>
      </w:r>
    </w:p>
    <w:p w:rsidR="0019271E" w:rsidRPr="004C563D" w:rsidRDefault="0019271E" w:rsidP="004C563D">
      <w:pPr>
        <w:rPr>
          <w:sz w:val="22"/>
          <w:szCs w:val="22"/>
        </w:rPr>
      </w:pPr>
      <w:r w:rsidRPr="004C563D">
        <w:rPr>
          <w:sz w:val="22"/>
          <w:szCs w:val="22"/>
        </w:rPr>
        <w:t>21-111</w:t>
      </w:r>
    </w:p>
    <w:p w:rsidR="004C563D" w:rsidRDefault="004C563D">
      <w:pPr>
        <w:spacing w:after="200" w:line="276" w:lineRule="auto"/>
        <w:rPr>
          <w:sz w:val="22"/>
          <w:szCs w:val="22"/>
        </w:rPr>
      </w:pPr>
      <w:r>
        <w:rPr>
          <w:sz w:val="22"/>
          <w:szCs w:val="22"/>
        </w:rPr>
        <w:br w:type="page"/>
      </w:r>
    </w:p>
    <w:p w:rsidR="0019271E" w:rsidRPr="004C563D" w:rsidRDefault="0019271E" w:rsidP="004C563D">
      <w:pPr>
        <w:rPr>
          <w:sz w:val="22"/>
          <w:szCs w:val="22"/>
        </w:rPr>
      </w:pPr>
    </w:p>
    <w:p w:rsidR="0019271E" w:rsidRPr="004C563D" w:rsidRDefault="0019271E" w:rsidP="004C563D">
      <w:pPr>
        <w:rPr>
          <w:sz w:val="22"/>
          <w:szCs w:val="22"/>
        </w:rPr>
      </w:pPr>
    </w:p>
    <w:p w:rsidR="0019271E" w:rsidRPr="004C563D" w:rsidRDefault="0019271E" w:rsidP="004C563D">
      <w:pPr>
        <w:rPr>
          <w:sz w:val="22"/>
          <w:szCs w:val="22"/>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9271E" w:rsidRPr="004C563D" w:rsidTr="0019271E">
        <w:tc>
          <w:tcPr>
            <w:tcW w:w="4785" w:type="dxa"/>
          </w:tcPr>
          <w:p w:rsidR="0019271E" w:rsidRPr="004C563D" w:rsidRDefault="0019271E" w:rsidP="004C563D">
            <w:pPr>
              <w:shd w:val="clear" w:color="auto" w:fill="FFFFFF"/>
              <w:autoSpaceDE w:val="0"/>
              <w:autoSpaceDN w:val="0"/>
              <w:adjustRightInd w:val="0"/>
              <w:rPr>
                <w:color w:val="000000"/>
              </w:rPr>
            </w:pPr>
            <w:r w:rsidRPr="004C563D">
              <w:rPr>
                <w:color w:val="000000"/>
              </w:rPr>
              <w:t xml:space="preserve">Приложение </w:t>
            </w:r>
          </w:p>
          <w:p w:rsidR="0019271E" w:rsidRPr="004C563D" w:rsidRDefault="0019271E" w:rsidP="004C563D">
            <w:pPr>
              <w:shd w:val="clear" w:color="auto" w:fill="FFFFFF"/>
              <w:autoSpaceDE w:val="0"/>
              <w:autoSpaceDN w:val="0"/>
              <w:adjustRightInd w:val="0"/>
              <w:rPr>
                <w:color w:val="000000"/>
              </w:rPr>
            </w:pPr>
            <w:r w:rsidRPr="004C563D">
              <w:rPr>
                <w:color w:val="000000"/>
              </w:rPr>
              <w:t>к решению Совета Муромцевского городского поселения Муромцевского муниципального района Омской области</w:t>
            </w:r>
          </w:p>
          <w:p w:rsidR="0019271E" w:rsidRPr="004C563D" w:rsidRDefault="0019271E" w:rsidP="004C563D">
            <w:pPr>
              <w:shd w:val="clear" w:color="auto" w:fill="FFFFFF"/>
              <w:autoSpaceDE w:val="0"/>
              <w:autoSpaceDN w:val="0"/>
              <w:adjustRightInd w:val="0"/>
              <w:rPr>
                <w:color w:val="000000"/>
              </w:rPr>
            </w:pPr>
            <w:r w:rsidRPr="004C563D">
              <w:rPr>
                <w:color w:val="000000"/>
              </w:rPr>
              <w:t>«__27_» __03__ 2025 г. № _111_</w:t>
            </w:r>
          </w:p>
          <w:p w:rsidR="0019271E" w:rsidRPr="004C563D" w:rsidRDefault="0019271E" w:rsidP="004C563D">
            <w:pPr>
              <w:shd w:val="clear" w:color="auto" w:fill="FFFFFF"/>
              <w:autoSpaceDE w:val="0"/>
              <w:autoSpaceDN w:val="0"/>
              <w:adjustRightInd w:val="0"/>
              <w:rPr>
                <w:color w:val="000000"/>
              </w:rPr>
            </w:pPr>
          </w:p>
        </w:tc>
        <w:tc>
          <w:tcPr>
            <w:tcW w:w="4786" w:type="dxa"/>
          </w:tcPr>
          <w:p w:rsidR="0019271E" w:rsidRPr="004C563D" w:rsidRDefault="0019271E" w:rsidP="004C563D">
            <w:pPr>
              <w:shd w:val="clear" w:color="auto" w:fill="FFFFFF"/>
              <w:autoSpaceDE w:val="0"/>
              <w:autoSpaceDN w:val="0"/>
              <w:adjustRightInd w:val="0"/>
              <w:rPr>
                <w:color w:val="000000"/>
              </w:rPr>
            </w:pPr>
            <w:r w:rsidRPr="004C563D">
              <w:rPr>
                <w:color w:val="000000"/>
              </w:rPr>
              <w:t xml:space="preserve">Приложение             </w:t>
            </w:r>
          </w:p>
          <w:p w:rsidR="0019271E" w:rsidRPr="004C563D" w:rsidRDefault="0019271E" w:rsidP="004C563D">
            <w:pPr>
              <w:shd w:val="clear" w:color="auto" w:fill="FFFFFF"/>
              <w:autoSpaceDE w:val="0"/>
              <w:autoSpaceDN w:val="0"/>
              <w:adjustRightInd w:val="0"/>
              <w:rPr>
                <w:color w:val="000000"/>
              </w:rPr>
            </w:pPr>
            <w:r w:rsidRPr="004C563D">
              <w:rPr>
                <w:color w:val="000000"/>
              </w:rPr>
              <w:t>к решению Совета Муромцевского муниципального района Омской области</w:t>
            </w:r>
          </w:p>
          <w:p w:rsidR="0019271E" w:rsidRPr="004C563D" w:rsidRDefault="0019271E" w:rsidP="004C563D">
            <w:pPr>
              <w:shd w:val="clear" w:color="auto" w:fill="FFFFFF"/>
              <w:autoSpaceDE w:val="0"/>
              <w:autoSpaceDN w:val="0"/>
              <w:adjustRightInd w:val="0"/>
              <w:rPr>
                <w:color w:val="000000"/>
              </w:rPr>
            </w:pPr>
          </w:p>
          <w:p w:rsidR="0019271E" w:rsidRPr="004C563D" w:rsidRDefault="0019271E" w:rsidP="004C563D">
            <w:pPr>
              <w:shd w:val="clear" w:color="auto" w:fill="FFFFFF"/>
              <w:autoSpaceDE w:val="0"/>
              <w:autoSpaceDN w:val="0"/>
              <w:adjustRightInd w:val="0"/>
              <w:rPr>
                <w:color w:val="000000"/>
              </w:rPr>
            </w:pPr>
            <w:r w:rsidRPr="004C563D">
              <w:rPr>
                <w:color w:val="000000"/>
              </w:rPr>
              <w:t>«__27_» __03__ 2025 г. № _22_</w:t>
            </w:r>
          </w:p>
          <w:p w:rsidR="0019271E" w:rsidRPr="004C563D" w:rsidRDefault="0019271E" w:rsidP="004C563D">
            <w:pPr>
              <w:shd w:val="clear" w:color="auto" w:fill="FFFFFF"/>
              <w:autoSpaceDE w:val="0"/>
              <w:autoSpaceDN w:val="0"/>
              <w:adjustRightInd w:val="0"/>
              <w:rPr>
                <w:color w:val="000000"/>
              </w:rPr>
            </w:pPr>
          </w:p>
        </w:tc>
      </w:tr>
    </w:tbl>
    <w:p w:rsidR="0019271E" w:rsidRPr="004C563D" w:rsidRDefault="0019271E" w:rsidP="004C563D">
      <w:pPr>
        <w:shd w:val="clear" w:color="auto" w:fill="FFFFFF"/>
        <w:autoSpaceDE w:val="0"/>
        <w:autoSpaceDN w:val="0"/>
        <w:adjustRightInd w:val="0"/>
        <w:rPr>
          <w:b/>
          <w:bCs/>
          <w:iCs/>
          <w:color w:val="000000"/>
        </w:rPr>
      </w:pPr>
    </w:p>
    <w:p w:rsidR="0019271E" w:rsidRPr="004C563D" w:rsidRDefault="0019271E" w:rsidP="004C563D">
      <w:pPr>
        <w:shd w:val="clear" w:color="auto" w:fill="FFFFFF"/>
        <w:autoSpaceDE w:val="0"/>
        <w:autoSpaceDN w:val="0"/>
        <w:adjustRightInd w:val="0"/>
        <w:jc w:val="center"/>
        <w:rPr>
          <w:rFonts w:eastAsia="Calibri"/>
          <w:iCs/>
        </w:rPr>
      </w:pPr>
      <w:r w:rsidRPr="004C563D">
        <w:rPr>
          <w:b/>
          <w:bCs/>
          <w:color w:val="000000"/>
        </w:rPr>
        <w:t>ДОПОЛНИТЕЛЬНОЕ СОГЛАШЕНИЕ № 1</w:t>
      </w:r>
    </w:p>
    <w:p w:rsidR="0019271E" w:rsidRPr="004C563D" w:rsidRDefault="0019271E" w:rsidP="004C563D">
      <w:pPr>
        <w:shd w:val="clear" w:color="auto" w:fill="FFFFFF"/>
        <w:autoSpaceDE w:val="0"/>
        <w:autoSpaceDN w:val="0"/>
        <w:adjustRightInd w:val="0"/>
        <w:jc w:val="center"/>
        <w:rPr>
          <w:iCs/>
          <w:color w:val="000000"/>
        </w:rPr>
      </w:pPr>
      <w:r w:rsidRPr="004C563D">
        <w:rPr>
          <w:color w:val="000000"/>
        </w:rPr>
        <w:t>к соглашению от 18.05.2020 года б/</w:t>
      </w:r>
      <w:proofErr w:type="spellStart"/>
      <w:r w:rsidRPr="004C563D">
        <w:rPr>
          <w:color w:val="000000"/>
        </w:rPr>
        <w:t>н</w:t>
      </w:r>
      <w:proofErr w:type="spellEnd"/>
      <w:r w:rsidRPr="004C563D">
        <w:rPr>
          <w:color w:val="000000"/>
        </w:rPr>
        <w:t xml:space="preserve"> между </w:t>
      </w:r>
      <w:proofErr w:type="spellStart"/>
      <w:r w:rsidRPr="004C563D">
        <w:rPr>
          <w:color w:val="000000"/>
        </w:rPr>
        <w:t>Муромцевским</w:t>
      </w:r>
      <w:proofErr w:type="spellEnd"/>
      <w:r w:rsidRPr="004C563D">
        <w:rPr>
          <w:color w:val="000000"/>
        </w:rPr>
        <w:t xml:space="preserve"> городским поселением Муромцевского муниципального района Омской области и </w:t>
      </w:r>
      <w:proofErr w:type="spellStart"/>
      <w:r w:rsidRPr="004C563D">
        <w:rPr>
          <w:color w:val="000000"/>
        </w:rPr>
        <w:t>Муромцевским</w:t>
      </w:r>
      <w:proofErr w:type="spellEnd"/>
      <w:r w:rsidRPr="004C563D">
        <w:rPr>
          <w:color w:val="000000"/>
        </w:rPr>
        <w:t xml:space="preserve"> муниципальным районом Омской области о передаче осуществления части своих полномочий по решению вопроса местного значения – организация  в границах Муромцевского городского поселения водоснабжения населения и водоотведения</w:t>
      </w:r>
    </w:p>
    <w:p w:rsidR="0019271E" w:rsidRPr="004C563D" w:rsidRDefault="0019271E" w:rsidP="004C563D">
      <w:pPr>
        <w:shd w:val="clear" w:color="auto" w:fill="FFFFFF"/>
        <w:autoSpaceDE w:val="0"/>
        <w:autoSpaceDN w:val="0"/>
        <w:adjustRightInd w:val="0"/>
        <w:rPr>
          <w:rFonts w:eastAsia="Calibri"/>
          <w:iCs/>
        </w:rPr>
      </w:pPr>
    </w:p>
    <w:p w:rsidR="0019271E" w:rsidRPr="004C563D" w:rsidRDefault="0019271E" w:rsidP="004C563D">
      <w:pPr>
        <w:shd w:val="clear" w:color="auto" w:fill="FFFFFF"/>
        <w:autoSpaceDE w:val="0"/>
        <w:autoSpaceDN w:val="0"/>
        <w:adjustRightInd w:val="0"/>
        <w:rPr>
          <w:iCs/>
          <w:color w:val="000000"/>
        </w:rPr>
      </w:pPr>
      <w:r w:rsidRPr="004C563D">
        <w:rPr>
          <w:color w:val="000000"/>
        </w:rPr>
        <w:t xml:space="preserve">р.п. Муромцево                                                       «_27_» __03__ 2025 года   </w:t>
      </w:r>
    </w:p>
    <w:p w:rsidR="0019271E" w:rsidRPr="004C563D" w:rsidRDefault="0019271E" w:rsidP="004C563D">
      <w:pPr>
        <w:shd w:val="clear" w:color="auto" w:fill="FFFFFF"/>
        <w:autoSpaceDE w:val="0"/>
        <w:autoSpaceDN w:val="0"/>
        <w:adjustRightInd w:val="0"/>
        <w:rPr>
          <w:rFonts w:eastAsia="Calibri"/>
          <w:iCs/>
        </w:rPr>
      </w:pPr>
    </w:p>
    <w:p w:rsidR="0019271E" w:rsidRPr="004C563D" w:rsidRDefault="0019271E" w:rsidP="004C563D">
      <w:pPr>
        <w:shd w:val="clear" w:color="auto" w:fill="FFFFFF"/>
        <w:autoSpaceDE w:val="0"/>
        <w:autoSpaceDN w:val="0"/>
        <w:adjustRightInd w:val="0"/>
        <w:ind w:firstLine="709"/>
        <w:jc w:val="both"/>
        <w:rPr>
          <w:rFonts w:eastAsia="Calibri"/>
          <w:iCs/>
        </w:rPr>
      </w:pPr>
      <w:proofErr w:type="gramStart"/>
      <w:r w:rsidRPr="004C563D">
        <w:rPr>
          <w:color w:val="000000"/>
        </w:rPr>
        <w:t xml:space="preserve">Администрация Муромцевского городского поселения Муромцевского муниципального района Омской области, в лице Главы городского поселения </w:t>
      </w:r>
      <w:proofErr w:type="spellStart"/>
      <w:r w:rsidRPr="004C563D">
        <w:rPr>
          <w:color w:val="000000"/>
        </w:rPr>
        <w:t>Горбанина</w:t>
      </w:r>
      <w:proofErr w:type="spellEnd"/>
      <w:r w:rsidRPr="004C563D">
        <w:rPr>
          <w:color w:val="000000"/>
        </w:rPr>
        <w:t xml:space="preserve"> Федора Александровича, действующего на основании Устава,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1», с одной стороны, и Администрация Муромцевского муниципального района Омской области, в лице временно исполняющего полномочия Главы Муромцевского</w:t>
      </w:r>
      <w:proofErr w:type="gramEnd"/>
      <w:r w:rsidRPr="004C563D">
        <w:rPr>
          <w:color w:val="000000"/>
        </w:rPr>
        <w:t xml:space="preserve"> муниципального района  Казанкова Сергея Николаевича, действующего на основании Устава,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2», с другой стороны, а вместе именуемые «Стороны» заключили настоящее Дополнительное соглашение № _1_ о нижеследующем:</w:t>
      </w:r>
    </w:p>
    <w:p w:rsidR="0019271E" w:rsidRPr="004C563D" w:rsidRDefault="0019271E" w:rsidP="004C563D">
      <w:pPr>
        <w:shd w:val="clear" w:color="auto" w:fill="FFFFFF"/>
        <w:autoSpaceDE w:val="0"/>
        <w:autoSpaceDN w:val="0"/>
        <w:adjustRightInd w:val="0"/>
        <w:ind w:firstLine="709"/>
        <w:jc w:val="both"/>
        <w:rPr>
          <w:rFonts w:eastAsia="Calibri"/>
          <w:iCs/>
        </w:rPr>
      </w:pPr>
      <w:r w:rsidRPr="004C563D">
        <w:rPr>
          <w:rFonts w:eastAsia="Calibri"/>
          <w:color w:val="000000"/>
        </w:rPr>
        <w:t xml:space="preserve">1. </w:t>
      </w:r>
      <w:r w:rsidRPr="004C563D">
        <w:rPr>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внести в Соглашение следующие изменения:</w:t>
      </w:r>
    </w:p>
    <w:p w:rsidR="0019271E" w:rsidRPr="004C563D" w:rsidRDefault="0019271E" w:rsidP="004C563D">
      <w:pPr>
        <w:shd w:val="clear" w:color="auto" w:fill="FFFFFF"/>
        <w:autoSpaceDE w:val="0"/>
        <w:autoSpaceDN w:val="0"/>
        <w:adjustRightInd w:val="0"/>
        <w:ind w:firstLine="709"/>
        <w:jc w:val="both"/>
        <w:rPr>
          <w:iCs/>
          <w:color w:val="000000"/>
        </w:rPr>
      </w:pPr>
      <w:r w:rsidRPr="004C563D">
        <w:rPr>
          <w:rFonts w:eastAsia="Calibri"/>
          <w:color w:val="000000"/>
        </w:rPr>
        <w:t xml:space="preserve">1.1. </w:t>
      </w:r>
      <w:r w:rsidRPr="004C563D">
        <w:rPr>
          <w:color w:val="000000"/>
        </w:rPr>
        <w:t>Пункт 3.2 статьи 3 Соглашения читать в следующей редакции: «3.2</w:t>
      </w:r>
      <w:proofErr w:type="gramStart"/>
      <w:r w:rsidRPr="004C563D">
        <w:rPr>
          <w:color w:val="000000"/>
        </w:rPr>
        <w:t xml:space="preserve"> Д</w:t>
      </w:r>
      <w:proofErr w:type="gramEnd"/>
      <w:r w:rsidRPr="004C563D">
        <w:rPr>
          <w:color w:val="000000"/>
        </w:rPr>
        <w:t>ля осуществления переданных полномочий из бюджета Муромцевского городского поселения Муромцевского муниципального района Омской области в 2025 году направляются межбюджетные трансферты в размере 1 000 000,00 (Один миллион) рублей 00 копеек, на основе расчета».</w:t>
      </w:r>
    </w:p>
    <w:p w:rsidR="0019271E" w:rsidRPr="004C563D" w:rsidRDefault="0019271E" w:rsidP="004C563D">
      <w:pPr>
        <w:shd w:val="clear" w:color="auto" w:fill="FFFFFF"/>
        <w:autoSpaceDE w:val="0"/>
        <w:autoSpaceDN w:val="0"/>
        <w:adjustRightInd w:val="0"/>
        <w:ind w:firstLine="709"/>
        <w:jc w:val="both"/>
        <w:rPr>
          <w:iCs/>
          <w:color w:val="000000"/>
        </w:rPr>
      </w:pPr>
      <w:r w:rsidRPr="004C563D">
        <w:rPr>
          <w:rFonts w:eastAsia="Calibri"/>
          <w:color w:val="000000"/>
        </w:rPr>
        <w:t xml:space="preserve">2.   </w:t>
      </w:r>
      <w:r w:rsidRPr="004C563D">
        <w:rPr>
          <w:color w:val="000000"/>
        </w:rPr>
        <w:t>Абзац 1 подпункта 4.1.1. пункта 4.1. статьи 4 Соглашения читать в следующей редакции: «4.1.1. В срок до 31.12.2025 года перечисляет «Стороне 2» денежные средства в виде межбюджетных трансфертов, направляемых на осуществление переданных по настоящему Соглашению полномочий, в порядке, установленном пунктами 3.1-3.2. настоящего Соглашения».</w:t>
      </w:r>
    </w:p>
    <w:p w:rsidR="0019271E" w:rsidRPr="004C563D" w:rsidRDefault="0019271E" w:rsidP="004C563D">
      <w:pPr>
        <w:shd w:val="clear" w:color="auto" w:fill="FFFFFF"/>
        <w:autoSpaceDE w:val="0"/>
        <w:autoSpaceDN w:val="0"/>
        <w:adjustRightInd w:val="0"/>
        <w:ind w:firstLine="709"/>
        <w:jc w:val="both"/>
        <w:rPr>
          <w:rFonts w:eastAsia="Calibri"/>
          <w:iCs/>
        </w:rPr>
      </w:pPr>
      <w:r w:rsidRPr="004C563D">
        <w:rPr>
          <w:rFonts w:eastAsia="Calibri"/>
          <w:color w:val="000000"/>
        </w:rPr>
        <w:t xml:space="preserve">3.   </w:t>
      </w:r>
      <w:r w:rsidRPr="004C563D">
        <w:rPr>
          <w:color w:val="000000"/>
        </w:rPr>
        <w:t xml:space="preserve">Настоящее Дополнительное соглашение вступает в силу с момента официального опубликования, распространяется на </w:t>
      </w:r>
      <w:proofErr w:type="gramStart"/>
      <w:r w:rsidRPr="004C563D">
        <w:rPr>
          <w:color w:val="000000"/>
        </w:rPr>
        <w:t>правоотношения, возникшие с 01 января 2025 года и действует</w:t>
      </w:r>
      <w:proofErr w:type="gramEnd"/>
      <w:r w:rsidRPr="004C563D">
        <w:rPr>
          <w:color w:val="000000"/>
        </w:rPr>
        <w:t xml:space="preserve"> по 31 декабря 2025 года.</w:t>
      </w:r>
    </w:p>
    <w:p w:rsidR="0019271E" w:rsidRPr="004C563D" w:rsidRDefault="0019271E" w:rsidP="004C563D">
      <w:pPr>
        <w:ind w:firstLine="709"/>
        <w:jc w:val="both"/>
        <w:rPr>
          <w:rFonts w:eastAsia="Calibri"/>
          <w:color w:val="000000"/>
        </w:rPr>
      </w:pPr>
    </w:p>
    <w:p w:rsidR="0019271E" w:rsidRPr="004C563D" w:rsidRDefault="0019271E" w:rsidP="004C563D">
      <w:pPr>
        <w:ind w:firstLine="709"/>
        <w:jc w:val="both"/>
        <w:rPr>
          <w:rFonts w:eastAsia="Calibri"/>
          <w:color w:val="000000"/>
        </w:rPr>
      </w:pPr>
    </w:p>
    <w:p w:rsidR="0019271E" w:rsidRPr="004C563D" w:rsidRDefault="0019271E" w:rsidP="004C563D">
      <w:pPr>
        <w:ind w:firstLine="709"/>
        <w:jc w:val="both"/>
        <w:rPr>
          <w:rFonts w:eastAsia="Calibri"/>
          <w:color w:val="000000"/>
        </w:rPr>
      </w:pPr>
    </w:p>
    <w:p w:rsidR="0019271E" w:rsidRPr="004C563D" w:rsidRDefault="0019271E" w:rsidP="004C563D">
      <w:pPr>
        <w:ind w:firstLine="709"/>
        <w:jc w:val="both"/>
        <w:rPr>
          <w:rFonts w:eastAsia="Calibri"/>
          <w:color w:val="000000"/>
        </w:rPr>
      </w:pPr>
    </w:p>
    <w:p w:rsidR="0019271E" w:rsidRPr="004C563D" w:rsidRDefault="0019271E" w:rsidP="004C563D">
      <w:pPr>
        <w:ind w:firstLine="709"/>
        <w:jc w:val="both"/>
        <w:rPr>
          <w:iCs/>
          <w:color w:val="000000"/>
        </w:rPr>
      </w:pPr>
      <w:r w:rsidRPr="004C563D">
        <w:rPr>
          <w:rFonts w:eastAsia="Calibri"/>
          <w:color w:val="000000"/>
        </w:rPr>
        <w:t xml:space="preserve">4.    </w:t>
      </w:r>
      <w:r w:rsidRPr="004C563D">
        <w:rPr>
          <w:color w:val="000000"/>
        </w:rPr>
        <w:t xml:space="preserve">Обязательства сторон, не затронутые настоящим Дополнительным соглашением, остаются в неизмененном виде. Настоящее дополнительное соглашение составлено в двух экземплярах, имеющих равную юридическую силу, по одному для каждой из сторон.            </w:t>
      </w:r>
    </w:p>
    <w:p w:rsidR="0019271E" w:rsidRPr="004C563D" w:rsidRDefault="0019271E" w:rsidP="004C563D">
      <w:pPr>
        <w:shd w:val="clear" w:color="auto" w:fill="FFFFFF"/>
        <w:autoSpaceDE w:val="0"/>
        <w:autoSpaceDN w:val="0"/>
        <w:adjustRightInd w:val="0"/>
        <w:rPr>
          <w:iCs/>
          <w:color w:val="000000"/>
        </w:rPr>
      </w:pPr>
    </w:p>
    <w:p w:rsidR="0019271E" w:rsidRPr="004C563D" w:rsidRDefault="0019271E" w:rsidP="004C563D">
      <w:pPr>
        <w:shd w:val="clear" w:color="auto" w:fill="FFFFFF"/>
        <w:autoSpaceDE w:val="0"/>
        <w:autoSpaceDN w:val="0"/>
        <w:adjustRightInd w:val="0"/>
        <w:rPr>
          <w:iCs/>
          <w:color w:val="000000"/>
        </w:rPr>
      </w:pPr>
    </w:p>
    <w:p w:rsidR="0019271E" w:rsidRPr="004C563D" w:rsidRDefault="0019271E" w:rsidP="004C563D">
      <w:pPr>
        <w:shd w:val="clear" w:color="auto" w:fill="FFFFFF"/>
        <w:autoSpaceDE w:val="0"/>
        <w:autoSpaceDN w:val="0"/>
        <w:adjustRightInd w:val="0"/>
        <w:jc w:val="center"/>
        <w:rPr>
          <w:iCs/>
          <w:color w:val="000000"/>
        </w:rPr>
      </w:pPr>
      <w:r w:rsidRPr="004C563D">
        <w:rPr>
          <w:color w:val="000000"/>
        </w:rPr>
        <w:t>ПОДПИСИ СТОРОН:</w:t>
      </w:r>
    </w:p>
    <w:p w:rsidR="0019271E" w:rsidRPr="004C563D" w:rsidRDefault="0019271E" w:rsidP="004C563D">
      <w:pPr>
        <w:shd w:val="clear" w:color="auto" w:fill="FFFFFF"/>
        <w:autoSpaceDE w:val="0"/>
        <w:autoSpaceDN w:val="0"/>
        <w:adjustRightInd w:val="0"/>
        <w:rPr>
          <w:iCs/>
          <w:color w:val="000000"/>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19271E" w:rsidRPr="004C563D" w:rsidTr="0019271E">
        <w:tc>
          <w:tcPr>
            <w:tcW w:w="4785" w:type="dxa"/>
          </w:tcPr>
          <w:p w:rsidR="0019271E" w:rsidRPr="004C563D" w:rsidRDefault="0019271E" w:rsidP="004C563D">
            <w:pPr>
              <w:shd w:val="clear" w:color="auto" w:fill="FFFFFF"/>
              <w:autoSpaceDE w:val="0"/>
              <w:autoSpaceDN w:val="0"/>
              <w:adjustRightInd w:val="0"/>
              <w:rPr>
                <w:color w:val="000000"/>
                <w:sz w:val="24"/>
                <w:szCs w:val="24"/>
              </w:rPr>
            </w:pPr>
            <w:r w:rsidRPr="004C563D">
              <w:rPr>
                <w:color w:val="000000"/>
                <w:sz w:val="24"/>
                <w:szCs w:val="24"/>
              </w:rPr>
              <w:t xml:space="preserve">«Сторона 2» </w:t>
            </w:r>
          </w:p>
          <w:p w:rsidR="0019271E" w:rsidRPr="004C563D" w:rsidRDefault="0019271E" w:rsidP="004C563D">
            <w:pPr>
              <w:shd w:val="clear" w:color="auto" w:fill="FFFFFF"/>
              <w:autoSpaceDE w:val="0"/>
              <w:autoSpaceDN w:val="0"/>
              <w:adjustRightInd w:val="0"/>
              <w:rPr>
                <w:color w:val="000000"/>
                <w:sz w:val="24"/>
                <w:szCs w:val="24"/>
              </w:rPr>
            </w:pPr>
          </w:p>
          <w:p w:rsidR="0019271E" w:rsidRPr="004C563D" w:rsidRDefault="0019271E" w:rsidP="004C563D">
            <w:pPr>
              <w:shd w:val="clear" w:color="auto" w:fill="FFFFFF"/>
              <w:autoSpaceDE w:val="0"/>
              <w:autoSpaceDN w:val="0"/>
              <w:adjustRightInd w:val="0"/>
              <w:rPr>
                <w:color w:val="000000"/>
                <w:sz w:val="24"/>
                <w:szCs w:val="24"/>
              </w:rPr>
            </w:pPr>
            <w:r w:rsidRPr="004C563D">
              <w:rPr>
                <w:color w:val="000000"/>
                <w:sz w:val="24"/>
                <w:szCs w:val="24"/>
              </w:rPr>
              <w:t xml:space="preserve">Временно исполняющий </w:t>
            </w:r>
          </w:p>
          <w:p w:rsidR="0019271E" w:rsidRPr="004C563D" w:rsidRDefault="0019271E" w:rsidP="004C563D">
            <w:pPr>
              <w:shd w:val="clear" w:color="auto" w:fill="FFFFFF"/>
              <w:autoSpaceDE w:val="0"/>
              <w:autoSpaceDN w:val="0"/>
              <w:adjustRightInd w:val="0"/>
              <w:rPr>
                <w:color w:val="000000"/>
                <w:sz w:val="24"/>
                <w:szCs w:val="24"/>
              </w:rPr>
            </w:pPr>
            <w:r w:rsidRPr="004C563D">
              <w:rPr>
                <w:color w:val="000000"/>
                <w:sz w:val="24"/>
                <w:szCs w:val="24"/>
              </w:rPr>
              <w:t xml:space="preserve">полномочия  Главы </w:t>
            </w:r>
          </w:p>
          <w:p w:rsidR="0019271E" w:rsidRPr="004C563D" w:rsidRDefault="0019271E" w:rsidP="004C563D">
            <w:pPr>
              <w:shd w:val="clear" w:color="auto" w:fill="FFFFFF"/>
              <w:autoSpaceDE w:val="0"/>
              <w:autoSpaceDN w:val="0"/>
              <w:adjustRightInd w:val="0"/>
              <w:rPr>
                <w:color w:val="000000"/>
                <w:sz w:val="24"/>
                <w:szCs w:val="24"/>
              </w:rPr>
            </w:pPr>
            <w:r w:rsidRPr="004C563D">
              <w:rPr>
                <w:color w:val="000000"/>
                <w:sz w:val="24"/>
                <w:szCs w:val="24"/>
              </w:rPr>
              <w:t>Муромцевского муниципального района</w:t>
            </w:r>
          </w:p>
          <w:p w:rsidR="0019271E" w:rsidRPr="004C563D" w:rsidRDefault="0019271E" w:rsidP="004C563D">
            <w:pPr>
              <w:shd w:val="clear" w:color="auto" w:fill="FFFFFF"/>
              <w:autoSpaceDE w:val="0"/>
              <w:autoSpaceDN w:val="0"/>
              <w:adjustRightInd w:val="0"/>
              <w:rPr>
                <w:color w:val="000000"/>
                <w:sz w:val="24"/>
                <w:szCs w:val="24"/>
              </w:rPr>
            </w:pPr>
          </w:p>
          <w:p w:rsidR="0019271E" w:rsidRPr="004C563D" w:rsidRDefault="0019271E" w:rsidP="004C563D">
            <w:pPr>
              <w:shd w:val="clear" w:color="auto" w:fill="FFFFFF"/>
              <w:autoSpaceDE w:val="0"/>
              <w:autoSpaceDN w:val="0"/>
              <w:adjustRightInd w:val="0"/>
              <w:rPr>
                <w:color w:val="000000"/>
                <w:sz w:val="24"/>
                <w:szCs w:val="24"/>
              </w:rPr>
            </w:pPr>
          </w:p>
          <w:p w:rsidR="0019271E" w:rsidRPr="004C563D" w:rsidRDefault="0019271E" w:rsidP="004C563D">
            <w:pPr>
              <w:shd w:val="clear" w:color="auto" w:fill="FFFFFF"/>
              <w:autoSpaceDE w:val="0"/>
              <w:autoSpaceDN w:val="0"/>
              <w:adjustRightInd w:val="0"/>
              <w:rPr>
                <w:color w:val="000000"/>
                <w:sz w:val="24"/>
                <w:szCs w:val="24"/>
              </w:rPr>
            </w:pPr>
          </w:p>
          <w:p w:rsidR="0019271E" w:rsidRPr="004C563D" w:rsidRDefault="0019271E" w:rsidP="004C563D">
            <w:pPr>
              <w:shd w:val="clear" w:color="auto" w:fill="FFFFFF"/>
              <w:autoSpaceDE w:val="0"/>
              <w:autoSpaceDN w:val="0"/>
              <w:adjustRightInd w:val="0"/>
              <w:rPr>
                <w:color w:val="000000"/>
                <w:sz w:val="24"/>
                <w:szCs w:val="24"/>
              </w:rPr>
            </w:pPr>
            <w:r w:rsidRPr="004C563D">
              <w:rPr>
                <w:color w:val="000000"/>
                <w:sz w:val="24"/>
                <w:szCs w:val="24"/>
              </w:rPr>
              <w:t>______________ С.Н. Казанков</w:t>
            </w:r>
          </w:p>
          <w:p w:rsidR="0019271E" w:rsidRPr="004C563D" w:rsidRDefault="0019271E" w:rsidP="004C563D">
            <w:pPr>
              <w:shd w:val="clear" w:color="auto" w:fill="FFFFFF"/>
              <w:autoSpaceDE w:val="0"/>
              <w:autoSpaceDN w:val="0"/>
              <w:adjustRightInd w:val="0"/>
              <w:rPr>
                <w:sz w:val="24"/>
                <w:szCs w:val="24"/>
              </w:rPr>
            </w:pPr>
          </w:p>
          <w:p w:rsidR="0019271E" w:rsidRPr="004C563D" w:rsidRDefault="0019271E" w:rsidP="004C563D">
            <w:pPr>
              <w:shd w:val="clear" w:color="auto" w:fill="FFFFFF"/>
              <w:autoSpaceDE w:val="0"/>
              <w:autoSpaceDN w:val="0"/>
              <w:adjustRightInd w:val="0"/>
              <w:rPr>
                <w:sz w:val="24"/>
                <w:szCs w:val="24"/>
              </w:rPr>
            </w:pPr>
            <w:r w:rsidRPr="004C563D">
              <w:rPr>
                <w:color w:val="000000"/>
                <w:sz w:val="24"/>
                <w:szCs w:val="24"/>
              </w:rPr>
              <w:t xml:space="preserve">«___» _______ 2025 года   </w:t>
            </w:r>
          </w:p>
          <w:p w:rsidR="0019271E" w:rsidRPr="004C563D" w:rsidRDefault="0019271E" w:rsidP="004C563D">
            <w:pPr>
              <w:autoSpaceDE w:val="0"/>
              <w:autoSpaceDN w:val="0"/>
              <w:adjustRightInd w:val="0"/>
              <w:rPr>
                <w:color w:val="000000"/>
                <w:sz w:val="24"/>
                <w:szCs w:val="24"/>
              </w:rPr>
            </w:pPr>
          </w:p>
        </w:tc>
        <w:tc>
          <w:tcPr>
            <w:tcW w:w="4786" w:type="dxa"/>
          </w:tcPr>
          <w:p w:rsidR="0019271E" w:rsidRPr="004C563D" w:rsidRDefault="0019271E" w:rsidP="004C563D">
            <w:pPr>
              <w:shd w:val="clear" w:color="auto" w:fill="FFFFFF"/>
              <w:autoSpaceDE w:val="0"/>
              <w:autoSpaceDN w:val="0"/>
              <w:adjustRightInd w:val="0"/>
              <w:rPr>
                <w:sz w:val="24"/>
                <w:szCs w:val="24"/>
              </w:rPr>
            </w:pPr>
            <w:r w:rsidRPr="004C563D">
              <w:rPr>
                <w:color w:val="000000"/>
                <w:sz w:val="24"/>
                <w:szCs w:val="24"/>
              </w:rPr>
              <w:t>«Сторона 1»</w:t>
            </w:r>
          </w:p>
          <w:p w:rsidR="0019271E" w:rsidRPr="004C563D" w:rsidRDefault="0019271E" w:rsidP="004C563D">
            <w:pPr>
              <w:autoSpaceDE w:val="0"/>
              <w:autoSpaceDN w:val="0"/>
              <w:adjustRightInd w:val="0"/>
              <w:rPr>
                <w:color w:val="000000"/>
                <w:sz w:val="24"/>
                <w:szCs w:val="24"/>
              </w:rPr>
            </w:pPr>
          </w:p>
          <w:p w:rsidR="0019271E" w:rsidRPr="004C563D" w:rsidRDefault="0019271E" w:rsidP="004C563D">
            <w:pPr>
              <w:autoSpaceDE w:val="0"/>
              <w:autoSpaceDN w:val="0"/>
              <w:adjustRightInd w:val="0"/>
              <w:rPr>
                <w:color w:val="000000"/>
                <w:sz w:val="24"/>
                <w:szCs w:val="24"/>
              </w:rPr>
            </w:pPr>
            <w:r w:rsidRPr="004C563D">
              <w:rPr>
                <w:color w:val="000000"/>
                <w:sz w:val="24"/>
                <w:szCs w:val="24"/>
              </w:rPr>
              <w:t xml:space="preserve">Глава Муромцевского </w:t>
            </w:r>
          </w:p>
          <w:p w:rsidR="0019271E" w:rsidRPr="004C563D" w:rsidRDefault="0019271E" w:rsidP="004C563D">
            <w:pPr>
              <w:autoSpaceDE w:val="0"/>
              <w:autoSpaceDN w:val="0"/>
              <w:adjustRightInd w:val="0"/>
              <w:rPr>
                <w:color w:val="000000"/>
                <w:sz w:val="24"/>
                <w:szCs w:val="24"/>
              </w:rPr>
            </w:pPr>
            <w:r w:rsidRPr="004C563D">
              <w:rPr>
                <w:color w:val="000000"/>
                <w:sz w:val="24"/>
                <w:szCs w:val="24"/>
              </w:rPr>
              <w:t>городского поселения</w:t>
            </w:r>
          </w:p>
          <w:p w:rsidR="0019271E" w:rsidRPr="004C563D" w:rsidRDefault="0019271E" w:rsidP="004C563D">
            <w:pPr>
              <w:autoSpaceDE w:val="0"/>
              <w:autoSpaceDN w:val="0"/>
              <w:adjustRightInd w:val="0"/>
              <w:rPr>
                <w:color w:val="000000"/>
                <w:sz w:val="24"/>
                <w:szCs w:val="24"/>
              </w:rPr>
            </w:pPr>
          </w:p>
          <w:p w:rsidR="0019271E" w:rsidRPr="004C563D" w:rsidRDefault="0019271E" w:rsidP="004C563D">
            <w:pPr>
              <w:autoSpaceDE w:val="0"/>
              <w:autoSpaceDN w:val="0"/>
              <w:adjustRightInd w:val="0"/>
              <w:rPr>
                <w:color w:val="000000"/>
                <w:sz w:val="24"/>
                <w:szCs w:val="24"/>
              </w:rPr>
            </w:pPr>
          </w:p>
          <w:p w:rsidR="0019271E" w:rsidRPr="004C563D" w:rsidRDefault="0019271E" w:rsidP="004C563D">
            <w:pPr>
              <w:autoSpaceDE w:val="0"/>
              <w:autoSpaceDN w:val="0"/>
              <w:adjustRightInd w:val="0"/>
              <w:rPr>
                <w:color w:val="000000"/>
                <w:sz w:val="24"/>
                <w:szCs w:val="24"/>
              </w:rPr>
            </w:pPr>
          </w:p>
          <w:p w:rsidR="0019271E" w:rsidRPr="004C563D" w:rsidRDefault="0019271E" w:rsidP="004C563D">
            <w:pPr>
              <w:autoSpaceDE w:val="0"/>
              <w:autoSpaceDN w:val="0"/>
              <w:adjustRightInd w:val="0"/>
              <w:rPr>
                <w:color w:val="000000"/>
                <w:sz w:val="24"/>
                <w:szCs w:val="24"/>
              </w:rPr>
            </w:pPr>
          </w:p>
          <w:p w:rsidR="0019271E" w:rsidRPr="004C563D" w:rsidRDefault="0019271E" w:rsidP="004C563D">
            <w:pPr>
              <w:autoSpaceDE w:val="0"/>
              <w:autoSpaceDN w:val="0"/>
              <w:adjustRightInd w:val="0"/>
              <w:rPr>
                <w:color w:val="000000"/>
                <w:sz w:val="24"/>
                <w:szCs w:val="24"/>
              </w:rPr>
            </w:pPr>
          </w:p>
          <w:p w:rsidR="0019271E" w:rsidRPr="004C563D" w:rsidRDefault="0019271E" w:rsidP="004C563D">
            <w:pPr>
              <w:rPr>
                <w:color w:val="000000"/>
                <w:sz w:val="24"/>
                <w:szCs w:val="24"/>
              </w:rPr>
            </w:pPr>
            <w:r w:rsidRPr="004C563D">
              <w:rPr>
                <w:color w:val="000000"/>
                <w:sz w:val="24"/>
                <w:szCs w:val="24"/>
              </w:rPr>
              <w:t xml:space="preserve">________________ Ф.А. </w:t>
            </w:r>
            <w:proofErr w:type="spellStart"/>
            <w:r w:rsidRPr="004C563D">
              <w:rPr>
                <w:color w:val="000000"/>
                <w:sz w:val="24"/>
                <w:szCs w:val="24"/>
              </w:rPr>
              <w:t>Горбанин</w:t>
            </w:r>
            <w:proofErr w:type="spellEnd"/>
            <w:r w:rsidRPr="004C563D">
              <w:rPr>
                <w:color w:val="000000"/>
                <w:sz w:val="24"/>
                <w:szCs w:val="24"/>
              </w:rPr>
              <w:t xml:space="preserve">  </w:t>
            </w:r>
          </w:p>
          <w:p w:rsidR="0019271E" w:rsidRPr="004C563D" w:rsidRDefault="0019271E" w:rsidP="004C563D">
            <w:pPr>
              <w:rPr>
                <w:color w:val="000000"/>
                <w:sz w:val="24"/>
                <w:szCs w:val="24"/>
              </w:rPr>
            </w:pPr>
          </w:p>
          <w:p w:rsidR="0019271E" w:rsidRPr="004C563D" w:rsidRDefault="0019271E" w:rsidP="004C563D">
            <w:pPr>
              <w:rPr>
                <w:color w:val="000000"/>
                <w:sz w:val="24"/>
                <w:szCs w:val="24"/>
              </w:rPr>
            </w:pPr>
            <w:r w:rsidRPr="004C563D">
              <w:rPr>
                <w:color w:val="000000"/>
                <w:sz w:val="24"/>
                <w:szCs w:val="24"/>
              </w:rPr>
              <w:t xml:space="preserve">«___» _______ 2025 года   </w:t>
            </w:r>
          </w:p>
        </w:tc>
      </w:tr>
    </w:tbl>
    <w:p w:rsidR="0019271E" w:rsidRPr="004C563D" w:rsidRDefault="0019271E" w:rsidP="004C563D">
      <w:pPr>
        <w:shd w:val="clear" w:color="auto" w:fill="FFFFFF"/>
        <w:autoSpaceDE w:val="0"/>
        <w:autoSpaceDN w:val="0"/>
        <w:adjustRightInd w:val="0"/>
        <w:rPr>
          <w:iCs/>
          <w:color w:val="000000"/>
        </w:rPr>
      </w:pPr>
    </w:p>
    <w:p w:rsidR="0019271E" w:rsidRPr="004C563D" w:rsidRDefault="0019271E" w:rsidP="004C563D">
      <w:pPr>
        <w:rPr>
          <w:rFonts w:eastAsia="Calibri"/>
          <w:b/>
          <w:iCs/>
        </w:rPr>
      </w:pPr>
    </w:p>
    <w:p w:rsidR="0019271E" w:rsidRPr="004C563D" w:rsidRDefault="0019271E" w:rsidP="004C563D"/>
    <w:p w:rsidR="0019271E" w:rsidRPr="004C563D" w:rsidRDefault="0019271E" w:rsidP="004C563D">
      <w:pPr>
        <w:rPr>
          <w:sz w:val="22"/>
          <w:szCs w:val="22"/>
        </w:rPr>
      </w:pPr>
    </w:p>
    <w:p w:rsidR="0019271E" w:rsidRPr="004C563D" w:rsidRDefault="0019271E" w:rsidP="004C563D">
      <w:pPr>
        <w:spacing w:line="276" w:lineRule="auto"/>
        <w:rPr>
          <w:sz w:val="28"/>
          <w:szCs w:val="28"/>
        </w:rPr>
      </w:pPr>
      <w:r w:rsidRPr="004C563D">
        <w:rPr>
          <w:sz w:val="28"/>
          <w:szCs w:val="28"/>
        </w:rPr>
        <w:br w:type="page"/>
      </w:r>
    </w:p>
    <w:tbl>
      <w:tblPr>
        <w:tblW w:w="0" w:type="auto"/>
        <w:tblInd w:w="-72" w:type="dxa"/>
        <w:tblLayout w:type="fixed"/>
        <w:tblCellMar>
          <w:left w:w="70" w:type="dxa"/>
          <w:right w:w="70" w:type="dxa"/>
        </w:tblCellMar>
        <w:tblLook w:val="0000"/>
      </w:tblPr>
      <w:tblGrid>
        <w:gridCol w:w="9640"/>
      </w:tblGrid>
      <w:tr w:rsidR="0019271E" w:rsidRPr="004C563D" w:rsidTr="0019271E">
        <w:trPr>
          <w:trHeight w:val="2829"/>
        </w:trPr>
        <w:tc>
          <w:tcPr>
            <w:tcW w:w="9640" w:type="dxa"/>
          </w:tcPr>
          <w:p w:rsidR="0019271E" w:rsidRPr="004C563D" w:rsidRDefault="0019271E" w:rsidP="004C563D">
            <w:pPr>
              <w:pStyle w:val="11"/>
              <w:jc w:val="center"/>
            </w:pPr>
            <w:r w:rsidRPr="004C563D">
              <w:rPr>
                <w:noProof/>
              </w:rPr>
              <w:lastRenderedPageBreak/>
              <w:drawing>
                <wp:inline distT="0" distB="0" distL="0" distR="0">
                  <wp:extent cx="523875" cy="685800"/>
                  <wp:effectExtent l="19050" t="0" r="9525" b="0"/>
                  <wp:docPr id="5"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1"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19271E" w:rsidRPr="004C563D" w:rsidRDefault="0019271E" w:rsidP="004C563D">
            <w:pPr>
              <w:pStyle w:val="11"/>
              <w:jc w:val="center"/>
              <w:rPr>
                <w:b/>
                <w:sz w:val="32"/>
                <w:szCs w:val="32"/>
              </w:rPr>
            </w:pPr>
            <w:r w:rsidRPr="004C563D">
              <w:rPr>
                <w:b/>
                <w:sz w:val="32"/>
                <w:szCs w:val="32"/>
              </w:rPr>
              <w:t>Совет Муромцевского муниципального района</w:t>
            </w:r>
          </w:p>
          <w:p w:rsidR="0019271E" w:rsidRPr="004C563D" w:rsidRDefault="0019271E" w:rsidP="004C563D">
            <w:pPr>
              <w:pStyle w:val="11"/>
              <w:jc w:val="center"/>
              <w:rPr>
                <w:b/>
                <w:sz w:val="32"/>
                <w:szCs w:val="32"/>
              </w:rPr>
            </w:pPr>
            <w:r w:rsidRPr="004C563D">
              <w:rPr>
                <w:b/>
                <w:sz w:val="32"/>
                <w:szCs w:val="32"/>
              </w:rPr>
              <w:t>Омской области</w:t>
            </w:r>
          </w:p>
          <w:p w:rsidR="0019271E" w:rsidRPr="004C563D" w:rsidRDefault="0019271E" w:rsidP="004C563D">
            <w:pPr>
              <w:pStyle w:val="11"/>
              <w:jc w:val="center"/>
              <w:rPr>
                <w:sz w:val="24"/>
                <w:szCs w:val="24"/>
              </w:rPr>
            </w:pPr>
            <w:r w:rsidRPr="004C563D">
              <w:rPr>
                <w:sz w:val="28"/>
                <w:szCs w:val="28"/>
              </w:rPr>
              <w:t xml:space="preserve"> </w:t>
            </w:r>
            <w:r w:rsidRPr="004C563D">
              <w:rPr>
                <w:sz w:val="24"/>
                <w:szCs w:val="24"/>
              </w:rPr>
              <w:t>(Девяносто третья сессия шестого созыва)</w:t>
            </w:r>
          </w:p>
          <w:p w:rsidR="0019271E" w:rsidRPr="004C563D" w:rsidRDefault="0019271E" w:rsidP="004C563D">
            <w:pPr>
              <w:pStyle w:val="11"/>
              <w:jc w:val="center"/>
              <w:rPr>
                <w:i/>
                <w:spacing w:val="78"/>
                <w:sz w:val="28"/>
                <w:szCs w:val="28"/>
              </w:rPr>
            </w:pPr>
            <w:r w:rsidRPr="004C563D">
              <w:rPr>
                <w:b/>
                <w:spacing w:val="78"/>
                <w:sz w:val="32"/>
                <w:szCs w:val="32"/>
              </w:rPr>
              <w:t>РЕШЕНИЕ</w:t>
            </w:r>
            <w:r w:rsidRPr="004C563D">
              <w:rPr>
                <w:spacing w:val="78"/>
                <w:sz w:val="28"/>
                <w:szCs w:val="28"/>
              </w:rPr>
              <w:t xml:space="preserve">    </w:t>
            </w:r>
          </w:p>
          <w:p w:rsidR="0019271E" w:rsidRPr="004C563D" w:rsidRDefault="0019271E" w:rsidP="004C563D">
            <w:pPr>
              <w:pStyle w:val="11"/>
              <w:rPr>
                <w:sz w:val="30"/>
              </w:rPr>
            </w:pPr>
            <w:r w:rsidRPr="004C563D">
              <w:rPr>
                <w:sz w:val="30"/>
              </w:rPr>
              <w:t xml:space="preserve">                                                  </w:t>
            </w:r>
          </w:p>
        </w:tc>
      </w:tr>
    </w:tbl>
    <w:p w:rsidR="0019271E" w:rsidRPr="004C563D" w:rsidRDefault="0019271E" w:rsidP="004C563D">
      <w:pPr>
        <w:pStyle w:val="ab"/>
        <w:ind w:left="-142"/>
        <w:rPr>
          <w:sz w:val="28"/>
          <w:szCs w:val="28"/>
        </w:rPr>
      </w:pPr>
      <w:r w:rsidRPr="004C563D">
        <w:rPr>
          <w:sz w:val="28"/>
          <w:szCs w:val="28"/>
        </w:rPr>
        <w:tab/>
        <w:t xml:space="preserve">от 27.03.2025 г № 23                                                                                                                                                                                                                                </w:t>
      </w:r>
    </w:p>
    <w:p w:rsidR="0019271E" w:rsidRPr="004C563D" w:rsidRDefault="0019271E" w:rsidP="004C563D">
      <w:pPr>
        <w:pStyle w:val="ab"/>
        <w:rPr>
          <w:sz w:val="28"/>
          <w:szCs w:val="28"/>
        </w:rPr>
      </w:pPr>
      <w:r w:rsidRPr="004C563D">
        <w:rPr>
          <w:sz w:val="28"/>
          <w:szCs w:val="28"/>
        </w:rPr>
        <w:t>р.п. Муромцево</w:t>
      </w:r>
    </w:p>
    <w:tbl>
      <w:tblPr>
        <w:tblW w:w="8593" w:type="dxa"/>
        <w:tblInd w:w="-34" w:type="dxa"/>
        <w:tblLayout w:type="fixed"/>
        <w:tblLook w:val="0000"/>
      </w:tblPr>
      <w:tblGrid>
        <w:gridCol w:w="5234"/>
        <w:gridCol w:w="3359"/>
      </w:tblGrid>
      <w:tr w:rsidR="0019271E" w:rsidRPr="004C563D" w:rsidTr="0019271E">
        <w:tc>
          <w:tcPr>
            <w:tcW w:w="5234" w:type="dxa"/>
          </w:tcPr>
          <w:p w:rsidR="0019271E" w:rsidRPr="004C563D" w:rsidRDefault="0019271E" w:rsidP="004C563D">
            <w:pPr>
              <w:jc w:val="both"/>
              <w:rPr>
                <w:sz w:val="28"/>
                <w:szCs w:val="28"/>
              </w:rPr>
            </w:pPr>
            <w:r w:rsidRPr="004C563D">
              <w:rPr>
                <w:sz w:val="28"/>
                <w:szCs w:val="28"/>
              </w:rPr>
              <w:t xml:space="preserve">О проведении публичных слушаний </w:t>
            </w:r>
          </w:p>
          <w:p w:rsidR="0019271E" w:rsidRPr="004C563D" w:rsidRDefault="0019271E" w:rsidP="004C563D">
            <w:pPr>
              <w:jc w:val="both"/>
              <w:rPr>
                <w:sz w:val="28"/>
                <w:szCs w:val="28"/>
              </w:rPr>
            </w:pPr>
            <w:r w:rsidRPr="004C563D">
              <w:rPr>
                <w:sz w:val="28"/>
                <w:szCs w:val="28"/>
              </w:rPr>
              <w:t>по исполнению бюджета Муромцевского муниципального района за 2024 год</w:t>
            </w:r>
          </w:p>
          <w:p w:rsidR="0019271E" w:rsidRPr="004C563D" w:rsidRDefault="0019271E" w:rsidP="004C563D">
            <w:pPr>
              <w:pStyle w:val="ab"/>
              <w:jc w:val="both"/>
              <w:rPr>
                <w:sz w:val="24"/>
                <w:szCs w:val="24"/>
              </w:rPr>
            </w:pPr>
          </w:p>
        </w:tc>
        <w:tc>
          <w:tcPr>
            <w:tcW w:w="3359" w:type="dxa"/>
          </w:tcPr>
          <w:p w:rsidR="0019271E" w:rsidRPr="004C563D" w:rsidRDefault="0019271E" w:rsidP="004C563D">
            <w:pPr>
              <w:pStyle w:val="ab"/>
              <w:jc w:val="both"/>
              <w:rPr>
                <w:b/>
                <w:sz w:val="28"/>
                <w:szCs w:val="28"/>
              </w:rPr>
            </w:pPr>
          </w:p>
        </w:tc>
      </w:tr>
    </w:tbl>
    <w:p w:rsidR="0019271E" w:rsidRPr="004C563D" w:rsidRDefault="0019271E" w:rsidP="004C563D">
      <w:pPr>
        <w:jc w:val="both"/>
        <w:rPr>
          <w:sz w:val="28"/>
          <w:szCs w:val="28"/>
        </w:rPr>
      </w:pPr>
      <w:r w:rsidRPr="004C563D">
        <w:t xml:space="preserve">       </w:t>
      </w:r>
      <w:r w:rsidRPr="004C563D">
        <w:rPr>
          <w:sz w:val="28"/>
          <w:szCs w:val="28"/>
        </w:rPr>
        <w:t xml:space="preserve">Руководствуясь Федеральным Законом № 131-ФЗ «Об общих принципах организации местного самоуправления в Российской Федерации», Уставом Муромцевского муниципального района Омской области, Положением «О бюджетном процессе в Муромцевском муниципальном районе Омской области», Совет Муромцевского муниципального района Омской области  </w:t>
      </w:r>
    </w:p>
    <w:p w:rsidR="0019271E" w:rsidRPr="004C563D" w:rsidRDefault="0019271E" w:rsidP="004C563D">
      <w:pPr>
        <w:jc w:val="both"/>
        <w:rPr>
          <w:sz w:val="28"/>
          <w:szCs w:val="28"/>
        </w:rPr>
      </w:pPr>
      <w:r w:rsidRPr="004C563D">
        <w:rPr>
          <w:sz w:val="28"/>
          <w:szCs w:val="28"/>
        </w:rPr>
        <w:t xml:space="preserve">       </w:t>
      </w:r>
      <w:proofErr w:type="gramStart"/>
      <w:r w:rsidRPr="004C563D">
        <w:rPr>
          <w:b/>
          <w:sz w:val="28"/>
          <w:szCs w:val="28"/>
        </w:rPr>
        <w:t>Р</w:t>
      </w:r>
      <w:proofErr w:type="gramEnd"/>
      <w:r w:rsidRPr="004C563D">
        <w:rPr>
          <w:b/>
          <w:sz w:val="28"/>
          <w:szCs w:val="28"/>
        </w:rPr>
        <w:t xml:space="preserve"> Е Ш И Л:</w:t>
      </w:r>
    </w:p>
    <w:p w:rsidR="0019271E" w:rsidRPr="004C563D" w:rsidRDefault="0019271E" w:rsidP="004C563D">
      <w:pPr>
        <w:ind w:firstLine="567"/>
        <w:jc w:val="both"/>
        <w:rPr>
          <w:sz w:val="28"/>
          <w:szCs w:val="28"/>
        </w:rPr>
      </w:pPr>
      <w:r w:rsidRPr="004C563D">
        <w:rPr>
          <w:sz w:val="28"/>
          <w:szCs w:val="28"/>
        </w:rPr>
        <w:t xml:space="preserve">1. </w:t>
      </w:r>
      <w:r w:rsidRPr="004C563D">
        <w:t xml:space="preserve"> </w:t>
      </w:r>
      <w:r w:rsidRPr="004C563D">
        <w:rPr>
          <w:sz w:val="28"/>
          <w:szCs w:val="28"/>
        </w:rPr>
        <w:t xml:space="preserve">Провести публичные слушания по вопросу «Отчет об исполнении бюджета Муромцевского муниципального района Омской области за 2024 год». </w:t>
      </w:r>
    </w:p>
    <w:p w:rsidR="0019271E" w:rsidRPr="004C563D" w:rsidRDefault="0019271E" w:rsidP="004C563D">
      <w:pPr>
        <w:ind w:firstLine="567"/>
        <w:jc w:val="both"/>
        <w:rPr>
          <w:sz w:val="28"/>
          <w:szCs w:val="28"/>
        </w:rPr>
      </w:pPr>
      <w:r w:rsidRPr="004C563D">
        <w:rPr>
          <w:sz w:val="28"/>
          <w:szCs w:val="28"/>
        </w:rPr>
        <w:t xml:space="preserve">2. Назначить проведение публичных слушаний на 25.04.2025 года в 11-00 часов в зале заседаний Администрации Муромцевского муниципального района по адресу: Омская область, р.п. Муромцево, ул. </w:t>
      </w:r>
      <w:proofErr w:type="gramStart"/>
      <w:r w:rsidRPr="004C563D">
        <w:rPr>
          <w:sz w:val="28"/>
          <w:szCs w:val="28"/>
        </w:rPr>
        <w:t>Красноармейская</w:t>
      </w:r>
      <w:proofErr w:type="gramEnd"/>
      <w:r w:rsidRPr="004C563D">
        <w:rPr>
          <w:sz w:val="28"/>
          <w:szCs w:val="28"/>
        </w:rPr>
        <w:t>, д. 2.</w:t>
      </w:r>
    </w:p>
    <w:p w:rsidR="0019271E" w:rsidRPr="004C563D" w:rsidRDefault="0019271E" w:rsidP="004C563D">
      <w:pPr>
        <w:ind w:firstLine="567"/>
        <w:jc w:val="both"/>
        <w:rPr>
          <w:sz w:val="28"/>
          <w:szCs w:val="28"/>
        </w:rPr>
      </w:pPr>
      <w:r w:rsidRPr="004C563D">
        <w:rPr>
          <w:sz w:val="28"/>
          <w:szCs w:val="28"/>
        </w:rPr>
        <w:t>3. Организацию подготовки и проведения публичных слушаний поручить комиссии Совета по бюджету, собственности, налоговой и тарифной политике.</w:t>
      </w:r>
    </w:p>
    <w:p w:rsidR="0019271E" w:rsidRPr="004C563D" w:rsidRDefault="0019271E" w:rsidP="004C563D">
      <w:pPr>
        <w:ind w:firstLine="567"/>
        <w:jc w:val="both"/>
        <w:rPr>
          <w:sz w:val="28"/>
          <w:szCs w:val="28"/>
        </w:rPr>
      </w:pPr>
      <w:r w:rsidRPr="004C563D">
        <w:rPr>
          <w:sz w:val="28"/>
          <w:szCs w:val="28"/>
        </w:rPr>
        <w:t xml:space="preserve">4. </w:t>
      </w:r>
      <w:proofErr w:type="gramStart"/>
      <w:r w:rsidRPr="004C563D">
        <w:rPr>
          <w:sz w:val="28"/>
          <w:szCs w:val="28"/>
        </w:rPr>
        <w:t>Заявки на участие в публичных слушаниях направляются в Совет Муромцевского муниципального района в течение 3 дней после опубликования настоящего решения (р.п.</w:t>
      </w:r>
      <w:proofErr w:type="gramEnd"/>
      <w:r w:rsidRPr="004C563D">
        <w:rPr>
          <w:sz w:val="28"/>
          <w:szCs w:val="28"/>
        </w:rPr>
        <w:t xml:space="preserve"> </w:t>
      </w:r>
      <w:proofErr w:type="gramStart"/>
      <w:r w:rsidRPr="004C563D">
        <w:rPr>
          <w:sz w:val="28"/>
          <w:szCs w:val="28"/>
        </w:rPr>
        <w:t>Муромцево, ул. Красноармейская, № 2, кабинет № 39, тел. 22-478).</w:t>
      </w:r>
      <w:proofErr w:type="gramEnd"/>
    </w:p>
    <w:p w:rsidR="0019271E" w:rsidRPr="004C563D" w:rsidRDefault="0019271E" w:rsidP="004C563D">
      <w:pPr>
        <w:autoSpaceDE w:val="0"/>
        <w:autoSpaceDN w:val="0"/>
        <w:adjustRightInd w:val="0"/>
        <w:ind w:firstLine="426"/>
        <w:jc w:val="both"/>
        <w:rPr>
          <w:rFonts w:eastAsia="Calibri"/>
          <w:sz w:val="28"/>
          <w:szCs w:val="28"/>
        </w:rPr>
      </w:pPr>
      <w:r w:rsidRPr="004C563D">
        <w:rPr>
          <w:sz w:val="28"/>
          <w:szCs w:val="28"/>
        </w:rPr>
        <w:t xml:space="preserve">5. </w:t>
      </w:r>
      <w:r w:rsidRPr="004C563D">
        <w:rPr>
          <w:rFonts w:eastAsia="Calibri"/>
          <w:sz w:val="28"/>
          <w:szCs w:val="28"/>
        </w:rPr>
        <w:t>Настоящее решение опубликовать в</w:t>
      </w:r>
      <w:r w:rsidRPr="004C563D">
        <w:rPr>
          <w:sz w:val="28"/>
          <w:szCs w:val="28"/>
        </w:rPr>
        <w:t xml:space="preserve"> газете Муромцевского района Омской области «Знамя труда» и </w:t>
      </w:r>
      <w:r w:rsidRPr="004C563D">
        <w:rPr>
          <w:rFonts w:eastAsia="Calibri"/>
          <w:sz w:val="28"/>
          <w:szCs w:val="28"/>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19271E" w:rsidRPr="004C563D" w:rsidRDefault="0019271E" w:rsidP="004C563D">
      <w:pPr>
        <w:ind w:left="-818" w:firstLine="676"/>
        <w:jc w:val="both"/>
        <w:rPr>
          <w:sz w:val="28"/>
          <w:szCs w:val="28"/>
        </w:rPr>
      </w:pPr>
      <w:r w:rsidRPr="004C563D">
        <w:rPr>
          <w:sz w:val="28"/>
          <w:szCs w:val="28"/>
        </w:rPr>
        <w:t xml:space="preserve">  Временно </w:t>
      </w:r>
      <w:proofErr w:type="gramStart"/>
      <w:r w:rsidRPr="004C563D">
        <w:rPr>
          <w:sz w:val="28"/>
          <w:szCs w:val="28"/>
        </w:rPr>
        <w:t>исполняющий</w:t>
      </w:r>
      <w:proofErr w:type="gramEnd"/>
      <w:r w:rsidRPr="004C563D">
        <w:rPr>
          <w:sz w:val="28"/>
          <w:szCs w:val="28"/>
        </w:rPr>
        <w:t xml:space="preserve"> полномочия</w:t>
      </w:r>
    </w:p>
    <w:p w:rsidR="0019271E" w:rsidRPr="004C563D" w:rsidRDefault="0019271E" w:rsidP="004C563D">
      <w:pPr>
        <w:ind w:left="-818" w:firstLine="676"/>
        <w:rPr>
          <w:sz w:val="28"/>
          <w:szCs w:val="28"/>
        </w:rPr>
      </w:pPr>
      <w:r w:rsidRPr="004C563D">
        <w:rPr>
          <w:sz w:val="28"/>
          <w:szCs w:val="28"/>
        </w:rPr>
        <w:t xml:space="preserve">  Главы Муромцевского </w:t>
      </w:r>
      <w:proofErr w:type="gramStart"/>
      <w:r w:rsidRPr="004C563D">
        <w:rPr>
          <w:sz w:val="28"/>
          <w:szCs w:val="28"/>
        </w:rPr>
        <w:t>муниципального</w:t>
      </w:r>
      <w:proofErr w:type="gramEnd"/>
      <w:r w:rsidRPr="004C563D">
        <w:rPr>
          <w:sz w:val="28"/>
          <w:szCs w:val="28"/>
        </w:rPr>
        <w:t xml:space="preserve"> </w:t>
      </w:r>
      <w:r w:rsidR="004C563D">
        <w:rPr>
          <w:sz w:val="28"/>
          <w:szCs w:val="28"/>
        </w:rPr>
        <w:t xml:space="preserve">                                 </w:t>
      </w:r>
      <w:r w:rsidRPr="004C563D">
        <w:rPr>
          <w:sz w:val="28"/>
          <w:szCs w:val="28"/>
        </w:rPr>
        <w:t>С. Н. Казанков</w:t>
      </w:r>
    </w:p>
    <w:p w:rsidR="0019271E" w:rsidRPr="004C563D" w:rsidRDefault="0019271E" w:rsidP="004C563D">
      <w:pPr>
        <w:jc w:val="both"/>
        <w:rPr>
          <w:sz w:val="22"/>
          <w:szCs w:val="22"/>
        </w:rPr>
      </w:pPr>
      <w:proofErr w:type="spellStart"/>
      <w:r w:rsidRPr="004C563D">
        <w:rPr>
          <w:sz w:val="22"/>
          <w:szCs w:val="22"/>
        </w:rPr>
        <w:t>Вихрова</w:t>
      </w:r>
      <w:proofErr w:type="spellEnd"/>
      <w:r w:rsidRPr="004C563D">
        <w:rPr>
          <w:sz w:val="22"/>
          <w:szCs w:val="22"/>
        </w:rPr>
        <w:t xml:space="preserve"> В.В.</w:t>
      </w:r>
    </w:p>
    <w:p w:rsidR="0019271E" w:rsidRPr="004C563D" w:rsidRDefault="0019271E" w:rsidP="004C563D">
      <w:pPr>
        <w:jc w:val="both"/>
        <w:rPr>
          <w:b/>
          <w:sz w:val="32"/>
          <w:szCs w:val="32"/>
        </w:rPr>
      </w:pPr>
      <w:r w:rsidRPr="004C563D">
        <w:rPr>
          <w:sz w:val="22"/>
          <w:szCs w:val="22"/>
        </w:rPr>
        <w:t>22-478</w:t>
      </w:r>
    </w:p>
    <w:tbl>
      <w:tblPr>
        <w:tblW w:w="9640" w:type="dxa"/>
        <w:tblInd w:w="-72" w:type="dxa"/>
        <w:tblLayout w:type="fixed"/>
        <w:tblCellMar>
          <w:left w:w="70" w:type="dxa"/>
          <w:right w:w="70" w:type="dxa"/>
        </w:tblCellMar>
        <w:tblLook w:val="0000"/>
      </w:tblPr>
      <w:tblGrid>
        <w:gridCol w:w="9640"/>
      </w:tblGrid>
      <w:tr w:rsidR="0019271E" w:rsidRPr="004C563D" w:rsidTr="004C563D">
        <w:trPr>
          <w:trHeight w:val="2829"/>
        </w:trPr>
        <w:tc>
          <w:tcPr>
            <w:tcW w:w="9640" w:type="dxa"/>
          </w:tcPr>
          <w:p w:rsidR="0019271E" w:rsidRPr="004C563D" w:rsidRDefault="0019271E" w:rsidP="004C563D">
            <w:pPr>
              <w:pStyle w:val="11"/>
              <w:jc w:val="center"/>
              <w:rPr>
                <w:sz w:val="28"/>
                <w:szCs w:val="28"/>
              </w:rPr>
            </w:pPr>
            <w:r w:rsidRPr="004C563D">
              <w:rPr>
                <w:sz w:val="28"/>
                <w:szCs w:val="28"/>
              </w:rPr>
              <w:lastRenderedPageBreak/>
              <w:br w:type="page"/>
            </w:r>
            <w:r w:rsidRPr="004C563D">
              <w:rPr>
                <w:noProof/>
                <w:sz w:val="28"/>
                <w:szCs w:val="28"/>
              </w:rPr>
              <w:drawing>
                <wp:inline distT="0" distB="0" distL="0" distR="0">
                  <wp:extent cx="523875" cy="685800"/>
                  <wp:effectExtent l="19050" t="0" r="9525" b="0"/>
                  <wp:docPr id="6"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1"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19271E" w:rsidRPr="004C563D" w:rsidRDefault="0019271E" w:rsidP="004C563D">
            <w:pPr>
              <w:pStyle w:val="11"/>
              <w:jc w:val="center"/>
              <w:rPr>
                <w:b/>
                <w:sz w:val="32"/>
                <w:szCs w:val="32"/>
              </w:rPr>
            </w:pPr>
            <w:r w:rsidRPr="004C563D">
              <w:rPr>
                <w:b/>
                <w:sz w:val="32"/>
                <w:szCs w:val="32"/>
              </w:rPr>
              <w:t>Совет Муромцевского муниципального района</w:t>
            </w:r>
          </w:p>
          <w:p w:rsidR="0019271E" w:rsidRPr="004C563D" w:rsidRDefault="0019271E" w:rsidP="004C563D">
            <w:pPr>
              <w:pStyle w:val="11"/>
              <w:jc w:val="center"/>
              <w:rPr>
                <w:b/>
                <w:sz w:val="32"/>
                <w:szCs w:val="32"/>
              </w:rPr>
            </w:pPr>
            <w:r w:rsidRPr="004C563D">
              <w:rPr>
                <w:b/>
                <w:sz w:val="32"/>
                <w:szCs w:val="32"/>
              </w:rPr>
              <w:t>Омской области</w:t>
            </w:r>
          </w:p>
          <w:p w:rsidR="0019271E" w:rsidRPr="004C563D" w:rsidRDefault="0019271E" w:rsidP="004C563D">
            <w:pPr>
              <w:pStyle w:val="11"/>
              <w:jc w:val="center"/>
              <w:rPr>
                <w:b/>
                <w:sz w:val="24"/>
                <w:szCs w:val="24"/>
              </w:rPr>
            </w:pPr>
            <w:r w:rsidRPr="004C563D">
              <w:rPr>
                <w:sz w:val="24"/>
                <w:szCs w:val="24"/>
              </w:rPr>
              <w:t xml:space="preserve">     (Девяносто третья сессия шестого созыва)</w:t>
            </w:r>
          </w:p>
          <w:p w:rsidR="0019271E" w:rsidRPr="004C563D" w:rsidRDefault="0019271E" w:rsidP="004C563D">
            <w:pPr>
              <w:pStyle w:val="11"/>
              <w:jc w:val="center"/>
              <w:rPr>
                <w:b/>
                <w:spacing w:val="90"/>
                <w:sz w:val="28"/>
                <w:szCs w:val="28"/>
              </w:rPr>
            </w:pPr>
          </w:p>
          <w:p w:rsidR="0019271E" w:rsidRPr="004C563D" w:rsidRDefault="0019271E" w:rsidP="004C563D">
            <w:pPr>
              <w:pStyle w:val="11"/>
              <w:rPr>
                <w:b/>
                <w:spacing w:val="90"/>
                <w:sz w:val="36"/>
                <w:szCs w:val="36"/>
              </w:rPr>
            </w:pPr>
            <w:r w:rsidRPr="004C563D">
              <w:rPr>
                <w:b/>
                <w:spacing w:val="90"/>
                <w:sz w:val="36"/>
                <w:szCs w:val="36"/>
              </w:rPr>
              <w:t xml:space="preserve">                     РЕШЕНИЕ</w:t>
            </w:r>
          </w:p>
          <w:p w:rsidR="0019271E" w:rsidRPr="004C563D" w:rsidRDefault="0019271E" w:rsidP="004C563D">
            <w:pPr>
              <w:pStyle w:val="11"/>
              <w:rPr>
                <w:b/>
                <w:spacing w:val="90"/>
                <w:sz w:val="28"/>
                <w:szCs w:val="28"/>
              </w:rPr>
            </w:pPr>
            <w:r w:rsidRPr="004C563D">
              <w:rPr>
                <w:b/>
                <w:spacing w:val="90"/>
                <w:sz w:val="28"/>
                <w:szCs w:val="28"/>
              </w:rPr>
              <w:t xml:space="preserve">              </w:t>
            </w:r>
            <w:r w:rsidRPr="004C563D">
              <w:rPr>
                <w:spacing w:val="90"/>
                <w:sz w:val="28"/>
                <w:szCs w:val="28"/>
              </w:rPr>
              <w:t xml:space="preserve">               </w:t>
            </w:r>
          </w:p>
        </w:tc>
      </w:tr>
    </w:tbl>
    <w:p w:rsidR="0019271E" w:rsidRPr="004C563D" w:rsidRDefault="0019271E" w:rsidP="004C563D">
      <w:pPr>
        <w:pStyle w:val="ab"/>
        <w:rPr>
          <w:sz w:val="28"/>
          <w:szCs w:val="28"/>
        </w:rPr>
      </w:pPr>
      <w:r w:rsidRPr="004C563D">
        <w:rPr>
          <w:sz w:val="28"/>
          <w:szCs w:val="28"/>
        </w:rPr>
        <w:t xml:space="preserve">от 27.03.2025 № 24                                                                                                                                                                                                </w:t>
      </w:r>
    </w:p>
    <w:p w:rsidR="0019271E" w:rsidRPr="004C563D" w:rsidRDefault="0019271E" w:rsidP="004C563D">
      <w:pPr>
        <w:pStyle w:val="ab"/>
        <w:rPr>
          <w:sz w:val="28"/>
          <w:szCs w:val="28"/>
        </w:rPr>
      </w:pPr>
      <w:r w:rsidRPr="004C563D">
        <w:rPr>
          <w:sz w:val="28"/>
          <w:szCs w:val="28"/>
        </w:rPr>
        <w:t>р. п. Муромцево</w:t>
      </w:r>
    </w:p>
    <w:p w:rsidR="0019271E" w:rsidRPr="004C563D" w:rsidRDefault="0019271E" w:rsidP="004C563D">
      <w:pPr>
        <w:pStyle w:val="ab"/>
        <w:ind w:left="-142"/>
        <w:rPr>
          <w:sz w:val="28"/>
          <w:szCs w:val="28"/>
        </w:rPr>
      </w:pPr>
      <w:r w:rsidRPr="004C563D">
        <w:rPr>
          <w:sz w:val="28"/>
          <w:szCs w:val="28"/>
        </w:rPr>
        <w:t xml:space="preserve">                                                                                                                     </w:t>
      </w:r>
    </w:p>
    <w:p w:rsidR="0019271E" w:rsidRPr="004C563D" w:rsidRDefault="0019271E" w:rsidP="004C563D">
      <w:pPr>
        <w:tabs>
          <w:tab w:val="left" w:pos="0"/>
        </w:tabs>
        <w:ind w:right="2551"/>
        <w:jc w:val="both"/>
        <w:rPr>
          <w:sz w:val="28"/>
          <w:szCs w:val="28"/>
        </w:rPr>
      </w:pPr>
      <w:r w:rsidRPr="004C563D">
        <w:rPr>
          <w:sz w:val="28"/>
          <w:szCs w:val="28"/>
        </w:rPr>
        <w:t>О внесении изменений в решение</w:t>
      </w:r>
    </w:p>
    <w:p w:rsidR="0019271E" w:rsidRPr="004C563D" w:rsidRDefault="0019271E" w:rsidP="004C563D">
      <w:pPr>
        <w:tabs>
          <w:tab w:val="left" w:pos="0"/>
        </w:tabs>
        <w:ind w:right="2551"/>
        <w:jc w:val="both"/>
        <w:rPr>
          <w:sz w:val="28"/>
          <w:szCs w:val="28"/>
        </w:rPr>
      </w:pPr>
      <w:r w:rsidRPr="004C563D">
        <w:rPr>
          <w:sz w:val="28"/>
          <w:szCs w:val="28"/>
        </w:rPr>
        <w:t>Совета Муромцевского муниципального</w:t>
      </w:r>
    </w:p>
    <w:p w:rsidR="0019271E" w:rsidRPr="004C563D" w:rsidRDefault="0019271E" w:rsidP="004C563D">
      <w:pPr>
        <w:tabs>
          <w:tab w:val="left" w:pos="0"/>
        </w:tabs>
        <w:ind w:right="2551"/>
        <w:jc w:val="both"/>
        <w:rPr>
          <w:sz w:val="28"/>
          <w:szCs w:val="28"/>
        </w:rPr>
      </w:pPr>
      <w:r w:rsidRPr="004C563D">
        <w:rPr>
          <w:sz w:val="28"/>
          <w:szCs w:val="28"/>
        </w:rPr>
        <w:t xml:space="preserve">района Омской области от 11.03.2025 </w:t>
      </w:r>
    </w:p>
    <w:p w:rsidR="0019271E" w:rsidRPr="004C563D" w:rsidRDefault="0019271E" w:rsidP="004C563D">
      <w:pPr>
        <w:tabs>
          <w:tab w:val="left" w:pos="0"/>
        </w:tabs>
        <w:ind w:right="2551"/>
        <w:jc w:val="both"/>
        <w:rPr>
          <w:sz w:val="28"/>
          <w:szCs w:val="28"/>
        </w:rPr>
      </w:pPr>
      <w:r w:rsidRPr="004C563D">
        <w:rPr>
          <w:sz w:val="28"/>
          <w:szCs w:val="28"/>
        </w:rPr>
        <w:t xml:space="preserve">№ 15 «Об объявлении конкурса </w:t>
      </w:r>
    </w:p>
    <w:p w:rsidR="0019271E" w:rsidRPr="004C563D" w:rsidRDefault="0019271E" w:rsidP="004C563D">
      <w:pPr>
        <w:tabs>
          <w:tab w:val="left" w:pos="0"/>
        </w:tabs>
        <w:ind w:right="2551"/>
        <w:jc w:val="both"/>
        <w:rPr>
          <w:sz w:val="28"/>
          <w:szCs w:val="28"/>
        </w:rPr>
      </w:pPr>
      <w:r w:rsidRPr="004C563D">
        <w:rPr>
          <w:sz w:val="28"/>
          <w:szCs w:val="28"/>
        </w:rPr>
        <w:t>по отбору кандидатур на должность</w:t>
      </w:r>
    </w:p>
    <w:p w:rsidR="0019271E" w:rsidRPr="004C563D" w:rsidRDefault="0019271E" w:rsidP="004C563D">
      <w:pPr>
        <w:tabs>
          <w:tab w:val="left" w:pos="0"/>
        </w:tabs>
        <w:ind w:right="2551"/>
        <w:jc w:val="both"/>
        <w:rPr>
          <w:sz w:val="28"/>
          <w:szCs w:val="28"/>
        </w:rPr>
      </w:pPr>
      <w:r w:rsidRPr="004C563D">
        <w:rPr>
          <w:sz w:val="28"/>
          <w:szCs w:val="28"/>
        </w:rPr>
        <w:t xml:space="preserve">Главы Муромцевского </w:t>
      </w:r>
      <w:proofErr w:type="gramStart"/>
      <w:r w:rsidRPr="004C563D">
        <w:rPr>
          <w:sz w:val="28"/>
          <w:szCs w:val="28"/>
        </w:rPr>
        <w:t>муниципального</w:t>
      </w:r>
      <w:proofErr w:type="gramEnd"/>
    </w:p>
    <w:p w:rsidR="0019271E" w:rsidRPr="004C563D" w:rsidRDefault="0019271E" w:rsidP="004C563D">
      <w:pPr>
        <w:tabs>
          <w:tab w:val="left" w:pos="0"/>
        </w:tabs>
        <w:ind w:right="2551"/>
        <w:jc w:val="both"/>
        <w:rPr>
          <w:sz w:val="28"/>
          <w:szCs w:val="28"/>
        </w:rPr>
      </w:pPr>
      <w:r w:rsidRPr="004C563D">
        <w:rPr>
          <w:sz w:val="28"/>
          <w:szCs w:val="28"/>
        </w:rPr>
        <w:t xml:space="preserve">района Омской области» </w:t>
      </w:r>
    </w:p>
    <w:p w:rsidR="0019271E" w:rsidRPr="004C563D" w:rsidRDefault="0019271E" w:rsidP="004C563D">
      <w:pPr>
        <w:tabs>
          <w:tab w:val="left" w:pos="0"/>
        </w:tabs>
        <w:ind w:right="2551"/>
        <w:jc w:val="both"/>
        <w:rPr>
          <w:sz w:val="28"/>
          <w:szCs w:val="28"/>
        </w:rPr>
      </w:pPr>
    </w:p>
    <w:p w:rsidR="0019271E" w:rsidRPr="004C563D" w:rsidRDefault="0019271E" w:rsidP="004C563D">
      <w:pPr>
        <w:tabs>
          <w:tab w:val="left" w:pos="0"/>
        </w:tabs>
        <w:ind w:firstLine="709"/>
        <w:jc w:val="both"/>
        <w:rPr>
          <w:b/>
          <w:sz w:val="28"/>
          <w:szCs w:val="28"/>
        </w:rPr>
      </w:pPr>
      <w:r w:rsidRPr="004C563D">
        <w:rPr>
          <w:sz w:val="28"/>
          <w:szCs w:val="28"/>
        </w:rPr>
        <w:t xml:space="preserve">       </w:t>
      </w:r>
      <w:proofErr w:type="gramStart"/>
      <w:r w:rsidRPr="004C563D">
        <w:rPr>
          <w:sz w:val="28"/>
          <w:szCs w:val="28"/>
        </w:rPr>
        <w:t>Руководствуясь статьями 35, 36</w:t>
      </w:r>
      <w:r w:rsidRPr="004C563D">
        <w:rPr>
          <w:b/>
          <w:sz w:val="28"/>
          <w:szCs w:val="28"/>
        </w:rPr>
        <w:t xml:space="preserve"> </w:t>
      </w:r>
      <w:r w:rsidRPr="004C563D">
        <w:rPr>
          <w:sz w:val="28"/>
          <w:szCs w:val="28"/>
        </w:rPr>
        <w:t xml:space="preserve">Федерального закона от 06.10.2003 № 131-ФЗ «Об общих принципах организации местного самоуправления в Российской Федерации», Уставом Муромцевского муниципального района Омской области, Порядком проведения конкурса по отбору кандидатур на должность Главы Муромцевского муниципального района Омской области, утвержденным решением Совета Муромцевского муниципального района Омской области от 20.11.2020 № 19, Совет Муромцевского муниципального района </w:t>
      </w:r>
      <w:r w:rsidRPr="004C563D">
        <w:rPr>
          <w:b/>
          <w:sz w:val="28"/>
          <w:szCs w:val="28"/>
        </w:rPr>
        <w:t>РЕШИЛ:</w:t>
      </w:r>
      <w:proofErr w:type="gramEnd"/>
    </w:p>
    <w:p w:rsidR="0019271E" w:rsidRPr="004C563D" w:rsidRDefault="0019271E" w:rsidP="004C563D">
      <w:pPr>
        <w:tabs>
          <w:tab w:val="left" w:pos="0"/>
        </w:tabs>
        <w:ind w:firstLine="709"/>
        <w:jc w:val="both"/>
        <w:rPr>
          <w:sz w:val="28"/>
          <w:szCs w:val="28"/>
        </w:rPr>
      </w:pPr>
      <w:r w:rsidRPr="004C563D">
        <w:rPr>
          <w:b/>
          <w:sz w:val="28"/>
          <w:szCs w:val="28"/>
        </w:rPr>
        <w:t xml:space="preserve">       </w:t>
      </w:r>
      <w:r w:rsidRPr="004C563D">
        <w:rPr>
          <w:sz w:val="28"/>
          <w:szCs w:val="28"/>
        </w:rPr>
        <w:t xml:space="preserve">1. Внести изменения в </w:t>
      </w:r>
      <w:r w:rsidRPr="004C563D">
        <w:rPr>
          <w:bCs/>
          <w:sz w:val="28"/>
          <w:szCs w:val="28"/>
        </w:rPr>
        <w:t>решение</w:t>
      </w:r>
      <w:r w:rsidRPr="004C563D">
        <w:rPr>
          <w:sz w:val="28"/>
          <w:szCs w:val="28"/>
        </w:rPr>
        <w:t xml:space="preserve"> Совета Муромцевского </w:t>
      </w:r>
      <w:r w:rsidRPr="004C563D">
        <w:rPr>
          <w:bCs/>
          <w:sz w:val="28"/>
          <w:szCs w:val="28"/>
        </w:rPr>
        <w:t>муниципального района</w:t>
      </w:r>
      <w:r w:rsidRPr="004C563D">
        <w:rPr>
          <w:sz w:val="28"/>
          <w:szCs w:val="28"/>
        </w:rPr>
        <w:t xml:space="preserve"> Омской области от 11.03.2025 № 15 «Об объявлении конкурса по отбору кандидатур на должность Главы Муромцевского муниципального района Омской области» (далее по тексту - Решение):</w:t>
      </w:r>
    </w:p>
    <w:p w:rsidR="0019271E" w:rsidRPr="004C563D" w:rsidRDefault="0019271E" w:rsidP="004C563D">
      <w:pPr>
        <w:tabs>
          <w:tab w:val="left" w:pos="0"/>
        </w:tabs>
        <w:ind w:firstLine="709"/>
        <w:jc w:val="both"/>
        <w:rPr>
          <w:sz w:val="28"/>
          <w:szCs w:val="28"/>
        </w:rPr>
      </w:pPr>
      <w:r w:rsidRPr="004C563D">
        <w:rPr>
          <w:sz w:val="28"/>
          <w:szCs w:val="28"/>
        </w:rPr>
        <w:t xml:space="preserve">       1.1.</w:t>
      </w:r>
      <w:r w:rsidRPr="004C563D">
        <w:rPr>
          <w:b/>
          <w:sz w:val="28"/>
          <w:szCs w:val="28"/>
        </w:rPr>
        <w:t xml:space="preserve"> </w:t>
      </w:r>
      <w:r w:rsidRPr="004C563D">
        <w:rPr>
          <w:sz w:val="28"/>
          <w:szCs w:val="28"/>
        </w:rPr>
        <w:t>Пункт 3 Решения изложить в следующей редакции:</w:t>
      </w:r>
    </w:p>
    <w:p w:rsidR="0019271E" w:rsidRPr="004C563D" w:rsidRDefault="0019271E" w:rsidP="004C563D">
      <w:pPr>
        <w:pStyle w:val="ab"/>
        <w:tabs>
          <w:tab w:val="left" w:pos="142"/>
        </w:tabs>
        <w:ind w:firstLine="709"/>
        <w:jc w:val="both"/>
        <w:rPr>
          <w:b/>
          <w:i/>
          <w:sz w:val="28"/>
          <w:szCs w:val="28"/>
        </w:rPr>
      </w:pPr>
      <w:r w:rsidRPr="004C563D">
        <w:rPr>
          <w:sz w:val="28"/>
          <w:szCs w:val="28"/>
        </w:rPr>
        <w:t xml:space="preserve">«3. Установить дату и время проведения конкурса по отбору кандидатур на должность Главы Муромцевского муниципального района Омской области -  </w:t>
      </w:r>
      <w:r w:rsidRPr="004C563D">
        <w:rPr>
          <w:color w:val="000000" w:themeColor="text1"/>
          <w:sz w:val="28"/>
          <w:szCs w:val="28"/>
        </w:rPr>
        <w:t>06 мая 2025 года в 11.00 часов, место проведения: 646430, Омская область</w:t>
      </w:r>
      <w:r w:rsidRPr="004C563D">
        <w:rPr>
          <w:sz w:val="28"/>
          <w:szCs w:val="28"/>
        </w:rPr>
        <w:t>, Муромцевский район, р. п. Муромцево, ул. Красноармейская, 2, зал заседаний Администрации</w:t>
      </w:r>
      <w:proofErr w:type="gramStart"/>
      <w:r w:rsidRPr="004C563D">
        <w:rPr>
          <w:sz w:val="28"/>
          <w:szCs w:val="28"/>
        </w:rPr>
        <w:t>.»</w:t>
      </w:r>
      <w:proofErr w:type="gramEnd"/>
    </w:p>
    <w:p w:rsidR="0019271E" w:rsidRPr="004C563D" w:rsidRDefault="0019271E" w:rsidP="004C563D">
      <w:pPr>
        <w:tabs>
          <w:tab w:val="left" w:pos="0"/>
        </w:tabs>
        <w:ind w:firstLine="709"/>
        <w:jc w:val="both"/>
        <w:rPr>
          <w:sz w:val="28"/>
          <w:szCs w:val="28"/>
        </w:rPr>
      </w:pPr>
      <w:r w:rsidRPr="004C563D">
        <w:rPr>
          <w:b/>
          <w:sz w:val="28"/>
          <w:szCs w:val="28"/>
        </w:rPr>
        <w:t xml:space="preserve">       </w:t>
      </w:r>
      <w:r w:rsidRPr="004C563D">
        <w:rPr>
          <w:sz w:val="28"/>
          <w:szCs w:val="28"/>
        </w:rPr>
        <w:t>1.2. Пункт 4 Решения изложить в следующей редакции:</w:t>
      </w:r>
    </w:p>
    <w:p w:rsidR="0019271E" w:rsidRPr="004C563D" w:rsidRDefault="0019271E" w:rsidP="004C563D">
      <w:pPr>
        <w:pStyle w:val="ae"/>
        <w:ind w:firstLine="709"/>
        <w:rPr>
          <w:color w:val="FF0000"/>
          <w:szCs w:val="28"/>
        </w:rPr>
      </w:pPr>
      <w:r w:rsidRPr="004C563D">
        <w:rPr>
          <w:szCs w:val="28"/>
        </w:rPr>
        <w:t xml:space="preserve">«4. </w:t>
      </w:r>
      <w:proofErr w:type="gramStart"/>
      <w:r w:rsidRPr="004C563D">
        <w:rPr>
          <w:szCs w:val="28"/>
        </w:rPr>
        <w:t xml:space="preserve">Документы для участия в конкурсе принимаются членами конкурсной комиссии по адресу: 646430, Омская область, Муромцевский район, р. п. Муромцево, ул. Красноармейская 2, </w:t>
      </w:r>
      <w:proofErr w:type="spellStart"/>
      <w:r w:rsidRPr="004C563D">
        <w:rPr>
          <w:szCs w:val="28"/>
        </w:rPr>
        <w:t>каб</w:t>
      </w:r>
      <w:proofErr w:type="spellEnd"/>
      <w:r w:rsidRPr="004C563D">
        <w:rPr>
          <w:szCs w:val="28"/>
        </w:rPr>
        <w:t xml:space="preserve">. № 11 с 17 марта 2025 года по 24 апреля 2025 года включительно, с 10 часов 00 минут до 17 часов </w:t>
      </w:r>
      <w:r w:rsidRPr="004C563D">
        <w:rPr>
          <w:szCs w:val="28"/>
        </w:rPr>
        <w:lastRenderedPageBreak/>
        <w:t>00 минут в рабочие дни и с 10 часов 00 минут до 13 часов 00 минут в</w:t>
      </w:r>
      <w:proofErr w:type="gramEnd"/>
      <w:r w:rsidRPr="004C563D">
        <w:rPr>
          <w:szCs w:val="28"/>
        </w:rPr>
        <w:t xml:space="preserve"> выходные дни</w:t>
      </w:r>
      <w:proofErr w:type="gramStart"/>
      <w:r w:rsidRPr="004C563D">
        <w:rPr>
          <w:szCs w:val="28"/>
        </w:rPr>
        <w:t>.»</w:t>
      </w:r>
      <w:proofErr w:type="gramEnd"/>
    </w:p>
    <w:p w:rsidR="0019271E" w:rsidRPr="004C563D" w:rsidRDefault="0019271E" w:rsidP="004C563D">
      <w:pPr>
        <w:pStyle w:val="ab"/>
        <w:tabs>
          <w:tab w:val="left" w:pos="142"/>
        </w:tabs>
        <w:ind w:firstLine="709"/>
        <w:jc w:val="both"/>
        <w:rPr>
          <w:rFonts w:eastAsia="Calibri"/>
          <w:sz w:val="28"/>
          <w:szCs w:val="28"/>
        </w:rPr>
      </w:pPr>
      <w:r w:rsidRPr="004C563D">
        <w:rPr>
          <w:sz w:val="28"/>
          <w:szCs w:val="28"/>
        </w:rPr>
        <w:t xml:space="preserve">       2. </w:t>
      </w:r>
      <w:r w:rsidRPr="004C563D">
        <w:rPr>
          <w:rFonts w:eastAsia="Calibri"/>
          <w:sz w:val="28"/>
          <w:szCs w:val="28"/>
        </w:rPr>
        <w:t>Настоящее решение опубликовать в</w:t>
      </w:r>
      <w:r w:rsidRPr="004C563D">
        <w:rPr>
          <w:sz w:val="28"/>
          <w:szCs w:val="28"/>
        </w:rPr>
        <w:t xml:space="preserve"> газете Муромцевского района Омской области «Знамя труда» и </w:t>
      </w:r>
      <w:r w:rsidRPr="004C563D">
        <w:rPr>
          <w:rFonts w:eastAsia="Calibri"/>
          <w:sz w:val="28"/>
          <w:szCs w:val="28"/>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19271E" w:rsidRPr="004C563D" w:rsidRDefault="0019271E" w:rsidP="004C563D">
      <w:pPr>
        <w:ind w:firstLine="709"/>
        <w:jc w:val="both"/>
        <w:rPr>
          <w:sz w:val="28"/>
          <w:szCs w:val="28"/>
        </w:rPr>
      </w:pPr>
      <w:r w:rsidRPr="004C563D">
        <w:rPr>
          <w:sz w:val="28"/>
          <w:szCs w:val="28"/>
        </w:rPr>
        <w:t xml:space="preserve">       3. Настоящее решение вступает в силу с момента официального опубликования.</w:t>
      </w:r>
    </w:p>
    <w:tbl>
      <w:tblPr>
        <w:tblW w:w="10718" w:type="dxa"/>
        <w:tblInd w:w="-318" w:type="dxa"/>
        <w:tblLook w:val="04A0"/>
      </w:tblPr>
      <w:tblGrid>
        <w:gridCol w:w="10496"/>
        <w:gridCol w:w="222"/>
      </w:tblGrid>
      <w:tr w:rsidR="0019271E" w:rsidRPr="004C563D" w:rsidTr="0019271E">
        <w:tc>
          <w:tcPr>
            <w:tcW w:w="10496" w:type="dxa"/>
          </w:tcPr>
          <w:p w:rsidR="0019271E" w:rsidRPr="004C563D" w:rsidRDefault="0019271E" w:rsidP="004C563D">
            <w:pPr>
              <w:ind w:left="-818" w:firstLine="1136"/>
              <w:jc w:val="both"/>
              <w:rPr>
                <w:sz w:val="28"/>
                <w:szCs w:val="28"/>
              </w:rPr>
            </w:pPr>
          </w:p>
          <w:p w:rsidR="0019271E" w:rsidRPr="004C563D" w:rsidRDefault="0019271E" w:rsidP="004C563D">
            <w:pPr>
              <w:ind w:left="-818" w:firstLine="1136"/>
              <w:jc w:val="both"/>
              <w:rPr>
                <w:sz w:val="28"/>
                <w:szCs w:val="28"/>
              </w:rPr>
            </w:pPr>
            <w:r w:rsidRPr="004C563D">
              <w:rPr>
                <w:sz w:val="28"/>
                <w:szCs w:val="28"/>
              </w:rPr>
              <w:t xml:space="preserve">Временно </w:t>
            </w:r>
            <w:proofErr w:type="gramStart"/>
            <w:r w:rsidRPr="004C563D">
              <w:rPr>
                <w:sz w:val="28"/>
                <w:szCs w:val="28"/>
              </w:rPr>
              <w:t>исполняющий</w:t>
            </w:r>
            <w:proofErr w:type="gramEnd"/>
            <w:r w:rsidRPr="004C563D">
              <w:rPr>
                <w:sz w:val="28"/>
                <w:szCs w:val="28"/>
              </w:rPr>
              <w:t xml:space="preserve"> полномочия</w:t>
            </w:r>
          </w:p>
          <w:p w:rsidR="0019271E" w:rsidRPr="004C563D" w:rsidRDefault="0019271E" w:rsidP="004C563D">
            <w:pPr>
              <w:ind w:left="-818" w:firstLine="1136"/>
              <w:rPr>
                <w:b/>
                <w:sz w:val="28"/>
                <w:szCs w:val="28"/>
              </w:rPr>
            </w:pPr>
            <w:r w:rsidRPr="004C563D">
              <w:rPr>
                <w:sz w:val="28"/>
                <w:szCs w:val="28"/>
              </w:rPr>
              <w:t>Главы Муромцевского муниципального район</w:t>
            </w:r>
            <w:r w:rsidR="004C563D">
              <w:rPr>
                <w:sz w:val="28"/>
                <w:szCs w:val="28"/>
              </w:rPr>
              <w:t xml:space="preserve">а        </w:t>
            </w:r>
            <w:r w:rsidRPr="004C563D">
              <w:rPr>
                <w:sz w:val="28"/>
                <w:szCs w:val="28"/>
              </w:rPr>
              <w:t xml:space="preserve">              </w:t>
            </w:r>
            <w:r w:rsidR="004C563D">
              <w:rPr>
                <w:sz w:val="28"/>
                <w:szCs w:val="28"/>
              </w:rPr>
              <w:t xml:space="preserve">    </w:t>
            </w:r>
            <w:r w:rsidRPr="004C563D">
              <w:rPr>
                <w:sz w:val="28"/>
                <w:szCs w:val="28"/>
              </w:rPr>
              <w:t xml:space="preserve"> С</w:t>
            </w:r>
            <w:r w:rsidR="004C563D" w:rsidRPr="004C563D">
              <w:rPr>
                <w:sz w:val="28"/>
                <w:szCs w:val="28"/>
              </w:rPr>
              <w:t>.Н.</w:t>
            </w:r>
            <w:r w:rsidR="004C563D">
              <w:rPr>
                <w:sz w:val="28"/>
                <w:szCs w:val="28"/>
              </w:rPr>
              <w:t xml:space="preserve"> </w:t>
            </w:r>
            <w:r w:rsidR="004C563D" w:rsidRPr="004C563D">
              <w:rPr>
                <w:sz w:val="28"/>
                <w:szCs w:val="28"/>
              </w:rPr>
              <w:t>Казанков</w:t>
            </w:r>
          </w:p>
        </w:tc>
        <w:tc>
          <w:tcPr>
            <w:tcW w:w="222" w:type="dxa"/>
          </w:tcPr>
          <w:p w:rsidR="0019271E" w:rsidRPr="004C563D" w:rsidRDefault="0019271E" w:rsidP="004C563D">
            <w:pPr>
              <w:pStyle w:val="affb"/>
              <w:spacing w:after="0"/>
              <w:ind w:left="-1383" w:right="20" w:firstLine="567"/>
              <w:jc w:val="both"/>
              <w:rPr>
                <w:sz w:val="28"/>
                <w:szCs w:val="28"/>
              </w:rPr>
            </w:pPr>
          </w:p>
        </w:tc>
      </w:tr>
      <w:tr w:rsidR="0019271E" w:rsidRPr="004C563D" w:rsidTr="0019271E">
        <w:tc>
          <w:tcPr>
            <w:tcW w:w="10496" w:type="dxa"/>
          </w:tcPr>
          <w:p w:rsidR="0019271E" w:rsidRPr="004C563D" w:rsidRDefault="0019271E" w:rsidP="004C563D">
            <w:pPr>
              <w:ind w:firstLine="1136"/>
              <w:jc w:val="both"/>
              <w:rPr>
                <w:b/>
                <w:sz w:val="28"/>
                <w:szCs w:val="28"/>
              </w:rPr>
            </w:pPr>
          </w:p>
          <w:p w:rsidR="0019271E" w:rsidRPr="004C563D" w:rsidRDefault="0019271E" w:rsidP="004C563D">
            <w:pPr>
              <w:ind w:firstLine="1136"/>
              <w:jc w:val="both"/>
              <w:rPr>
                <w:b/>
                <w:sz w:val="28"/>
                <w:szCs w:val="28"/>
              </w:rPr>
            </w:pPr>
          </w:p>
        </w:tc>
        <w:tc>
          <w:tcPr>
            <w:tcW w:w="222" w:type="dxa"/>
          </w:tcPr>
          <w:p w:rsidR="0019271E" w:rsidRPr="004C563D" w:rsidRDefault="0019271E" w:rsidP="004C563D">
            <w:pPr>
              <w:jc w:val="both"/>
              <w:rPr>
                <w:sz w:val="28"/>
                <w:szCs w:val="28"/>
              </w:rPr>
            </w:pPr>
          </w:p>
        </w:tc>
      </w:tr>
    </w:tbl>
    <w:p w:rsidR="0019271E" w:rsidRPr="004C563D" w:rsidRDefault="0019271E" w:rsidP="004C563D">
      <w:pPr>
        <w:widowControl w:val="0"/>
        <w:autoSpaceDE w:val="0"/>
        <w:autoSpaceDN w:val="0"/>
        <w:outlineLvl w:val="1"/>
        <w:rPr>
          <w:sz w:val="28"/>
          <w:szCs w:val="28"/>
        </w:rPr>
      </w:pPr>
      <w:r w:rsidRPr="004C563D">
        <w:rPr>
          <w:sz w:val="28"/>
          <w:szCs w:val="28"/>
        </w:rPr>
        <w:t>Председатель Совета Муромцевского</w:t>
      </w:r>
    </w:p>
    <w:p w:rsidR="0019271E" w:rsidRPr="004C563D" w:rsidRDefault="0019271E" w:rsidP="004C563D">
      <w:pPr>
        <w:widowControl w:val="0"/>
        <w:autoSpaceDE w:val="0"/>
        <w:autoSpaceDN w:val="0"/>
        <w:outlineLvl w:val="1"/>
        <w:rPr>
          <w:sz w:val="28"/>
          <w:szCs w:val="28"/>
        </w:rPr>
      </w:pPr>
      <w:r w:rsidRPr="004C563D">
        <w:rPr>
          <w:sz w:val="28"/>
          <w:szCs w:val="28"/>
        </w:rPr>
        <w:t xml:space="preserve">муниципального района                             </w:t>
      </w:r>
      <w:r w:rsidR="004C563D">
        <w:rPr>
          <w:sz w:val="28"/>
          <w:szCs w:val="28"/>
        </w:rPr>
        <w:t xml:space="preserve">                                  </w:t>
      </w:r>
      <w:r w:rsidRPr="004C563D">
        <w:rPr>
          <w:sz w:val="28"/>
          <w:szCs w:val="28"/>
        </w:rPr>
        <w:t xml:space="preserve"> </w:t>
      </w:r>
      <w:r w:rsidR="004C563D" w:rsidRPr="004C563D">
        <w:rPr>
          <w:sz w:val="28"/>
          <w:szCs w:val="28"/>
        </w:rPr>
        <w:t>В.В.</w:t>
      </w:r>
      <w:r w:rsidR="004C563D">
        <w:rPr>
          <w:sz w:val="28"/>
          <w:szCs w:val="28"/>
        </w:rPr>
        <w:t xml:space="preserve"> </w:t>
      </w:r>
      <w:proofErr w:type="spellStart"/>
      <w:r w:rsidR="004C563D" w:rsidRPr="004C563D">
        <w:rPr>
          <w:sz w:val="28"/>
          <w:szCs w:val="28"/>
        </w:rPr>
        <w:t>Вихрова</w:t>
      </w:r>
      <w:proofErr w:type="spellEnd"/>
      <w:r w:rsidRPr="004C563D">
        <w:rPr>
          <w:sz w:val="28"/>
          <w:szCs w:val="28"/>
        </w:rPr>
        <w:t xml:space="preserve">                                                        </w:t>
      </w:r>
    </w:p>
    <w:p w:rsidR="0019271E" w:rsidRPr="004C563D" w:rsidRDefault="0019271E" w:rsidP="004C563D">
      <w:pPr>
        <w:rPr>
          <w:sz w:val="28"/>
          <w:szCs w:val="28"/>
        </w:rPr>
      </w:pPr>
    </w:p>
    <w:p w:rsidR="0019271E" w:rsidRPr="004C563D" w:rsidRDefault="0019271E" w:rsidP="004C563D">
      <w:pPr>
        <w:spacing w:line="276" w:lineRule="auto"/>
        <w:rPr>
          <w:sz w:val="28"/>
          <w:szCs w:val="28"/>
        </w:rPr>
      </w:pPr>
      <w:r w:rsidRPr="004C563D">
        <w:rPr>
          <w:sz w:val="28"/>
          <w:szCs w:val="28"/>
        </w:rPr>
        <w:br w:type="page"/>
      </w:r>
    </w:p>
    <w:tbl>
      <w:tblPr>
        <w:tblW w:w="4950" w:type="pct"/>
        <w:tblInd w:w="108" w:type="dxa"/>
        <w:tblLook w:val="04A0"/>
      </w:tblPr>
      <w:tblGrid>
        <w:gridCol w:w="613"/>
        <w:gridCol w:w="4240"/>
        <w:gridCol w:w="971"/>
        <w:gridCol w:w="1876"/>
        <w:gridCol w:w="1774"/>
      </w:tblGrid>
      <w:tr w:rsidR="0019271E" w:rsidRPr="004C563D" w:rsidTr="0019271E">
        <w:trPr>
          <w:trHeight w:val="1110"/>
        </w:trPr>
        <w:tc>
          <w:tcPr>
            <w:tcW w:w="5000" w:type="pct"/>
            <w:gridSpan w:val="5"/>
            <w:vAlign w:val="center"/>
            <w:hideMark/>
          </w:tcPr>
          <w:p w:rsidR="0019271E" w:rsidRPr="004C563D" w:rsidRDefault="0019271E" w:rsidP="004C563D">
            <w:pPr>
              <w:jc w:val="center"/>
              <w:rPr>
                <w:b/>
                <w:bCs/>
                <w:color w:val="000000"/>
              </w:rPr>
            </w:pPr>
            <w:bookmarkStart w:id="1" w:name="RANGE!A1:P20"/>
            <w:r w:rsidRPr="004C563D">
              <w:rPr>
                <w:b/>
                <w:bCs/>
                <w:color w:val="000000"/>
              </w:rPr>
              <w:lastRenderedPageBreak/>
              <w:t xml:space="preserve">ГРАФИК </w:t>
            </w:r>
            <w:r w:rsidRPr="004C563D">
              <w:rPr>
                <w:b/>
                <w:bCs/>
                <w:color w:val="000000"/>
              </w:rPr>
              <w:br/>
              <w:t xml:space="preserve">проведения конкурсных мероприятий по отбору кандидатур на должность </w:t>
            </w:r>
          </w:p>
          <w:p w:rsidR="0019271E" w:rsidRPr="004C563D" w:rsidRDefault="0019271E" w:rsidP="004C563D">
            <w:pPr>
              <w:jc w:val="center"/>
              <w:rPr>
                <w:b/>
                <w:bCs/>
                <w:color w:val="000000" w:themeColor="text1"/>
              </w:rPr>
            </w:pPr>
            <w:r w:rsidRPr="004C563D">
              <w:rPr>
                <w:b/>
                <w:bCs/>
                <w:color w:val="000000" w:themeColor="text1"/>
              </w:rPr>
              <w:t>Главы Муромцевского муниципального района в 2025 году</w:t>
            </w:r>
            <w:bookmarkEnd w:id="1"/>
          </w:p>
        </w:tc>
      </w:tr>
      <w:tr w:rsidR="0019271E" w:rsidRPr="004C563D" w:rsidTr="0019271E">
        <w:trPr>
          <w:trHeight w:val="225"/>
        </w:trPr>
        <w:tc>
          <w:tcPr>
            <w:tcW w:w="318" w:type="pct"/>
            <w:noWrap/>
            <w:vAlign w:val="bottom"/>
            <w:hideMark/>
          </w:tcPr>
          <w:p w:rsidR="0019271E" w:rsidRPr="004C563D" w:rsidRDefault="0019271E" w:rsidP="004C563D"/>
        </w:tc>
        <w:tc>
          <w:tcPr>
            <w:tcW w:w="2856" w:type="pct"/>
            <w:noWrap/>
            <w:vAlign w:val="bottom"/>
            <w:hideMark/>
          </w:tcPr>
          <w:p w:rsidR="0019271E" w:rsidRPr="004C563D" w:rsidRDefault="0019271E" w:rsidP="004C563D"/>
        </w:tc>
        <w:tc>
          <w:tcPr>
            <w:tcW w:w="445" w:type="pct"/>
            <w:noWrap/>
            <w:vAlign w:val="bottom"/>
            <w:hideMark/>
          </w:tcPr>
          <w:p w:rsidR="0019271E" w:rsidRPr="004C563D" w:rsidRDefault="0019271E" w:rsidP="004C563D"/>
        </w:tc>
        <w:tc>
          <w:tcPr>
            <w:tcW w:w="762" w:type="pct"/>
            <w:noWrap/>
            <w:vAlign w:val="bottom"/>
            <w:hideMark/>
          </w:tcPr>
          <w:p w:rsidR="0019271E" w:rsidRPr="004C563D" w:rsidRDefault="0019271E" w:rsidP="004C563D"/>
        </w:tc>
        <w:tc>
          <w:tcPr>
            <w:tcW w:w="619" w:type="pct"/>
            <w:noWrap/>
            <w:vAlign w:val="bottom"/>
            <w:hideMark/>
          </w:tcPr>
          <w:p w:rsidR="0019271E" w:rsidRPr="004C563D" w:rsidRDefault="0019271E" w:rsidP="004C563D"/>
        </w:tc>
      </w:tr>
      <w:tr w:rsidR="0019271E" w:rsidRPr="004C563D" w:rsidTr="0019271E">
        <w:trPr>
          <w:trHeight w:val="945"/>
        </w:trPr>
        <w:tc>
          <w:tcPr>
            <w:tcW w:w="318" w:type="pct"/>
            <w:tcBorders>
              <w:top w:val="single" w:sz="4" w:space="0" w:color="auto"/>
              <w:left w:val="single" w:sz="4" w:space="0" w:color="auto"/>
              <w:bottom w:val="single" w:sz="4" w:space="0" w:color="auto"/>
              <w:right w:val="single" w:sz="4" w:space="0" w:color="auto"/>
            </w:tcBorders>
            <w:shd w:val="clear" w:color="auto" w:fill="DDEBF7"/>
            <w:vAlign w:val="center"/>
            <w:hideMark/>
          </w:tcPr>
          <w:p w:rsidR="0019271E" w:rsidRPr="004C563D" w:rsidRDefault="0019271E" w:rsidP="004C563D">
            <w:pPr>
              <w:jc w:val="center"/>
              <w:rPr>
                <w:b/>
                <w:bCs/>
                <w:color w:val="000000"/>
              </w:rPr>
            </w:pPr>
            <w:r w:rsidRPr="004C563D">
              <w:rPr>
                <w:b/>
                <w:bCs/>
                <w:color w:val="000000"/>
              </w:rPr>
              <w:t>№</w:t>
            </w:r>
            <w:r w:rsidRPr="004C563D">
              <w:rPr>
                <w:b/>
                <w:bCs/>
                <w:color w:val="000000"/>
              </w:rPr>
              <w:br/>
              <w:t>п.п.</w:t>
            </w:r>
          </w:p>
        </w:tc>
        <w:tc>
          <w:tcPr>
            <w:tcW w:w="2856" w:type="pct"/>
            <w:tcBorders>
              <w:top w:val="single" w:sz="4" w:space="0" w:color="auto"/>
              <w:left w:val="nil"/>
              <w:bottom w:val="single" w:sz="4" w:space="0" w:color="auto"/>
              <w:right w:val="single" w:sz="4" w:space="0" w:color="auto"/>
            </w:tcBorders>
            <w:shd w:val="clear" w:color="auto" w:fill="DDEBF7"/>
            <w:vAlign w:val="center"/>
            <w:hideMark/>
          </w:tcPr>
          <w:p w:rsidR="0019271E" w:rsidRPr="004C563D" w:rsidRDefault="0019271E" w:rsidP="004C563D">
            <w:pPr>
              <w:jc w:val="center"/>
              <w:rPr>
                <w:b/>
                <w:bCs/>
                <w:color w:val="000000"/>
              </w:rPr>
            </w:pPr>
            <w:r w:rsidRPr="004C563D">
              <w:rPr>
                <w:b/>
                <w:bCs/>
                <w:color w:val="000000"/>
              </w:rPr>
              <w:t>Наименование района</w:t>
            </w:r>
          </w:p>
        </w:tc>
        <w:tc>
          <w:tcPr>
            <w:tcW w:w="445" w:type="pct"/>
            <w:tcBorders>
              <w:top w:val="single" w:sz="4" w:space="0" w:color="auto"/>
              <w:left w:val="nil"/>
              <w:bottom w:val="single" w:sz="4" w:space="0" w:color="auto"/>
              <w:right w:val="single" w:sz="4" w:space="0" w:color="auto"/>
            </w:tcBorders>
            <w:shd w:val="clear" w:color="auto" w:fill="DDEBF7"/>
            <w:vAlign w:val="center"/>
            <w:hideMark/>
          </w:tcPr>
          <w:p w:rsidR="0019271E" w:rsidRPr="004C563D" w:rsidRDefault="0019271E" w:rsidP="004C563D">
            <w:pPr>
              <w:jc w:val="center"/>
              <w:rPr>
                <w:b/>
                <w:bCs/>
                <w:color w:val="000000"/>
              </w:rPr>
            </w:pPr>
            <w:r w:rsidRPr="004C563D">
              <w:rPr>
                <w:b/>
                <w:bCs/>
                <w:color w:val="000000"/>
              </w:rPr>
              <w:t>Номер строки</w:t>
            </w:r>
          </w:p>
        </w:tc>
        <w:tc>
          <w:tcPr>
            <w:tcW w:w="762" w:type="pct"/>
            <w:tcBorders>
              <w:top w:val="single" w:sz="4" w:space="0" w:color="auto"/>
              <w:left w:val="nil"/>
              <w:bottom w:val="single" w:sz="4" w:space="0" w:color="auto"/>
              <w:right w:val="single" w:sz="4" w:space="0" w:color="auto"/>
            </w:tcBorders>
            <w:shd w:val="clear" w:color="auto" w:fill="DDEBF7"/>
            <w:vAlign w:val="center"/>
            <w:hideMark/>
          </w:tcPr>
          <w:p w:rsidR="0019271E" w:rsidRPr="004C563D" w:rsidRDefault="0019271E" w:rsidP="004C563D">
            <w:pPr>
              <w:jc w:val="center"/>
              <w:rPr>
                <w:b/>
                <w:bCs/>
                <w:color w:val="000000"/>
              </w:rPr>
            </w:pPr>
            <w:r w:rsidRPr="004C563D">
              <w:rPr>
                <w:b/>
                <w:bCs/>
                <w:color w:val="000000"/>
              </w:rPr>
              <w:t xml:space="preserve">Муромцевский </w:t>
            </w:r>
            <w:proofErr w:type="spellStart"/>
            <w:r w:rsidRPr="004C563D">
              <w:rPr>
                <w:b/>
                <w:bCs/>
                <w:color w:val="000000"/>
              </w:rPr>
              <w:t>муниципаль</w:t>
            </w:r>
            <w:proofErr w:type="spellEnd"/>
          </w:p>
          <w:p w:rsidR="0019271E" w:rsidRPr="004C563D" w:rsidRDefault="0019271E" w:rsidP="004C563D">
            <w:pPr>
              <w:jc w:val="center"/>
              <w:rPr>
                <w:b/>
                <w:bCs/>
                <w:color w:val="000000"/>
              </w:rPr>
            </w:pPr>
            <w:proofErr w:type="spellStart"/>
            <w:r w:rsidRPr="004C563D">
              <w:rPr>
                <w:b/>
                <w:bCs/>
                <w:color w:val="000000"/>
              </w:rPr>
              <w:t>ный</w:t>
            </w:r>
            <w:proofErr w:type="spellEnd"/>
            <w:r w:rsidRPr="004C563D">
              <w:rPr>
                <w:b/>
                <w:bCs/>
                <w:color w:val="000000"/>
              </w:rPr>
              <w:t xml:space="preserve"> район</w:t>
            </w:r>
          </w:p>
        </w:tc>
        <w:tc>
          <w:tcPr>
            <w:tcW w:w="619" w:type="pct"/>
            <w:tcBorders>
              <w:top w:val="single" w:sz="4" w:space="0" w:color="auto"/>
              <w:left w:val="nil"/>
              <w:bottom w:val="single" w:sz="4" w:space="0" w:color="auto"/>
              <w:right w:val="single" w:sz="4" w:space="0" w:color="auto"/>
            </w:tcBorders>
            <w:shd w:val="clear" w:color="auto" w:fill="DDEBF7"/>
            <w:vAlign w:val="center"/>
            <w:hideMark/>
          </w:tcPr>
          <w:p w:rsidR="0019271E" w:rsidRPr="004C563D" w:rsidRDefault="0019271E" w:rsidP="004C563D">
            <w:pPr>
              <w:jc w:val="center"/>
              <w:rPr>
                <w:b/>
                <w:bCs/>
                <w:color w:val="000000"/>
              </w:rPr>
            </w:pPr>
            <w:r w:rsidRPr="004C563D">
              <w:rPr>
                <w:b/>
                <w:bCs/>
                <w:color w:val="000000"/>
              </w:rPr>
              <w:t>Решение полномочного органа:</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1</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 xml:space="preserve">Принятие решения о Порядке избрания Главы Муромцевского муниципального района </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1</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FFFF00"/>
              </w:rPr>
            </w:pPr>
            <w:r w:rsidRPr="004C563D">
              <w:rPr>
                <w:color w:val="000000"/>
              </w:rPr>
              <w:t>14.03.2017</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Совет</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2</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 xml:space="preserve">Принятие решения </w:t>
            </w:r>
            <w:proofErr w:type="gramStart"/>
            <w:r w:rsidRPr="004C563D">
              <w:rPr>
                <w:color w:val="000000"/>
              </w:rPr>
              <w:t>об</w:t>
            </w:r>
            <w:proofErr w:type="gramEnd"/>
            <w:r w:rsidRPr="004C563D">
              <w:rPr>
                <w:color w:val="000000"/>
              </w:rPr>
              <w:t xml:space="preserve"> внесении изменений в Порядок проведения конкурса</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2</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pPr>
            <w:r w:rsidRPr="004C563D">
              <w:t>24.01.2025</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rPr>
            </w:pPr>
            <w:r w:rsidRPr="004C563D">
              <w:rPr>
                <w:b/>
                <w:bCs/>
              </w:rPr>
              <w:t>Совет</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3</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 xml:space="preserve">Принятие решения о формировании конкурсной комиссии </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3</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31.01.2025 г</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Совет</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4</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Опубликование решения о формировании конкурсной комиссии   в муниципальном вестнике и официальном сайте администрации района</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4</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31.01.2025 г</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Совет</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5</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 xml:space="preserve">Направление решения и ходатайства о формировании конкурсной комиссии Губернатору Омской области </w:t>
            </w:r>
            <w:r w:rsidRPr="004C563D">
              <w:rPr>
                <w:color w:val="FF0000"/>
              </w:rPr>
              <w:t xml:space="preserve">(не позднее следующего рабочего дня </w:t>
            </w:r>
            <w:proofErr w:type="gramStart"/>
            <w:r w:rsidRPr="004C563D">
              <w:rPr>
                <w:color w:val="FF0000"/>
              </w:rPr>
              <w:t>за</w:t>
            </w:r>
            <w:proofErr w:type="gramEnd"/>
            <w:r w:rsidRPr="004C563D">
              <w:rPr>
                <w:color w:val="FF0000"/>
              </w:rPr>
              <w:t xml:space="preserve"> с.3)</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5</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03.02.2025 г</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Совет</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6</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Назначение членов конкурсной комиссии Губернатором Омской области</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6</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04.032025г</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Губернатор</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7</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 xml:space="preserve">Назначение членов конкурсной комиссии депутатами Совета муниципального района </w:t>
            </w:r>
            <w:r w:rsidRPr="004C563D">
              <w:rPr>
                <w:color w:val="000000"/>
              </w:rPr>
              <w:br/>
            </w:r>
            <w:r w:rsidRPr="004C563D">
              <w:rPr>
                <w:color w:val="FF0000"/>
              </w:rPr>
              <w:t>(комиссия считается созданной со дня последнего по дате принятия правового акта о назначении половины членов комиссии</w:t>
            </w:r>
            <w:proofErr w:type="gramStart"/>
            <w:r w:rsidRPr="004C563D">
              <w:rPr>
                <w:color w:val="FF0000"/>
              </w:rPr>
              <w:t xml:space="preserve"> )</w:t>
            </w:r>
            <w:proofErr w:type="gramEnd"/>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7</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pPr>
            <w:r w:rsidRPr="004C563D">
              <w:t>11.03.2025</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rPr>
            </w:pPr>
            <w:r w:rsidRPr="004C563D">
              <w:rPr>
                <w:b/>
                <w:bCs/>
              </w:rPr>
              <w:t>Совет</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8</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Принятие решения об объявлении конкурса</w:t>
            </w:r>
            <w:r w:rsidRPr="004C563D">
              <w:rPr>
                <w:color w:val="FF0000"/>
              </w:rPr>
              <w:t xml:space="preserve"> (после с.6,7 – не позднее 10 дней при условии назначения членов комиссии)</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8</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11.03.2025г</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Совет</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9</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 xml:space="preserve">Уведомление членов комиссии о первом заседании </w:t>
            </w:r>
            <w:r w:rsidRPr="004C563D">
              <w:rPr>
                <w:color w:val="FF0000"/>
              </w:rPr>
              <w:t xml:space="preserve">(не </w:t>
            </w:r>
            <w:proofErr w:type="gramStart"/>
            <w:r w:rsidRPr="004C563D">
              <w:rPr>
                <w:color w:val="FF0000"/>
              </w:rPr>
              <w:t>позднее</w:t>
            </w:r>
            <w:proofErr w:type="gramEnd"/>
            <w:r w:rsidRPr="004C563D">
              <w:rPr>
                <w:color w:val="FF0000"/>
              </w:rPr>
              <w:t xml:space="preserve"> чем за 3 рабочих дня до с.11)</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9</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12.03.2025</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Совет</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10</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 xml:space="preserve">Опубликование решения об объявлении конкурса и Порядка избрания Главы района в районной газете, муниципальном вестнике и официальном сайте администрации района </w:t>
            </w:r>
            <w:r w:rsidRPr="004C563D">
              <w:rPr>
                <w:color w:val="FF0000"/>
              </w:rPr>
              <w:t xml:space="preserve">(не </w:t>
            </w:r>
            <w:proofErr w:type="gramStart"/>
            <w:r w:rsidRPr="004C563D">
              <w:rPr>
                <w:color w:val="FF0000"/>
              </w:rPr>
              <w:t>позднее</w:t>
            </w:r>
            <w:proofErr w:type="gramEnd"/>
            <w:r w:rsidRPr="004C563D">
              <w:rPr>
                <w:color w:val="FF0000"/>
              </w:rPr>
              <w:t xml:space="preserve"> чем за 20 дней до с.15)</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10</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t>14.03</w:t>
            </w:r>
            <w:r w:rsidRPr="004C563D">
              <w:rPr>
                <w:color w:val="000000"/>
              </w:rPr>
              <w:t>.2025г.</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Совет</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shd w:val="clear" w:color="auto" w:fill="C6E0B4"/>
            <w:noWrap/>
            <w:vAlign w:val="center"/>
            <w:hideMark/>
          </w:tcPr>
          <w:p w:rsidR="0019271E" w:rsidRPr="004C563D" w:rsidRDefault="0019271E" w:rsidP="004C563D">
            <w:pPr>
              <w:jc w:val="center"/>
              <w:rPr>
                <w:color w:val="000000"/>
              </w:rPr>
            </w:pPr>
            <w:r w:rsidRPr="004C563D">
              <w:rPr>
                <w:color w:val="000000"/>
              </w:rPr>
              <w:lastRenderedPageBreak/>
              <w:t>11</w:t>
            </w:r>
          </w:p>
        </w:tc>
        <w:tc>
          <w:tcPr>
            <w:tcW w:w="2856" w:type="pct"/>
            <w:tcBorders>
              <w:top w:val="single" w:sz="4" w:space="0" w:color="auto"/>
              <w:left w:val="nil"/>
              <w:bottom w:val="single" w:sz="4" w:space="0" w:color="auto"/>
              <w:right w:val="single" w:sz="4" w:space="0" w:color="000000"/>
            </w:tcBorders>
            <w:shd w:val="clear" w:color="auto" w:fill="C6E0B4"/>
            <w:vAlign w:val="center"/>
            <w:hideMark/>
          </w:tcPr>
          <w:p w:rsidR="0019271E" w:rsidRPr="004C563D" w:rsidRDefault="0019271E" w:rsidP="004C563D">
            <w:pPr>
              <w:rPr>
                <w:color w:val="000000"/>
              </w:rPr>
            </w:pPr>
            <w:r w:rsidRPr="004C563D">
              <w:rPr>
                <w:b/>
                <w:color w:val="000000"/>
              </w:rPr>
              <w:t>Первое заседание конкурсной комисси</w:t>
            </w:r>
            <w:proofErr w:type="gramStart"/>
            <w:r w:rsidRPr="004C563D">
              <w:rPr>
                <w:b/>
                <w:color w:val="000000"/>
              </w:rPr>
              <w:t>и</w:t>
            </w:r>
            <w:r w:rsidRPr="004C563D">
              <w:rPr>
                <w:color w:val="FF0000"/>
              </w:rPr>
              <w:t>(</w:t>
            </w:r>
            <w:proofErr w:type="gramEnd"/>
            <w:r w:rsidRPr="004C563D">
              <w:rPr>
                <w:color w:val="FF0000"/>
              </w:rPr>
              <w:t>не позднее 5 рабочих дней после с.6,7)</w:t>
            </w:r>
          </w:p>
        </w:tc>
        <w:tc>
          <w:tcPr>
            <w:tcW w:w="445" w:type="pct"/>
            <w:tcBorders>
              <w:top w:val="nil"/>
              <w:left w:val="nil"/>
              <w:bottom w:val="single" w:sz="4" w:space="0" w:color="auto"/>
              <w:right w:val="single" w:sz="4" w:space="0" w:color="auto"/>
            </w:tcBorders>
            <w:shd w:val="clear" w:color="auto" w:fill="C6E0B4"/>
            <w:vAlign w:val="center"/>
            <w:hideMark/>
          </w:tcPr>
          <w:p w:rsidR="0019271E" w:rsidRPr="004C563D" w:rsidRDefault="0019271E" w:rsidP="004C563D">
            <w:pPr>
              <w:jc w:val="center"/>
              <w:rPr>
                <w:color w:val="000000"/>
              </w:rPr>
            </w:pPr>
            <w:r w:rsidRPr="004C563D">
              <w:rPr>
                <w:color w:val="000000"/>
              </w:rPr>
              <w:t>11</w:t>
            </w:r>
          </w:p>
        </w:tc>
        <w:tc>
          <w:tcPr>
            <w:tcW w:w="762" w:type="pct"/>
            <w:tcBorders>
              <w:top w:val="nil"/>
              <w:left w:val="nil"/>
              <w:bottom w:val="single" w:sz="4" w:space="0" w:color="auto"/>
              <w:right w:val="single" w:sz="4" w:space="0" w:color="auto"/>
            </w:tcBorders>
            <w:shd w:val="clear" w:color="auto" w:fill="C6E0B4"/>
            <w:vAlign w:val="center"/>
            <w:hideMark/>
          </w:tcPr>
          <w:p w:rsidR="0019271E" w:rsidRPr="004C563D" w:rsidRDefault="0019271E" w:rsidP="004C563D">
            <w:pPr>
              <w:jc w:val="center"/>
              <w:rPr>
                <w:b/>
                <w:color w:val="000000"/>
              </w:rPr>
            </w:pPr>
            <w:r w:rsidRPr="004C563D">
              <w:rPr>
                <w:b/>
                <w:color w:val="000000"/>
              </w:rPr>
              <w:t>26.03.2025</w:t>
            </w:r>
          </w:p>
        </w:tc>
        <w:tc>
          <w:tcPr>
            <w:tcW w:w="619" w:type="pct"/>
            <w:tcBorders>
              <w:top w:val="nil"/>
              <w:left w:val="nil"/>
              <w:bottom w:val="single" w:sz="4" w:space="0" w:color="auto"/>
              <w:right w:val="single" w:sz="4" w:space="0" w:color="auto"/>
            </w:tcBorders>
            <w:shd w:val="clear" w:color="auto" w:fill="C6E0B4"/>
            <w:vAlign w:val="center"/>
            <w:hideMark/>
          </w:tcPr>
          <w:p w:rsidR="0019271E" w:rsidRPr="004C563D" w:rsidRDefault="0019271E" w:rsidP="004C563D">
            <w:pPr>
              <w:jc w:val="center"/>
              <w:rPr>
                <w:b/>
                <w:bCs/>
                <w:color w:val="000000"/>
              </w:rPr>
            </w:pPr>
            <w:r w:rsidRPr="004C563D">
              <w:rPr>
                <w:b/>
                <w:bCs/>
                <w:color w:val="000000"/>
              </w:rPr>
              <w:t>Комиссия</w:t>
            </w:r>
          </w:p>
        </w:tc>
      </w:tr>
      <w:tr w:rsidR="0019271E" w:rsidRPr="004C563D" w:rsidTr="0019271E">
        <w:trPr>
          <w:trHeight w:val="600"/>
        </w:trPr>
        <w:tc>
          <w:tcPr>
            <w:tcW w:w="318" w:type="pct"/>
            <w:tcBorders>
              <w:top w:val="single" w:sz="4" w:space="0" w:color="auto"/>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12</w:t>
            </w:r>
          </w:p>
        </w:tc>
        <w:tc>
          <w:tcPr>
            <w:tcW w:w="2856" w:type="pct"/>
            <w:tcBorders>
              <w:top w:val="single" w:sz="4" w:space="0" w:color="auto"/>
              <w:left w:val="single" w:sz="4" w:space="0" w:color="auto"/>
              <w:bottom w:val="single" w:sz="4" w:space="0" w:color="auto"/>
              <w:right w:val="single" w:sz="4" w:space="0" w:color="auto"/>
            </w:tcBorders>
            <w:vAlign w:val="center"/>
            <w:hideMark/>
          </w:tcPr>
          <w:p w:rsidR="0019271E" w:rsidRPr="004C563D" w:rsidRDefault="0019271E" w:rsidP="004C563D">
            <w:pPr>
              <w:rPr>
                <w:color w:val="000000"/>
              </w:rPr>
            </w:pPr>
            <w:r w:rsidRPr="004C563D">
              <w:rPr>
                <w:color w:val="000000"/>
              </w:rPr>
              <w:t>Выдвижение участников конкурса, прием документов</w:t>
            </w:r>
            <w:r w:rsidRPr="004C563D">
              <w:rPr>
                <w:color w:val="FF0000"/>
              </w:rPr>
              <w:t xml:space="preserve"> (не менее чем 30 дней после с.10)</w:t>
            </w:r>
          </w:p>
        </w:tc>
        <w:tc>
          <w:tcPr>
            <w:tcW w:w="445" w:type="pct"/>
            <w:tcBorders>
              <w:top w:val="single" w:sz="4" w:space="0" w:color="auto"/>
              <w:left w:val="single" w:sz="4" w:space="0" w:color="auto"/>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12</w:t>
            </w:r>
          </w:p>
        </w:tc>
        <w:tc>
          <w:tcPr>
            <w:tcW w:w="762" w:type="pct"/>
            <w:tcBorders>
              <w:top w:val="single" w:sz="4" w:space="0" w:color="auto"/>
              <w:left w:val="single" w:sz="4" w:space="0" w:color="auto"/>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17.03.2025-24.04.2025</w:t>
            </w:r>
          </w:p>
        </w:tc>
        <w:tc>
          <w:tcPr>
            <w:tcW w:w="619" w:type="pct"/>
            <w:tcBorders>
              <w:top w:val="single" w:sz="4" w:space="0" w:color="auto"/>
              <w:left w:val="single" w:sz="4" w:space="0" w:color="auto"/>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 </w:t>
            </w:r>
          </w:p>
        </w:tc>
      </w:tr>
      <w:tr w:rsidR="0019271E" w:rsidRPr="004C563D" w:rsidTr="0019271E">
        <w:trPr>
          <w:trHeight w:val="600"/>
        </w:trPr>
        <w:tc>
          <w:tcPr>
            <w:tcW w:w="318" w:type="pct"/>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19271E" w:rsidRPr="004C563D" w:rsidRDefault="0019271E" w:rsidP="004C563D">
            <w:pPr>
              <w:jc w:val="center"/>
              <w:rPr>
                <w:color w:val="000000"/>
              </w:rPr>
            </w:pPr>
            <w:r w:rsidRPr="004C563D">
              <w:rPr>
                <w:color w:val="000000"/>
              </w:rPr>
              <w:t>13</w:t>
            </w:r>
          </w:p>
        </w:tc>
        <w:tc>
          <w:tcPr>
            <w:tcW w:w="2856"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19271E" w:rsidRPr="004C563D" w:rsidRDefault="0019271E" w:rsidP="004C563D">
            <w:pPr>
              <w:rPr>
                <w:b/>
                <w:color w:val="FF0000"/>
              </w:rPr>
            </w:pPr>
            <w:r w:rsidRPr="004C563D">
              <w:rPr>
                <w:b/>
                <w:color w:val="000000"/>
              </w:rPr>
              <w:t xml:space="preserve">Заседание конкурсной комиссии и принятие решения о регистрации кандидата либо об отказе в регистрации кандидата </w:t>
            </w:r>
            <w:r w:rsidRPr="004C563D">
              <w:rPr>
                <w:color w:val="FF0000"/>
              </w:rPr>
              <w:t>(в течение 20 дней после окончания срока приема документов с. 12)</w:t>
            </w:r>
          </w:p>
        </w:tc>
        <w:tc>
          <w:tcPr>
            <w:tcW w:w="44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19271E" w:rsidRPr="004C563D" w:rsidRDefault="0019271E" w:rsidP="004C563D">
            <w:pPr>
              <w:jc w:val="center"/>
              <w:rPr>
                <w:color w:val="000000"/>
              </w:rPr>
            </w:pPr>
            <w:r w:rsidRPr="004C563D">
              <w:rPr>
                <w:color w:val="000000"/>
              </w:rPr>
              <w:t>13</w:t>
            </w:r>
          </w:p>
        </w:tc>
        <w:tc>
          <w:tcPr>
            <w:tcW w:w="76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19271E" w:rsidRPr="004C563D" w:rsidRDefault="0019271E" w:rsidP="004C563D">
            <w:pPr>
              <w:jc w:val="center"/>
              <w:rPr>
                <w:b/>
                <w:color w:val="000000"/>
              </w:rPr>
            </w:pPr>
            <w:r w:rsidRPr="004C563D">
              <w:rPr>
                <w:b/>
                <w:color w:val="000000"/>
              </w:rPr>
              <w:t>29.04.2025.</w:t>
            </w:r>
          </w:p>
        </w:tc>
        <w:tc>
          <w:tcPr>
            <w:tcW w:w="619"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19271E" w:rsidRPr="004C563D" w:rsidRDefault="0019271E" w:rsidP="004C563D">
            <w:pPr>
              <w:jc w:val="center"/>
              <w:rPr>
                <w:b/>
                <w:bCs/>
                <w:color w:val="000000"/>
              </w:rPr>
            </w:pPr>
            <w:r w:rsidRPr="004C563D">
              <w:rPr>
                <w:b/>
                <w:bCs/>
                <w:color w:val="000000"/>
              </w:rPr>
              <w:t>Комиссия</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14</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Направление уведомлений о регистрации кандидата либо об отказе в регистрации кандидат</w:t>
            </w:r>
            <w:proofErr w:type="gramStart"/>
            <w:r w:rsidRPr="004C563D">
              <w:rPr>
                <w:color w:val="000000"/>
              </w:rPr>
              <w:t>а</w:t>
            </w:r>
            <w:r w:rsidRPr="004C563D">
              <w:rPr>
                <w:color w:val="FF0000"/>
              </w:rPr>
              <w:t>(</w:t>
            </w:r>
            <w:proofErr w:type="gramEnd"/>
            <w:r w:rsidRPr="004C563D">
              <w:rPr>
                <w:color w:val="FF0000"/>
              </w:rPr>
              <w:t xml:space="preserve">в течение 2 дней после с.13 и не менее чем за 2 дня до с.15) </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14</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30.04.2025</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Комиссия </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shd w:val="clear" w:color="auto" w:fill="C6E0B4"/>
            <w:noWrap/>
            <w:vAlign w:val="center"/>
            <w:hideMark/>
          </w:tcPr>
          <w:p w:rsidR="0019271E" w:rsidRPr="004C563D" w:rsidRDefault="0019271E" w:rsidP="004C563D">
            <w:pPr>
              <w:jc w:val="center"/>
              <w:rPr>
                <w:color w:val="000000"/>
              </w:rPr>
            </w:pPr>
            <w:r w:rsidRPr="004C563D">
              <w:rPr>
                <w:color w:val="000000"/>
              </w:rPr>
              <w:t>15</w:t>
            </w:r>
          </w:p>
        </w:tc>
        <w:tc>
          <w:tcPr>
            <w:tcW w:w="2856" w:type="pct"/>
            <w:tcBorders>
              <w:top w:val="single" w:sz="4" w:space="0" w:color="auto"/>
              <w:left w:val="nil"/>
              <w:bottom w:val="single" w:sz="4" w:space="0" w:color="auto"/>
              <w:right w:val="single" w:sz="4" w:space="0" w:color="000000"/>
            </w:tcBorders>
            <w:shd w:val="clear" w:color="auto" w:fill="C6E0B4"/>
            <w:vAlign w:val="center"/>
            <w:hideMark/>
          </w:tcPr>
          <w:p w:rsidR="0019271E" w:rsidRPr="004C563D" w:rsidRDefault="0019271E" w:rsidP="004C563D">
            <w:pPr>
              <w:rPr>
                <w:b/>
                <w:bCs/>
                <w:color w:val="000000"/>
              </w:rPr>
            </w:pPr>
            <w:r w:rsidRPr="004C563D">
              <w:rPr>
                <w:b/>
                <w:bCs/>
                <w:color w:val="000000"/>
              </w:rPr>
              <w:t>Проведение конкурса</w:t>
            </w:r>
            <w:r w:rsidRPr="004C563D">
              <w:rPr>
                <w:b/>
                <w:bCs/>
                <w:color w:val="000000"/>
              </w:rPr>
              <w:br/>
            </w:r>
          </w:p>
        </w:tc>
        <w:tc>
          <w:tcPr>
            <w:tcW w:w="445" w:type="pct"/>
            <w:tcBorders>
              <w:top w:val="nil"/>
              <w:left w:val="nil"/>
              <w:bottom w:val="single" w:sz="4" w:space="0" w:color="auto"/>
              <w:right w:val="single" w:sz="4" w:space="0" w:color="auto"/>
            </w:tcBorders>
            <w:shd w:val="clear" w:color="auto" w:fill="C6E0B4"/>
            <w:vAlign w:val="center"/>
            <w:hideMark/>
          </w:tcPr>
          <w:p w:rsidR="0019271E" w:rsidRPr="004C563D" w:rsidRDefault="0019271E" w:rsidP="004C563D">
            <w:pPr>
              <w:jc w:val="center"/>
              <w:rPr>
                <w:color w:val="000000"/>
              </w:rPr>
            </w:pPr>
            <w:r w:rsidRPr="004C563D">
              <w:rPr>
                <w:color w:val="000000"/>
              </w:rPr>
              <w:t>15</w:t>
            </w:r>
          </w:p>
        </w:tc>
        <w:tc>
          <w:tcPr>
            <w:tcW w:w="762" w:type="pct"/>
            <w:tcBorders>
              <w:top w:val="nil"/>
              <w:left w:val="nil"/>
              <w:bottom w:val="single" w:sz="4" w:space="0" w:color="auto"/>
              <w:right w:val="single" w:sz="4" w:space="0" w:color="auto"/>
            </w:tcBorders>
            <w:shd w:val="clear" w:color="auto" w:fill="C6E0B4"/>
            <w:vAlign w:val="center"/>
            <w:hideMark/>
          </w:tcPr>
          <w:p w:rsidR="0019271E" w:rsidRPr="004C563D" w:rsidRDefault="0019271E" w:rsidP="004C563D">
            <w:pPr>
              <w:jc w:val="center"/>
              <w:rPr>
                <w:b/>
                <w:bCs/>
                <w:color w:val="000000"/>
              </w:rPr>
            </w:pPr>
            <w:r w:rsidRPr="004C563D">
              <w:rPr>
                <w:b/>
                <w:bCs/>
                <w:color w:val="000000"/>
              </w:rPr>
              <w:t>06.05.2025</w:t>
            </w:r>
          </w:p>
        </w:tc>
        <w:tc>
          <w:tcPr>
            <w:tcW w:w="619" w:type="pct"/>
            <w:tcBorders>
              <w:top w:val="nil"/>
              <w:left w:val="nil"/>
              <w:bottom w:val="single" w:sz="4" w:space="0" w:color="auto"/>
              <w:right w:val="single" w:sz="4" w:space="0" w:color="auto"/>
            </w:tcBorders>
            <w:shd w:val="clear" w:color="auto" w:fill="C6E0B4"/>
            <w:vAlign w:val="center"/>
            <w:hideMark/>
          </w:tcPr>
          <w:p w:rsidR="0019271E" w:rsidRPr="004C563D" w:rsidRDefault="0019271E" w:rsidP="004C563D">
            <w:pPr>
              <w:jc w:val="center"/>
              <w:rPr>
                <w:b/>
                <w:bCs/>
                <w:color w:val="000000"/>
              </w:rPr>
            </w:pPr>
            <w:r w:rsidRPr="004C563D">
              <w:rPr>
                <w:b/>
                <w:bCs/>
                <w:color w:val="000000"/>
              </w:rPr>
              <w:t>Комиссия</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noWrap/>
            <w:vAlign w:val="center"/>
            <w:hideMark/>
          </w:tcPr>
          <w:p w:rsidR="0019271E" w:rsidRPr="004C563D" w:rsidRDefault="0019271E" w:rsidP="004C563D">
            <w:pPr>
              <w:jc w:val="center"/>
              <w:rPr>
                <w:color w:val="000000"/>
              </w:rPr>
            </w:pPr>
            <w:r w:rsidRPr="004C563D">
              <w:rPr>
                <w:color w:val="000000"/>
              </w:rPr>
              <w:t>16</w:t>
            </w:r>
          </w:p>
        </w:tc>
        <w:tc>
          <w:tcPr>
            <w:tcW w:w="2856" w:type="pct"/>
            <w:tcBorders>
              <w:top w:val="single" w:sz="4" w:space="0" w:color="auto"/>
              <w:left w:val="nil"/>
              <w:bottom w:val="single" w:sz="4" w:space="0" w:color="auto"/>
              <w:right w:val="single" w:sz="4" w:space="0" w:color="000000"/>
            </w:tcBorders>
            <w:vAlign w:val="center"/>
            <w:hideMark/>
          </w:tcPr>
          <w:p w:rsidR="0019271E" w:rsidRPr="004C563D" w:rsidRDefault="0019271E" w:rsidP="004C563D">
            <w:pPr>
              <w:rPr>
                <w:color w:val="000000"/>
              </w:rPr>
            </w:pPr>
            <w:r w:rsidRPr="004C563D">
              <w:rPr>
                <w:color w:val="000000"/>
              </w:rPr>
              <w:t xml:space="preserve">Направление решения конкурсной комиссии о предоставление не менее двух зарегистрированных кандидатов в Совет, каждому зарегистрированному кандидату </w:t>
            </w:r>
            <w:r w:rsidRPr="004C563D">
              <w:rPr>
                <w:color w:val="FF0000"/>
              </w:rPr>
              <w:t>(не позднее 3 рабочих дней после с.15)</w:t>
            </w:r>
          </w:p>
        </w:tc>
        <w:tc>
          <w:tcPr>
            <w:tcW w:w="445"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16</w:t>
            </w:r>
          </w:p>
        </w:tc>
        <w:tc>
          <w:tcPr>
            <w:tcW w:w="762" w:type="pct"/>
            <w:tcBorders>
              <w:top w:val="nil"/>
              <w:left w:val="nil"/>
              <w:bottom w:val="single" w:sz="4" w:space="0" w:color="auto"/>
              <w:right w:val="single" w:sz="4" w:space="0" w:color="auto"/>
            </w:tcBorders>
            <w:vAlign w:val="center"/>
            <w:hideMark/>
          </w:tcPr>
          <w:p w:rsidR="0019271E" w:rsidRPr="004C563D" w:rsidRDefault="0019271E" w:rsidP="004C563D">
            <w:pPr>
              <w:jc w:val="center"/>
              <w:rPr>
                <w:color w:val="000000"/>
              </w:rPr>
            </w:pPr>
            <w:r w:rsidRPr="004C563D">
              <w:rPr>
                <w:color w:val="000000"/>
              </w:rPr>
              <w:t>06.05.2025</w:t>
            </w:r>
          </w:p>
        </w:tc>
        <w:tc>
          <w:tcPr>
            <w:tcW w:w="619" w:type="pct"/>
            <w:tcBorders>
              <w:top w:val="nil"/>
              <w:left w:val="nil"/>
              <w:bottom w:val="single" w:sz="4" w:space="0" w:color="auto"/>
              <w:right w:val="single" w:sz="4" w:space="0" w:color="auto"/>
            </w:tcBorders>
            <w:vAlign w:val="center"/>
            <w:hideMark/>
          </w:tcPr>
          <w:p w:rsidR="0019271E" w:rsidRPr="004C563D" w:rsidRDefault="0019271E" w:rsidP="004C563D">
            <w:pPr>
              <w:jc w:val="center"/>
              <w:rPr>
                <w:b/>
                <w:bCs/>
                <w:color w:val="000000"/>
              </w:rPr>
            </w:pPr>
            <w:r w:rsidRPr="004C563D">
              <w:rPr>
                <w:b/>
                <w:bCs/>
                <w:color w:val="000000"/>
              </w:rPr>
              <w:t>Комиссия </w:t>
            </w:r>
          </w:p>
        </w:tc>
      </w:tr>
      <w:tr w:rsidR="0019271E" w:rsidRPr="004C563D" w:rsidTr="0019271E">
        <w:trPr>
          <w:trHeight w:val="600"/>
        </w:trPr>
        <w:tc>
          <w:tcPr>
            <w:tcW w:w="318" w:type="pct"/>
            <w:tcBorders>
              <w:top w:val="nil"/>
              <w:left w:val="single" w:sz="4" w:space="0" w:color="auto"/>
              <w:bottom w:val="single" w:sz="4" w:space="0" w:color="auto"/>
              <w:right w:val="single" w:sz="4" w:space="0" w:color="auto"/>
            </w:tcBorders>
            <w:shd w:val="clear" w:color="auto" w:fill="FFCCCC"/>
            <w:noWrap/>
            <w:vAlign w:val="center"/>
            <w:hideMark/>
          </w:tcPr>
          <w:p w:rsidR="0019271E" w:rsidRPr="004C563D" w:rsidRDefault="0019271E" w:rsidP="004C563D">
            <w:pPr>
              <w:jc w:val="center"/>
              <w:rPr>
                <w:color w:val="000000"/>
              </w:rPr>
            </w:pPr>
            <w:r w:rsidRPr="004C563D">
              <w:rPr>
                <w:color w:val="000000"/>
              </w:rPr>
              <w:t>17</w:t>
            </w:r>
          </w:p>
        </w:tc>
        <w:tc>
          <w:tcPr>
            <w:tcW w:w="2856" w:type="pct"/>
            <w:tcBorders>
              <w:top w:val="single" w:sz="4" w:space="0" w:color="auto"/>
              <w:left w:val="nil"/>
              <w:bottom w:val="single" w:sz="4" w:space="0" w:color="auto"/>
              <w:right w:val="single" w:sz="4" w:space="0" w:color="000000"/>
            </w:tcBorders>
            <w:shd w:val="clear" w:color="auto" w:fill="FFCCCC"/>
            <w:vAlign w:val="center"/>
            <w:hideMark/>
          </w:tcPr>
          <w:p w:rsidR="0019271E" w:rsidRPr="004C563D" w:rsidRDefault="0019271E" w:rsidP="004C563D">
            <w:pPr>
              <w:rPr>
                <w:b/>
                <w:bCs/>
                <w:color w:val="000000"/>
              </w:rPr>
            </w:pPr>
            <w:r w:rsidRPr="004C563D">
              <w:rPr>
                <w:b/>
                <w:bCs/>
                <w:color w:val="000000"/>
              </w:rPr>
              <w:t>Заседание Совета по выборам главы</w:t>
            </w:r>
          </w:p>
        </w:tc>
        <w:tc>
          <w:tcPr>
            <w:tcW w:w="445" w:type="pct"/>
            <w:tcBorders>
              <w:top w:val="nil"/>
              <w:left w:val="nil"/>
              <w:bottom w:val="single" w:sz="4" w:space="0" w:color="auto"/>
              <w:right w:val="single" w:sz="4" w:space="0" w:color="auto"/>
            </w:tcBorders>
            <w:shd w:val="clear" w:color="auto" w:fill="FFCCCC"/>
            <w:vAlign w:val="center"/>
            <w:hideMark/>
          </w:tcPr>
          <w:p w:rsidR="0019271E" w:rsidRPr="004C563D" w:rsidRDefault="0019271E" w:rsidP="004C563D">
            <w:pPr>
              <w:jc w:val="center"/>
              <w:rPr>
                <w:b/>
                <w:bCs/>
                <w:color w:val="000000"/>
              </w:rPr>
            </w:pPr>
            <w:r w:rsidRPr="004C563D">
              <w:rPr>
                <w:b/>
                <w:bCs/>
                <w:color w:val="000000"/>
              </w:rPr>
              <w:t>17</w:t>
            </w:r>
          </w:p>
        </w:tc>
        <w:tc>
          <w:tcPr>
            <w:tcW w:w="762" w:type="pct"/>
            <w:tcBorders>
              <w:top w:val="nil"/>
              <w:left w:val="nil"/>
              <w:bottom w:val="single" w:sz="4" w:space="0" w:color="auto"/>
              <w:right w:val="single" w:sz="4" w:space="0" w:color="auto"/>
            </w:tcBorders>
            <w:shd w:val="clear" w:color="auto" w:fill="FFCCCC"/>
            <w:vAlign w:val="center"/>
            <w:hideMark/>
          </w:tcPr>
          <w:p w:rsidR="0019271E" w:rsidRPr="004C563D" w:rsidRDefault="0019271E" w:rsidP="004C563D">
            <w:pPr>
              <w:jc w:val="center"/>
              <w:rPr>
                <w:b/>
                <w:bCs/>
                <w:color w:val="000000"/>
              </w:rPr>
            </w:pPr>
            <w:r w:rsidRPr="004C563D">
              <w:rPr>
                <w:b/>
                <w:bCs/>
                <w:color w:val="000000"/>
              </w:rPr>
              <w:t>06.05.2025</w:t>
            </w:r>
          </w:p>
        </w:tc>
        <w:tc>
          <w:tcPr>
            <w:tcW w:w="619" w:type="pct"/>
            <w:tcBorders>
              <w:top w:val="nil"/>
              <w:left w:val="nil"/>
              <w:bottom w:val="single" w:sz="4" w:space="0" w:color="auto"/>
              <w:right w:val="single" w:sz="4" w:space="0" w:color="auto"/>
            </w:tcBorders>
            <w:shd w:val="clear" w:color="auto" w:fill="FFCCCC"/>
            <w:vAlign w:val="center"/>
            <w:hideMark/>
          </w:tcPr>
          <w:p w:rsidR="0019271E" w:rsidRPr="004C563D" w:rsidRDefault="0019271E" w:rsidP="004C563D">
            <w:pPr>
              <w:jc w:val="center"/>
              <w:rPr>
                <w:b/>
                <w:bCs/>
                <w:color w:val="000000"/>
              </w:rPr>
            </w:pPr>
            <w:r w:rsidRPr="004C563D">
              <w:rPr>
                <w:b/>
                <w:bCs/>
                <w:color w:val="000000"/>
              </w:rPr>
              <w:t>Совет</w:t>
            </w:r>
          </w:p>
        </w:tc>
      </w:tr>
    </w:tbl>
    <w:p w:rsidR="0019271E" w:rsidRPr="004C563D" w:rsidRDefault="0019271E" w:rsidP="004C563D"/>
    <w:p w:rsidR="0019271E" w:rsidRPr="004C563D" w:rsidRDefault="0019271E" w:rsidP="004C563D"/>
    <w:p w:rsidR="0019271E" w:rsidRPr="004C563D" w:rsidRDefault="0019271E" w:rsidP="004C563D"/>
    <w:p w:rsidR="0019271E" w:rsidRPr="004C563D" w:rsidRDefault="0019271E" w:rsidP="004C563D"/>
    <w:p w:rsidR="0019271E" w:rsidRPr="004C563D" w:rsidRDefault="0019271E" w:rsidP="004C563D">
      <w:pPr>
        <w:spacing w:line="276" w:lineRule="auto"/>
        <w:rPr>
          <w:sz w:val="28"/>
          <w:szCs w:val="28"/>
        </w:rPr>
      </w:pPr>
      <w:r w:rsidRPr="004C563D">
        <w:rPr>
          <w:sz w:val="28"/>
          <w:szCs w:val="28"/>
        </w:rPr>
        <w:br w:type="page"/>
      </w:r>
    </w:p>
    <w:p w:rsidR="0019271E" w:rsidRPr="004C563D" w:rsidRDefault="0019271E" w:rsidP="004C563D">
      <w:pPr>
        <w:jc w:val="center"/>
        <w:rPr>
          <w:b/>
          <w:sz w:val="32"/>
          <w:szCs w:val="32"/>
        </w:rPr>
      </w:pPr>
      <w:r w:rsidRPr="004C563D">
        <w:rPr>
          <w:b/>
          <w:noProof/>
          <w:sz w:val="32"/>
          <w:szCs w:val="32"/>
        </w:rPr>
        <w:lastRenderedPageBreak/>
        <w:drawing>
          <wp:inline distT="0" distB="0" distL="0" distR="0">
            <wp:extent cx="621665" cy="68897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665" cy="688975"/>
                    </a:xfrm>
                    <a:prstGeom prst="rect">
                      <a:avLst/>
                    </a:prstGeom>
                    <a:noFill/>
                  </pic:spPr>
                </pic:pic>
              </a:graphicData>
            </a:graphic>
          </wp:inline>
        </w:drawing>
      </w:r>
    </w:p>
    <w:p w:rsidR="0019271E" w:rsidRPr="004C563D" w:rsidRDefault="0019271E" w:rsidP="004C563D">
      <w:pPr>
        <w:jc w:val="center"/>
        <w:rPr>
          <w:b/>
          <w:sz w:val="32"/>
          <w:szCs w:val="32"/>
        </w:rPr>
      </w:pPr>
      <w:r w:rsidRPr="004C563D">
        <w:rPr>
          <w:b/>
          <w:sz w:val="32"/>
          <w:szCs w:val="32"/>
        </w:rPr>
        <w:t>Совет Муромцевского муниципального района</w:t>
      </w:r>
    </w:p>
    <w:p w:rsidR="0019271E" w:rsidRPr="004C563D" w:rsidRDefault="0019271E" w:rsidP="004C563D">
      <w:pPr>
        <w:jc w:val="center"/>
        <w:rPr>
          <w:b/>
          <w:sz w:val="32"/>
          <w:szCs w:val="32"/>
        </w:rPr>
      </w:pPr>
      <w:r w:rsidRPr="004C563D">
        <w:rPr>
          <w:b/>
          <w:sz w:val="32"/>
          <w:szCs w:val="32"/>
        </w:rPr>
        <w:t>Омской области</w:t>
      </w:r>
    </w:p>
    <w:p w:rsidR="0019271E" w:rsidRPr="004C563D" w:rsidRDefault="0019271E" w:rsidP="004C563D">
      <w:pPr>
        <w:jc w:val="center"/>
      </w:pPr>
      <w:r w:rsidRPr="004C563D">
        <w:rPr>
          <w:sz w:val="28"/>
          <w:szCs w:val="28"/>
        </w:rPr>
        <w:t xml:space="preserve"> (</w:t>
      </w:r>
      <w:r w:rsidRPr="004C563D">
        <w:t>Девяносто третья сессия шестого созыва)</w:t>
      </w:r>
    </w:p>
    <w:p w:rsidR="0019271E" w:rsidRPr="004C563D" w:rsidRDefault="0019271E" w:rsidP="004C563D">
      <w:pPr>
        <w:jc w:val="center"/>
        <w:rPr>
          <w:b/>
          <w:sz w:val="36"/>
          <w:szCs w:val="36"/>
        </w:rPr>
      </w:pPr>
      <w:r w:rsidRPr="004C563D">
        <w:rPr>
          <w:b/>
          <w:sz w:val="36"/>
          <w:szCs w:val="36"/>
        </w:rPr>
        <w:t>РЕШЕНИЕ</w:t>
      </w:r>
    </w:p>
    <w:p w:rsidR="0019271E" w:rsidRPr="004C563D" w:rsidRDefault="0019271E" w:rsidP="004C563D">
      <w:pPr>
        <w:jc w:val="both"/>
        <w:rPr>
          <w:sz w:val="28"/>
          <w:szCs w:val="28"/>
        </w:rPr>
      </w:pPr>
    </w:p>
    <w:p w:rsidR="0019271E" w:rsidRPr="004C563D" w:rsidRDefault="0019271E" w:rsidP="004C563D">
      <w:pPr>
        <w:rPr>
          <w:sz w:val="28"/>
          <w:szCs w:val="28"/>
        </w:rPr>
      </w:pPr>
      <w:r w:rsidRPr="004C563D">
        <w:rPr>
          <w:sz w:val="28"/>
          <w:szCs w:val="28"/>
        </w:rPr>
        <w:t>от 27.03.2025 № 25</w:t>
      </w:r>
      <w:r w:rsidRPr="004C563D">
        <w:rPr>
          <w:sz w:val="28"/>
          <w:szCs w:val="28"/>
        </w:rPr>
        <w:tab/>
        <w:t xml:space="preserve">                                                         </w:t>
      </w:r>
      <w:r w:rsidRPr="004C563D">
        <w:rPr>
          <w:sz w:val="28"/>
          <w:szCs w:val="28"/>
        </w:rPr>
        <w:tab/>
      </w:r>
      <w:r w:rsidRPr="004C563D">
        <w:rPr>
          <w:sz w:val="28"/>
          <w:szCs w:val="28"/>
        </w:rPr>
        <w:tab/>
      </w:r>
      <w:r w:rsidRPr="004C563D">
        <w:rPr>
          <w:sz w:val="28"/>
          <w:szCs w:val="28"/>
        </w:rPr>
        <w:tab/>
      </w:r>
    </w:p>
    <w:p w:rsidR="0019271E" w:rsidRPr="004C563D" w:rsidRDefault="0019271E" w:rsidP="004C563D">
      <w:pPr>
        <w:jc w:val="both"/>
        <w:rPr>
          <w:sz w:val="28"/>
          <w:szCs w:val="28"/>
        </w:rPr>
      </w:pPr>
      <w:r w:rsidRPr="004C563D">
        <w:rPr>
          <w:sz w:val="28"/>
          <w:szCs w:val="28"/>
        </w:rPr>
        <w:t>р.п. Муромцево</w:t>
      </w:r>
    </w:p>
    <w:p w:rsidR="0019271E" w:rsidRPr="004C563D" w:rsidRDefault="0019271E" w:rsidP="004C563D">
      <w:pPr>
        <w:jc w:val="both"/>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9271E" w:rsidRPr="004C563D" w:rsidTr="0019271E">
        <w:tc>
          <w:tcPr>
            <w:tcW w:w="4785" w:type="dxa"/>
          </w:tcPr>
          <w:p w:rsidR="0019271E" w:rsidRPr="004C563D" w:rsidRDefault="0019271E" w:rsidP="004C563D">
            <w:pPr>
              <w:pStyle w:val="ConsPlusTitle"/>
              <w:widowControl/>
              <w:jc w:val="both"/>
              <w:rPr>
                <w:rFonts w:ascii="Times New Roman" w:hAnsi="Times New Roman" w:cs="Times New Roman"/>
                <w:b w:val="0"/>
                <w:sz w:val="26"/>
                <w:szCs w:val="26"/>
              </w:rPr>
            </w:pPr>
            <w:r w:rsidRPr="004C563D">
              <w:rPr>
                <w:rFonts w:ascii="Times New Roman" w:hAnsi="Times New Roman" w:cs="Times New Roman"/>
                <w:b w:val="0"/>
                <w:sz w:val="26"/>
                <w:szCs w:val="26"/>
              </w:rPr>
              <w:t>Об утверждении Порядка  избрания Главы Муромцевского муниципального района Омской области из числа  кандидатов, представленных конкурсной комиссией по результатам конкурса по отбору кандидатур на должность Главы Муромцевского муниципального района Омской области</w:t>
            </w:r>
          </w:p>
        </w:tc>
        <w:tc>
          <w:tcPr>
            <w:tcW w:w="4786" w:type="dxa"/>
          </w:tcPr>
          <w:p w:rsidR="0019271E" w:rsidRPr="004C563D" w:rsidRDefault="0019271E" w:rsidP="004C563D">
            <w:pPr>
              <w:pStyle w:val="ConsPlusTitle"/>
              <w:widowControl/>
              <w:jc w:val="both"/>
              <w:rPr>
                <w:rFonts w:ascii="Times New Roman" w:hAnsi="Times New Roman" w:cs="Times New Roman"/>
                <w:b w:val="0"/>
                <w:sz w:val="26"/>
                <w:szCs w:val="26"/>
              </w:rPr>
            </w:pPr>
          </w:p>
        </w:tc>
      </w:tr>
    </w:tbl>
    <w:p w:rsidR="0019271E" w:rsidRPr="004C563D" w:rsidRDefault="0019271E" w:rsidP="004C563D">
      <w:pPr>
        <w:pStyle w:val="ConsPlusNormal"/>
        <w:widowControl/>
        <w:ind w:firstLine="0"/>
        <w:jc w:val="both"/>
        <w:rPr>
          <w:rFonts w:ascii="Times New Roman" w:hAnsi="Times New Roman" w:cs="Times New Roman"/>
          <w:sz w:val="26"/>
          <w:szCs w:val="26"/>
        </w:rPr>
      </w:pPr>
    </w:p>
    <w:p w:rsidR="0019271E" w:rsidRPr="004C563D" w:rsidRDefault="0019271E" w:rsidP="004C563D">
      <w:pPr>
        <w:ind w:firstLine="708"/>
        <w:jc w:val="both"/>
        <w:rPr>
          <w:sz w:val="26"/>
          <w:szCs w:val="26"/>
        </w:rPr>
      </w:pPr>
      <w:r w:rsidRPr="004C563D">
        <w:rPr>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Совет Муромцевского муниципального района Омской области </w:t>
      </w:r>
      <w:r w:rsidRPr="004C563D">
        <w:rPr>
          <w:b/>
          <w:sz w:val="26"/>
          <w:szCs w:val="26"/>
        </w:rPr>
        <w:t>РЕШИЛ</w:t>
      </w:r>
      <w:r w:rsidRPr="004C563D">
        <w:rPr>
          <w:sz w:val="26"/>
          <w:szCs w:val="26"/>
        </w:rPr>
        <w:t>:</w:t>
      </w:r>
    </w:p>
    <w:p w:rsidR="0019271E" w:rsidRPr="004C563D" w:rsidRDefault="0019271E" w:rsidP="004C563D">
      <w:pPr>
        <w:ind w:firstLine="708"/>
        <w:jc w:val="both"/>
        <w:rPr>
          <w:sz w:val="26"/>
          <w:szCs w:val="26"/>
        </w:rPr>
      </w:pPr>
    </w:p>
    <w:p w:rsidR="0019271E" w:rsidRPr="004C563D" w:rsidRDefault="0019271E" w:rsidP="004C563D">
      <w:pPr>
        <w:autoSpaceDE w:val="0"/>
        <w:autoSpaceDN w:val="0"/>
        <w:adjustRightInd w:val="0"/>
        <w:ind w:firstLine="709"/>
        <w:jc w:val="both"/>
        <w:rPr>
          <w:rFonts w:eastAsiaTheme="minorHAnsi"/>
          <w:sz w:val="26"/>
          <w:szCs w:val="26"/>
          <w:lang w:eastAsia="en-US"/>
        </w:rPr>
      </w:pPr>
      <w:r w:rsidRPr="004C563D">
        <w:rPr>
          <w:rFonts w:eastAsiaTheme="minorHAnsi"/>
          <w:sz w:val="26"/>
          <w:szCs w:val="26"/>
          <w:lang w:eastAsia="en-US"/>
        </w:rPr>
        <w:t xml:space="preserve">1. Утвердить прилагаемый </w:t>
      </w:r>
      <w:hyperlink r:id="rId13" w:history="1">
        <w:r w:rsidRPr="004C563D">
          <w:rPr>
            <w:rFonts w:eastAsiaTheme="minorHAnsi"/>
            <w:sz w:val="26"/>
            <w:szCs w:val="26"/>
            <w:lang w:eastAsia="en-US"/>
          </w:rPr>
          <w:t>Порядок</w:t>
        </w:r>
      </w:hyperlink>
      <w:r w:rsidRPr="004C563D">
        <w:rPr>
          <w:rFonts w:eastAsiaTheme="minorHAnsi"/>
          <w:sz w:val="26"/>
          <w:szCs w:val="26"/>
          <w:lang w:eastAsia="en-US"/>
        </w:rPr>
        <w:t xml:space="preserve"> избрания Главы Муромцевского муниципального района Омской области из числа кандидатов, представленных конкурсной комиссией по результатам конкурса по отбору кандидатур на должность Главы Муромцевского муниципального района Омской области согласно приложению к настоящему Решению.</w:t>
      </w:r>
    </w:p>
    <w:p w:rsidR="0019271E" w:rsidRPr="004C563D" w:rsidRDefault="0019271E" w:rsidP="004C563D">
      <w:pPr>
        <w:autoSpaceDE w:val="0"/>
        <w:autoSpaceDN w:val="0"/>
        <w:adjustRightInd w:val="0"/>
        <w:ind w:firstLine="709"/>
        <w:jc w:val="both"/>
        <w:rPr>
          <w:sz w:val="26"/>
          <w:szCs w:val="26"/>
        </w:rPr>
      </w:pPr>
      <w:r w:rsidRPr="004C563D">
        <w:rPr>
          <w:rFonts w:eastAsiaTheme="minorHAnsi"/>
          <w:sz w:val="26"/>
          <w:szCs w:val="26"/>
          <w:lang w:eastAsia="en-US"/>
        </w:rPr>
        <w:t xml:space="preserve">2. Признать утратившим силу </w:t>
      </w:r>
      <w:r w:rsidRPr="004C563D">
        <w:rPr>
          <w:sz w:val="26"/>
          <w:szCs w:val="26"/>
        </w:rPr>
        <w:t>Решение Совета Муромцевского муниципального района Омской области от 14.03.2017 № 13 «Об утверждении Порядка избрания Главы Муромцевского муниципального района Омской области из числа  кандидатов, представленных конкурсной комиссией по результатам конкурса по отбору кандидатур на должность Главы Муромцевского муниципального района Омской области».</w:t>
      </w:r>
    </w:p>
    <w:p w:rsidR="0019271E" w:rsidRPr="004C563D" w:rsidRDefault="0019271E" w:rsidP="004C563D">
      <w:pPr>
        <w:ind w:firstLine="709"/>
        <w:contextualSpacing/>
        <w:jc w:val="both"/>
        <w:rPr>
          <w:sz w:val="26"/>
          <w:szCs w:val="26"/>
        </w:rPr>
      </w:pPr>
      <w:r w:rsidRPr="004C563D">
        <w:rPr>
          <w:sz w:val="26"/>
          <w:szCs w:val="26"/>
        </w:rPr>
        <w:t>3.</w:t>
      </w:r>
      <w:r w:rsidRPr="004C563D">
        <w:rPr>
          <w:color w:val="000000" w:themeColor="text1"/>
          <w:sz w:val="26"/>
          <w:szCs w:val="26"/>
        </w:rPr>
        <w:t xml:space="preserve">  </w:t>
      </w:r>
      <w:bookmarkStart w:id="2" w:name="sub_300"/>
      <w:r w:rsidRPr="004C563D">
        <w:rPr>
          <w:sz w:val="26"/>
          <w:szCs w:val="26"/>
        </w:rPr>
        <w:t xml:space="preserve">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 </w:t>
      </w:r>
    </w:p>
    <w:p w:rsidR="0019271E" w:rsidRPr="004C563D" w:rsidRDefault="0019271E" w:rsidP="004C563D">
      <w:pPr>
        <w:ind w:firstLine="709"/>
        <w:jc w:val="both"/>
        <w:rPr>
          <w:color w:val="000000" w:themeColor="text1"/>
          <w:sz w:val="26"/>
          <w:szCs w:val="26"/>
        </w:rPr>
      </w:pPr>
      <w:r w:rsidRPr="004C563D">
        <w:rPr>
          <w:color w:val="000000" w:themeColor="text1"/>
          <w:sz w:val="26"/>
          <w:szCs w:val="26"/>
        </w:rPr>
        <w:t xml:space="preserve">4.      Настоящее решение вступает в силу со дня его </w:t>
      </w:r>
      <w:hyperlink r:id="rId14" w:history="1">
        <w:r w:rsidRPr="004C563D">
          <w:rPr>
            <w:rStyle w:val="af8"/>
            <w:rFonts w:eastAsiaTheme="majorEastAsia"/>
            <w:b w:val="0"/>
            <w:color w:val="000000" w:themeColor="text1"/>
            <w:sz w:val="26"/>
            <w:szCs w:val="26"/>
          </w:rPr>
          <w:t>опубликования</w:t>
        </w:r>
      </w:hyperlink>
      <w:r w:rsidRPr="004C563D">
        <w:rPr>
          <w:b/>
          <w:color w:val="000000" w:themeColor="text1"/>
          <w:sz w:val="26"/>
          <w:szCs w:val="26"/>
        </w:rPr>
        <w:t>.</w:t>
      </w:r>
    </w:p>
    <w:bookmarkEnd w:id="2"/>
    <w:p w:rsidR="0019271E" w:rsidRPr="004C563D" w:rsidRDefault="0019271E" w:rsidP="004C563D">
      <w:pPr>
        <w:jc w:val="both"/>
        <w:rPr>
          <w:color w:val="000000" w:themeColor="text1"/>
          <w:sz w:val="26"/>
          <w:szCs w:val="26"/>
        </w:rPr>
      </w:pPr>
    </w:p>
    <w:p w:rsidR="0019271E" w:rsidRPr="004C563D" w:rsidRDefault="0019271E" w:rsidP="004C563D">
      <w:pPr>
        <w:ind w:left="-818" w:firstLine="676"/>
        <w:jc w:val="both"/>
        <w:rPr>
          <w:sz w:val="26"/>
          <w:szCs w:val="26"/>
        </w:rPr>
      </w:pPr>
      <w:r w:rsidRPr="004C563D">
        <w:rPr>
          <w:sz w:val="26"/>
          <w:szCs w:val="26"/>
        </w:rPr>
        <w:t xml:space="preserve">Временно </w:t>
      </w:r>
      <w:proofErr w:type="gramStart"/>
      <w:r w:rsidRPr="004C563D">
        <w:rPr>
          <w:sz w:val="26"/>
          <w:szCs w:val="26"/>
        </w:rPr>
        <w:t>исполняющий</w:t>
      </w:r>
      <w:proofErr w:type="gramEnd"/>
      <w:r w:rsidRPr="004C563D">
        <w:rPr>
          <w:sz w:val="26"/>
          <w:szCs w:val="26"/>
        </w:rPr>
        <w:t xml:space="preserve"> полномочия</w:t>
      </w:r>
    </w:p>
    <w:p w:rsidR="0019271E" w:rsidRPr="004C563D" w:rsidRDefault="0019271E" w:rsidP="004C563D">
      <w:pPr>
        <w:ind w:left="-818" w:firstLine="676"/>
        <w:rPr>
          <w:sz w:val="26"/>
          <w:szCs w:val="26"/>
        </w:rPr>
      </w:pPr>
      <w:r w:rsidRPr="004C563D">
        <w:rPr>
          <w:sz w:val="26"/>
          <w:szCs w:val="26"/>
        </w:rPr>
        <w:t>Главы Муромцевского муниципального района                                    С.Н.Казанков</w:t>
      </w:r>
    </w:p>
    <w:p w:rsidR="0019271E" w:rsidRPr="004C563D" w:rsidRDefault="0019271E" w:rsidP="004C563D">
      <w:pPr>
        <w:rPr>
          <w:color w:val="000000" w:themeColor="text1"/>
          <w:sz w:val="26"/>
          <w:szCs w:val="26"/>
        </w:rPr>
      </w:pPr>
    </w:p>
    <w:p w:rsidR="0019271E" w:rsidRPr="004C563D" w:rsidRDefault="0019271E" w:rsidP="004C563D">
      <w:pPr>
        <w:rPr>
          <w:color w:val="000000" w:themeColor="text1"/>
          <w:sz w:val="26"/>
          <w:szCs w:val="26"/>
        </w:rPr>
      </w:pPr>
    </w:p>
    <w:p w:rsidR="0019271E" w:rsidRPr="004C563D" w:rsidRDefault="0019271E" w:rsidP="004C563D">
      <w:pPr>
        <w:pStyle w:val="a5"/>
        <w:jc w:val="right"/>
      </w:pPr>
      <w:r w:rsidRPr="004C563D">
        <w:t>Приложение</w:t>
      </w:r>
    </w:p>
    <w:p w:rsidR="0019271E" w:rsidRPr="004C563D" w:rsidRDefault="0019271E" w:rsidP="004C563D">
      <w:pPr>
        <w:pStyle w:val="a5"/>
        <w:jc w:val="right"/>
      </w:pPr>
      <w:r w:rsidRPr="004C563D">
        <w:t>к решению Совета Муромцевского</w:t>
      </w:r>
    </w:p>
    <w:p w:rsidR="0019271E" w:rsidRPr="004C563D" w:rsidRDefault="0019271E" w:rsidP="004C563D">
      <w:pPr>
        <w:pStyle w:val="a5"/>
        <w:jc w:val="right"/>
      </w:pPr>
      <w:r w:rsidRPr="004C563D">
        <w:t>муниципального района</w:t>
      </w:r>
    </w:p>
    <w:p w:rsidR="0019271E" w:rsidRPr="004C563D" w:rsidRDefault="0019271E" w:rsidP="004C563D">
      <w:pPr>
        <w:pStyle w:val="a5"/>
        <w:jc w:val="right"/>
      </w:pPr>
      <w:r w:rsidRPr="004C563D">
        <w:t>от 27.03.2025 г. № 25</w:t>
      </w:r>
    </w:p>
    <w:p w:rsidR="0019271E" w:rsidRPr="004C563D" w:rsidRDefault="0019271E" w:rsidP="004C563D">
      <w:pPr>
        <w:pStyle w:val="a5"/>
        <w:jc w:val="both"/>
        <w:rPr>
          <w:sz w:val="26"/>
          <w:szCs w:val="26"/>
        </w:rPr>
      </w:pPr>
    </w:p>
    <w:p w:rsidR="0019271E" w:rsidRPr="004C563D" w:rsidRDefault="0019271E" w:rsidP="004C563D">
      <w:pPr>
        <w:pStyle w:val="a5"/>
        <w:jc w:val="both"/>
        <w:rPr>
          <w:sz w:val="26"/>
          <w:szCs w:val="26"/>
        </w:rPr>
      </w:pPr>
    </w:p>
    <w:p w:rsidR="0019271E" w:rsidRPr="004C563D" w:rsidRDefault="0019271E" w:rsidP="004C563D">
      <w:pPr>
        <w:pStyle w:val="a5"/>
        <w:jc w:val="center"/>
        <w:rPr>
          <w:b/>
          <w:bCs/>
          <w:sz w:val="26"/>
          <w:szCs w:val="26"/>
        </w:rPr>
      </w:pPr>
      <w:bookmarkStart w:id="3" w:name="Par30"/>
      <w:bookmarkEnd w:id="3"/>
      <w:r w:rsidRPr="004C563D">
        <w:rPr>
          <w:b/>
          <w:bCs/>
          <w:sz w:val="26"/>
          <w:szCs w:val="26"/>
        </w:rPr>
        <w:t>ПОРЯДОК</w:t>
      </w:r>
    </w:p>
    <w:p w:rsidR="0019271E" w:rsidRPr="004C563D" w:rsidRDefault="0019271E" w:rsidP="004C563D">
      <w:pPr>
        <w:pStyle w:val="a5"/>
        <w:jc w:val="center"/>
        <w:rPr>
          <w:b/>
          <w:bCs/>
          <w:sz w:val="26"/>
          <w:szCs w:val="26"/>
        </w:rPr>
      </w:pPr>
      <w:r w:rsidRPr="004C563D">
        <w:rPr>
          <w:b/>
          <w:bCs/>
          <w:sz w:val="26"/>
          <w:szCs w:val="26"/>
        </w:rPr>
        <w:t>избрания Главы Муромцевского муниципального района Омской области из числа кандидатов, представленных конкурсной комиссией по результатам конкурса по отбору кандидатур на должность Главы Муромцевского муниципального района Омской области</w:t>
      </w:r>
    </w:p>
    <w:p w:rsidR="0019271E" w:rsidRPr="004C563D" w:rsidRDefault="0019271E" w:rsidP="004C563D">
      <w:pPr>
        <w:pStyle w:val="a5"/>
        <w:jc w:val="both"/>
        <w:rPr>
          <w:bCs/>
          <w:sz w:val="26"/>
          <w:szCs w:val="26"/>
        </w:rPr>
      </w:pPr>
    </w:p>
    <w:p w:rsidR="0019271E" w:rsidRPr="004C563D" w:rsidRDefault="0019271E" w:rsidP="004C563D">
      <w:pPr>
        <w:pStyle w:val="a5"/>
        <w:numPr>
          <w:ilvl w:val="0"/>
          <w:numId w:val="3"/>
        </w:numPr>
        <w:tabs>
          <w:tab w:val="left" w:pos="993"/>
        </w:tabs>
        <w:ind w:left="0" w:firstLine="709"/>
        <w:jc w:val="both"/>
        <w:rPr>
          <w:sz w:val="26"/>
          <w:szCs w:val="26"/>
        </w:rPr>
      </w:pPr>
      <w:r w:rsidRPr="004C563D">
        <w:rPr>
          <w:sz w:val="26"/>
          <w:szCs w:val="26"/>
        </w:rPr>
        <w:t>Заседание Совета Муромцевского муниципального района Омской области (далее – Совет) по избранию Главы Муромцевского муниципального района (далее – Глава района) проводится в срок не позднее 5 рабочих дней со дня получения решения конкурсной комиссии о результатах конкурса.</w:t>
      </w:r>
    </w:p>
    <w:p w:rsidR="0019271E" w:rsidRPr="004C563D" w:rsidRDefault="0019271E" w:rsidP="004C563D">
      <w:pPr>
        <w:pStyle w:val="a5"/>
        <w:numPr>
          <w:ilvl w:val="0"/>
          <w:numId w:val="3"/>
        </w:numPr>
        <w:tabs>
          <w:tab w:val="left" w:pos="993"/>
        </w:tabs>
        <w:ind w:left="0" w:firstLine="709"/>
        <w:jc w:val="both"/>
        <w:rPr>
          <w:sz w:val="26"/>
          <w:szCs w:val="26"/>
        </w:rPr>
      </w:pPr>
      <w:r w:rsidRPr="004C563D">
        <w:rPr>
          <w:sz w:val="26"/>
          <w:szCs w:val="26"/>
        </w:rPr>
        <w:t xml:space="preserve">Глава района избирается депутатами Совета на закрытом заседании открытым  голосованием из числа кандидатов, представленных конкурсной комиссией </w:t>
      </w:r>
      <w:r w:rsidRPr="004C563D">
        <w:rPr>
          <w:bCs/>
          <w:sz w:val="26"/>
          <w:szCs w:val="26"/>
        </w:rPr>
        <w:t>по результатам конкурса по отбору кандидатур на должность Главы Муромцевского муниципального района Омской области</w:t>
      </w:r>
      <w:r w:rsidRPr="004C563D">
        <w:rPr>
          <w:sz w:val="26"/>
          <w:szCs w:val="26"/>
        </w:rPr>
        <w:t>.</w:t>
      </w:r>
    </w:p>
    <w:p w:rsidR="0019271E" w:rsidRPr="004C563D" w:rsidRDefault="0019271E" w:rsidP="004C563D">
      <w:pPr>
        <w:pStyle w:val="a5"/>
        <w:numPr>
          <w:ilvl w:val="0"/>
          <w:numId w:val="3"/>
        </w:numPr>
        <w:tabs>
          <w:tab w:val="left" w:pos="993"/>
        </w:tabs>
        <w:ind w:left="0" w:firstLine="709"/>
        <w:jc w:val="both"/>
        <w:rPr>
          <w:sz w:val="26"/>
          <w:szCs w:val="26"/>
        </w:rPr>
      </w:pPr>
      <w:r w:rsidRPr="004C563D">
        <w:rPr>
          <w:sz w:val="26"/>
          <w:szCs w:val="26"/>
        </w:rPr>
        <w:t>На заседании Совета вправе присутствовать прокурор, а также лица, приглашенные Советом.</w:t>
      </w:r>
    </w:p>
    <w:p w:rsidR="0019271E" w:rsidRPr="004C563D" w:rsidRDefault="0019271E" w:rsidP="004C563D">
      <w:pPr>
        <w:pStyle w:val="a5"/>
        <w:numPr>
          <w:ilvl w:val="0"/>
          <w:numId w:val="3"/>
        </w:numPr>
        <w:tabs>
          <w:tab w:val="left" w:pos="993"/>
        </w:tabs>
        <w:ind w:left="0" w:firstLine="709"/>
        <w:jc w:val="both"/>
        <w:rPr>
          <w:sz w:val="26"/>
          <w:szCs w:val="26"/>
        </w:rPr>
      </w:pPr>
      <w:r w:rsidRPr="004C563D">
        <w:rPr>
          <w:sz w:val="26"/>
          <w:szCs w:val="26"/>
        </w:rPr>
        <w:t>Кандидат на должность Главы района (далее – кандидат) вправе отказаться от избрания на должность Главы района и снять свою кандидатуру до начала голосования.</w:t>
      </w:r>
    </w:p>
    <w:p w:rsidR="0019271E" w:rsidRPr="004C563D" w:rsidRDefault="0019271E" w:rsidP="004C563D">
      <w:pPr>
        <w:pStyle w:val="a5"/>
        <w:numPr>
          <w:ilvl w:val="0"/>
          <w:numId w:val="3"/>
        </w:numPr>
        <w:tabs>
          <w:tab w:val="left" w:pos="993"/>
        </w:tabs>
        <w:ind w:left="0" w:firstLine="709"/>
        <w:jc w:val="both"/>
        <w:rPr>
          <w:sz w:val="26"/>
          <w:szCs w:val="26"/>
        </w:rPr>
      </w:pPr>
      <w:r w:rsidRPr="004C563D">
        <w:rPr>
          <w:sz w:val="26"/>
          <w:szCs w:val="26"/>
        </w:rPr>
        <w:t xml:space="preserve">Если до начала голосования по избранию Главы района осталось менее двух кандидатов, представленных конкурсной комиссией, выборы Главы района не проводятся. Совет не позднее, чем через 5 дней со дня появления данного обстоятельства принимает решение об объявлении повторного конкурса по отбору кандидатур на должность Главы </w:t>
      </w:r>
      <w:r w:rsidRPr="004C563D">
        <w:rPr>
          <w:bCs/>
          <w:sz w:val="26"/>
          <w:szCs w:val="26"/>
        </w:rPr>
        <w:t>района.</w:t>
      </w:r>
    </w:p>
    <w:p w:rsidR="0019271E" w:rsidRPr="004C563D" w:rsidRDefault="0019271E" w:rsidP="004C563D">
      <w:pPr>
        <w:pStyle w:val="a5"/>
        <w:numPr>
          <w:ilvl w:val="0"/>
          <w:numId w:val="3"/>
        </w:numPr>
        <w:tabs>
          <w:tab w:val="left" w:pos="993"/>
        </w:tabs>
        <w:ind w:left="0" w:firstLine="709"/>
        <w:jc w:val="both"/>
        <w:rPr>
          <w:sz w:val="26"/>
          <w:szCs w:val="26"/>
        </w:rPr>
      </w:pPr>
      <w:r w:rsidRPr="004C563D">
        <w:rPr>
          <w:sz w:val="26"/>
          <w:szCs w:val="26"/>
        </w:rPr>
        <w:t>Кандидаты вправе не присутствовать на заседании Совета при проведении выборов Главы района.</w:t>
      </w:r>
    </w:p>
    <w:p w:rsidR="0019271E" w:rsidRPr="004C563D" w:rsidRDefault="0019271E" w:rsidP="004C563D">
      <w:pPr>
        <w:pStyle w:val="a5"/>
        <w:numPr>
          <w:ilvl w:val="0"/>
          <w:numId w:val="3"/>
        </w:numPr>
        <w:tabs>
          <w:tab w:val="left" w:pos="993"/>
        </w:tabs>
        <w:ind w:left="0" w:firstLine="709"/>
        <w:jc w:val="both"/>
        <w:rPr>
          <w:sz w:val="26"/>
          <w:szCs w:val="26"/>
        </w:rPr>
      </w:pPr>
      <w:r w:rsidRPr="004C563D">
        <w:rPr>
          <w:sz w:val="26"/>
          <w:szCs w:val="26"/>
        </w:rPr>
        <w:t xml:space="preserve">На заседании Совета председатель конкурсной комиссии, а в его отсутствие заместитель председателя конкурсной комиссии, оглашает решение конкурсной комиссии, принятое по результатам конкурса </w:t>
      </w:r>
      <w:r w:rsidRPr="004C563D">
        <w:rPr>
          <w:bCs/>
          <w:sz w:val="26"/>
          <w:szCs w:val="26"/>
        </w:rPr>
        <w:t xml:space="preserve">по отбору кандидатур на должность </w:t>
      </w:r>
      <w:r w:rsidRPr="004C563D">
        <w:rPr>
          <w:sz w:val="26"/>
          <w:szCs w:val="26"/>
        </w:rPr>
        <w:t>Главы района. Озвучивает краткие биографические данные, представленных кандидатов.</w:t>
      </w:r>
    </w:p>
    <w:p w:rsidR="0019271E" w:rsidRPr="004C563D" w:rsidRDefault="0019271E" w:rsidP="004C563D">
      <w:pPr>
        <w:pStyle w:val="a5"/>
        <w:numPr>
          <w:ilvl w:val="0"/>
          <w:numId w:val="3"/>
        </w:numPr>
        <w:tabs>
          <w:tab w:val="left" w:pos="993"/>
        </w:tabs>
        <w:ind w:left="0" w:firstLine="709"/>
        <w:jc w:val="both"/>
        <w:rPr>
          <w:sz w:val="26"/>
          <w:szCs w:val="26"/>
        </w:rPr>
      </w:pPr>
      <w:r w:rsidRPr="004C563D">
        <w:rPr>
          <w:sz w:val="26"/>
          <w:szCs w:val="26"/>
        </w:rPr>
        <w:t>После оглашения решения конкурсной комиссии каждому из представленных Совету кандидатов предоставляется возможность для выступления. Кандидаты выступают перед Советом поочередно в алфавитном порядке.</w:t>
      </w:r>
    </w:p>
    <w:p w:rsidR="0019271E" w:rsidRPr="004C563D" w:rsidRDefault="0019271E" w:rsidP="004C563D">
      <w:pPr>
        <w:pStyle w:val="a5"/>
        <w:numPr>
          <w:ilvl w:val="0"/>
          <w:numId w:val="3"/>
        </w:numPr>
        <w:jc w:val="both"/>
        <w:rPr>
          <w:sz w:val="26"/>
          <w:szCs w:val="26"/>
        </w:rPr>
      </w:pPr>
      <w:r w:rsidRPr="004C563D">
        <w:rPr>
          <w:sz w:val="26"/>
          <w:szCs w:val="26"/>
        </w:rPr>
        <w:t>Кандидат вправе отказаться от выступления.</w:t>
      </w:r>
    </w:p>
    <w:p w:rsidR="0019271E" w:rsidRPr="004C563D" w:rsidRDefault="0019271E" w:rsidP="004C563D">
      <w:pPr>
        <w:pStyle w:val="a5"/>
        <w:numPr>
          <w:ilvl w:val="0"/>
          <w:numId w:val="3"/>
        </w:numPr>
        <w:tabs>
          <w:tab w:val="left" w:pos="1134"/>
        </w:tabs>
        <w:ind w:left="0" w:firstLine="567"/>
        <w:jc w:val="both"/>
        <w:rPr>
          <w:sz w:val="26"/>
          <w:szCs w:val="26"/>
        </w:rPr>
      </w:pPr>
      <w:r w:rsidRPr="004C563D">
        <w:rPr>
          <w:sz w:val="26"/>
          <w:szCs w:val="26"/>
        </w:rPr>
        <w:t>После выступления кандидата депутаты Совета вправе задавать вопросы кандидату.</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Длительность выступления кандидата, вместе с ответами на вопросы определяется порядком ведения заседания Совета и доводится до сведения кандидатов и депутатов Совета в ходе его заседания.</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lastRenderedPageBreak/>
        <w:t>После заслушивания всех кандидатов Совет переходит к обсуждению представленных кандидатур. В ходе обсуждения депутаты Совета вправе выступить, агитировать за или против избрания представленных кандидатур. Выступление депутата Совета по кандидатуре не может быть более пяти минут, при этом депутат Совета может выступить по каждой кандидатуре не более одного раза.</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Выступление иных лиц, приглашенных на заседание Совета, по данному вопросу определяется Советом в ходе его заседания.</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Обсуждение кандидатур прекращается по решению Совета. Затем Совет приступает к голосованию.</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После объявления председательствующим на заседании Совета о начале процедуры голосования никто не вправе прервать голосование.</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 xml:space="preserve"> Депутат Совета вправе проголосовать только за одного кандидата. Голосование против всех кандидатов не допускается.</w:t>
      </w:r>
    </w:p>
    <w:p w:rsidR="0019271E" w:rsidRPr="004C563D" w:rsidRDefault="0019271E" w:rsidP="004C563D">
      <w:pPr>
        <w:pStyle w:val="a5"/>
        <w:numPr>
          <w:ilvl w:val="0"/>
          <w:numId w:val="3"/>
        </w:numPr>
        <w:ind w:left="0" w:firstLine="709"/>
        <w:jc w:val="both"/>
        <w:rPr>
          <w:sz w:val="26"/>
          <w:szCs w:val="26"/>
        </w:rPr>
      </w:pPr>
      <w:r w:rsidRPr="004C563D">
        <w:rPr>
          <w:sz w:val="26"/>
          <w:szCs w:val="26"/>
        </w:rPr>
        <w:t>Подсчет голосов производится во время голосования председательствующим.</w:t>
      </w:r>
    </w:p>
    <w:p w:rsidR="0019271E" w:rsidRPr="004C563D" w:rsidRDefault="0019271E" w:rsidP="004C563D">
      <w:pPr>
        <w:pStyle w:val="a5"/>
        <w:numPr>
          <w:ilvl w:val="0"/>
          <w:numId w:val="3"/>
        </w:numPr>
        <w:jc w:val="both"/>
        <w:rPr>
          <w:sz w:val="26"/>
          <w:szCs w:val="26"/>
        </w:rPr>
      </w:pPr>
      <w:r w:rsidRPr="004C563D">
        <w:rPr>
          <w:sz w:val="26"/>
          <w:szCs w:val="26"/>
        </w:rPr>
        <w:t>Кандидат, являющийся депутатом Совета, имеет право голосовать.</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Кандидат считается избранным на должность Главы района, если в результате голосования он получил более половины голосов от установленного числа депутатов Совета.</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 xml:space="preserve">По результатам голосования Совет принимает решение о признании выборов </w:t>
      </w:r>
      <w:proofErr w:type="gramStart"/>
      <w:r w:rsidRPr="004C563D">
        <w:rPr>
          <w:sz w:val="26"/>
          <w:szCs w:val="26"/>
        </w:rPr>
        <w:t>состоявшимися</w:t>
      </w:r>
      <w:proofErr w:type="gramEnd"/>
      <w:r w:rsidRPr="004C563D">
        <w:rPr>
          <w:sz w:val="26"/>
          <w:szCs w:val="26"/>
        </w:rPr>
        <w:t xml:space="preserve"> и избрании Главы Муромцевского </w:t>
      </w:r>
      <w:r w:rsidRPr="004C563D">
        <w:rPr>
          <w:bCs/>
          <w:sz w:val="26"/>
          <w:szCs w:val="26"/>
        </w:rPr>
        <w:t>муниципального района Омской области</w:t>
      </w:r>
      <w:r w:rsidRPr="004C563D">
        <w:rPr>
          <w:sz w:val="26"/>
          <w:szCs w:val="26"/>
        </w:rPr>
        <w:t>.</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В том случае, если на должность Главы района ни один из кандидатов не получил необходимого для избрания числа голосов депутатов, проводится повторное открытое голосование.</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Перед проведением повторного открытого голосования объявляется перерыв не более 15 минут.</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 xml:space="preserve">В том случае, если после проведение повторного открытого голосования ни один из кандидатов не получил необходимого для избрания числа голосов депутатов выборы признаются несостоявшимися. Совет не позднее, чем через 5 дней со дня появления данного обстоятельства принимает решение об объявлении повторного конкурса по отбору кандидатур на должность Главы </w:t>
      </w:r>
      <w:r w:rsidRPr="004C563D">
        <w:rPr>
          <w:bCs/>
          <w:sz w:val="26"/>
          <w:szCs w:val="26"/>
        </w:rPr>
        <w:t>района.</w:t>
      </w:r>
    </w:p>
    <w:p w:rsidR="0019271E" w:rsidRPr="004C563D" w:rsidRDefault="0019271E" w:rsidP="004C563D">
      <w:pPr>
        <w:pStyle w:val="a5"/>
        <w:numPr>
          <w:ilvl w:val="0"/>
          <w:numId w:val="3"/>
        </w:numPr>
        <w:tabs>
          <w:tab w:val="left" w:pos="1134"/>
        </w:tabs>
        <w:ind w:left="0" w:firstLine="709"/>
        <w:jc w:val="both"/>
        <w:rPr>
          <w:sz w:val="26"/>
          <w:szCs w:val="26"/>
        </w:rPr>
      </w:pPr>
      <w:r w:rsidRPr="004C563D">
        <w:rPr>
          <w:sz w:val="26"/>
          <w:szCs w:val="26"/>
        </w:rPr>
        <w:t xml:space="preserve">Решения Совета об избрании Главы </w:t>
      </w:r>
      <w:r w:rsidRPr="004C563D">
        <w:rPr>
          <w:bCs/>
          <w:sz w:val="26"/>
          <w:szCs w:val="26"/>
        </w:rPr>
        <w:t xml:space="preserve">района </w:t>
      </w:r>
      <w:r w:rsidRPr="004C563D">
        <w:rPr>
          <w:sz w:val="26"/>
          <w:szCs w:val="26"/>
        </w:rPr>
        <w:t xml:space="preserve">или признании выборов </w:t>
      </w:r>
      <w:proofErr w:type="gramStart"/>
      <w:r w:rsidRPr="004C563D">
        <w:rPr>
          <w:sz w:val="26"/>
          <w:szCs w:val="26"/>
        </w:rPr>
        <w:t>несостоявшимися</w:t>
      </w:r>
      <w:proofErr w:type="gramEnd"/>
      <w:r w:rsidRPr="004C563D">
        <w:rPr>
          <w:sz w:val="26"/>
          <w:szCs w:val="26"/>
        </w:rPr>
        <w:t xml:space="preserve"> вступают в силу с момента его принятия и подлежат официальному опубликованию не позднее чем через десять дней со дня их принятия.</w:t>
      </w:r>
    </w:p>
    <w:p w:rsidR="0019271E" w:rsidRPr="004C563D" w:rsidRDefault="0019271E" w:rsidP="004C563D">
      <w:pPr>
        <w:rPr>
          <w:sz w:val="26"/>
          <w:szCs w:val="26"/>
        </w:rPr>
      </w:pPr>
    </w:p>
    <w:p w:rsidR="0019271E" w:rsidRPr="004C563D" w:rsidRDefault="0019271E" w:rsidP="004C563D">
      <w:pPr>
        <w:jc w:val="both"/>
        <w:rPr>
          <w:sz w:val="26"/>
          <w:szCs w:val="26"/>
        </w:rPr>
      </w:pPr>
    </w:p>
    <w:tbl>
      <w:tblPr>
        <w:tblW w:w="10206" w:type="dxa"/>
        <w:tblInd w:w="70" w:type="dxa"/>
        <w:tblLayout w:type="fixed"/>
        <w:tblCellMar>
          <w:left w:w="70" w:type="dxa"/>
          <w:right w:w="70" w:type="dxa"/>
        </w:tblCellMar>
        <w:tblLook w:val="0000"/>
      </w:tblPr>
      <w:tblGrid>
        <w:gridCol w:w="10206"/>
      </w:tblGrid>
      <w:tr w:rsidR="0019271E" w:rsidRPr="004C563D" w:rsidTr="0019271E">
        <w:trPr>
          <w:cantSplit/>
        </w:trPr>
        <w:tc>
          <w:tcPr>
            <w:tcW w:w="10206" w:type="dxa"/>
          </w:tcPr>
          <w:p w:rsidR="0019271E" w:rsidRPr="004C563D" w:rsidRDefault="0019271E" w:rsidP="004C563D">
            <w:pPr>
              <w:pStyle w:val="ab"/>
              <w:jc w:val="center"/>
            </w:pPr>
            <w:r w:rsidRPr="004C563D">
              <w:rPr>
                <w:noProof/>
              </w:rPr>
              <w:lastRenderedPageBreak/>
              <w:drawing>
                <wp:inline distT="0" distB="0" distL="0" distR="0">
                  <wp:extent cx="612140" cy="803275"/>
                  <wp:effectExtent l="19050" t="0" r="0" b="0"/>
                  <wp:docPr id="8"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19271E" w:rsidRPr="004C563D" w:rsidRDefault="0019271E" w:rsidP="004C563D">
            <w:pPr>
              <w:pStyle w:val="11"/>
              <w:jc w:val="center"/>
            </w:pPr>
          </w:p>
          <w:p w:rsidR="0019271E" w:rsidRPr="004C563D" w:rsidRDefault="0019271E" w:rsidP="004C563D">
            <w:pPr>
              <w:pStyle w:val="11"/>
              <w:jc w:val="center"/>
              <w:rPr>
                <w:b/>
                <w:sz w:val="32"/>
                <w:szCs w:val="32"/>
              </w:rPr>
            </w:pPr>
            <w:r w:rsidRPr="004C563D">
              <w:rPr>
                <w:b/>
                <w:sz w:val="32"/>
                <w:szCs w:val="32"/>
              </w:rPr>
              <w:t>Администрация</w:t>
            </w:r>
          </w:p>
          <w:p w:rsidR="0019271E" w:rsidRPr="004C563D" w:rsidRDefault="0019271E" w:rsidP="004C563D">
            <w:pPr>
              <w:pStyle w:val="11"/>
              <w:jc w:val="center"/>
              <w:rPr>
                <w:b/>
                <w:sz w:val="32"/>
                <w:szCs w:val="32"/>
              </w:rPr>
            </w:pPr>
            <w:r w:rsidRPr="004C563D">
              <w:rPr>
                <w:sz w:val="32"/>
                <w:szCs w:val="32"/>
              </w:rPr>
              <w:t xml:space="preserve"> </w:t>
            </w:r>
            <w:r w:rsidRPr="004C563D">
              <w:rPr>
                <w:b/>
                <w:sz w:val="32"/>
                <w:szCs w:val="32"/>
              </w:rPr>
              <w:t xml:space="preserve">Муромцевского муниципального района                                                                                                                                                                               </w:t>
            </w:r>
          </w:p>
          <w:p w:rsidR="0019271E" w:rsidRPr="004C563D" w:rsidRDefault="0019271E" w:rsidP="004C563D">
            <w:pPr>
              <w:pStyle w:val="11"/>
              <w:jc w:val="center"/>
              <w:rPr>
                <w:b/>
                <w:sz w:val="32"/>
                <w:szCs w:val="32"/>
              </w:rPr>
            </w:pPr>
            <w:r w:rsidRPr="004C563D">
              <w:rPr>
                <w:b/>
                <w:sz w:val="32"/>
                <w:szCs w:val="32"/>
              </w:rPr>
              <w:t>Омской области</w:t>
            </w:r>
          </w:p>
          <w:p w:rsidR="0019271E" w:rsidRPr="004C563D" w:rsidRDefault="0019271E" w:rsidP="004C563D">
            <w:pPr>
              <w:pStyle w:val="11"/>
              <w:jc w:val="center"/>
              <w:rPr>
                <w:b/>
                <w:sz w:val="16"/>
              </w:rPr>
            </w:pPr>
          </w:p>
          <w:p w:rsidR="0019271E" w:rsidRPr="004C563D" w:rsidRDefault="0019271E" w:rsidP="004C563D">
            <w:pPr>
              <w:jc w:val="center"/>
              <w:rPr>
                <w:b/>
                <w:sz w:val="52"/>
                <w:szCs w:val="52"/>
              </w:rPr>
            </w:pPr>
            <w:r w:rsidRPr="004C563D">
              <w:rPr>
                <w:b/>
                <w:sz w:val="52"/>
                <w:szCs w:val="52"/>
              </w:rPr>
              <w:t>ПОСТАНОВЛЕНИЕ</w:t>
            </w:r>
          </w:p>
          <w:p w:rsidR="0019271E" w:rsidRPr="004C563D" w:rsidRDefault="0019271E" w:rsidP="004C563D">
            <w:pPr>
              <w:jc w:val="center"/>
            </w:pPr>
          </w:p>
          <w:p w:rsidR="0019271E" w:rsidRPr="004C563D" w:rsidRDefault="0019271E" w:rsidP="004C563D">
            <w:pPr>
              <w:pStyle w:val="3"/>
              <w:spacing w:before="0"/>
              <w:rPr>
                <w:rFonts w:ascii="Times New Roman" w:hAnsi="Times New Roman" w:cs="Times New Roman"/>
                <w:b w:val="0"/>
                <w:color w:val="auto"/>
                <w:sz w:val="28"/>
                <w:szCs w:val="28"/>
              </w:rPr>
            </w:pPr>
            <w:r w:rsidRPr="004C563D">
              <w:rPr>
                <w:rFonts w:ascii="Times New Roman" w:hAnsi="Times New Roman" w:cs="Times New Roman"/>
                <w:b w:val="0"/>
                <w:color w:val="auto"/>
                <w:sz w:val="28"/>
                <w:szCs w:val="28"/>
              </w:rPr>
              <w:t>от  26.03.2025  № 71-п</w:t>
            </w:r>
          </w:p>
          <w:p w:rsidR="0019271E" w:rsidRPr="004C563D" w:rsidRDefault="0019271E" w:rsidP="004C563D">
            <w:pPr>
              <w:rPr>
                <w:sz w:val="28"/>
                <w:szCs w:val="28"/>
              </w:rPr>
            </w:pPr>
            <w:r w:rsidRPr="004C563D">
              <w:rPr>
                <w:sz w:val="28"/>
                <w:szCs w:val="28"/>
              </w:rPr>
              <w:t>р.п. Муромцево</w:t>
            </w:r>
          </w:p>
          <w:p w:rsidR="0019271E" w:rsidRPr="004C563D" w:rsidRDefault="0019271E" w:rsidP="004C563D"/>
        </w:tc>
      </w:tr>
    </w:tbl>
    <w:p w:rsidR="0019271E" w:rsidRPr="004C563D" w:rsidRDefault="0019271E" w:rsidP="004C563D">
      <w:pPr>
        <w:rPr>
          <w:sz w:val="28"/>
          <w:szCs w:val="28"/>
        </w:rPr>
      </w:pPr>
      <w:r w:rsidRPr="004C563D">
        <w:rPr>
          <w:sz w:val="28"/>
          <w:szCs w:val="28"/>
        </w:rPr>
        <w:t xml:space="preserve">О внесении изменений в муниципальную  программу </w:t>
      </w:r>
    </w:p>
    <w:p w:rsidR="0019271E" w:rsidRPr="004C563D" w:rsidRDefault="0019271E" w:rsidP="004C563D">
      <w:pPr>
        <w:rPr>
          <w:sz w:val="28"/>
          <w:szCs w:val="28"/>
        </w:rPr>
      </w:pPr>
      <w:r w:rsidRPr="004C563D">
        <w:rPr>
          <w:sz w:val="28"/>
          <w:szCs w:val="28"/>
        </w:rPr>
        <w:t>Муромцевского муниципального района Омской области</w:t>
      </w:r>
    </w:p>
    <w:p w:rsidR="0019271E" w:rsidRPr="004C563D" w:rsidRDefault="0019271E" w:rsidP="004C563D">
      <w:pPr>
        <w:rPr>
          <w:sz w:val="28"/>
          <w:szCs w:val="28"/>
        </w:rPr>
      </w:pPr>
      <w:r w:rsidRPr="004C563D">
        <w:rPr>
          <w:sz w:val="28"/>
          <w:szCs w:val="28"/>
        </w:rPr>
        <w:t xml:space="preserve">«Развитие социально-культурной сферы  Муромцевского </w:t>
      </w:r>
    </w:p>
    <w:p w:rsidR="0019271E" w:rsidRPr="004C563D" w:rsidRDefault="0019271E" w:rsidP="004C563D">
      <w:pPr>
        <w:rPr>
          <w:sz w:val="28"/>
          <w:szCs w:val="28"/>
        </w:rPr>
      </w:pPr>
      <w:r w:rsidRPr="004C563D">
        <w:rPr>
          <w:sz w:val="28"/>
          <w:szCs w:val="28"/>
        </w:rPr>
        <w:t>муниципального района Омской области»</w:t>
      </w:r>
    </w:p>
    <w:p w:rsidR="0019271E" w:rsidRPr="004C563D" w:rsidRDefault="0019271E" w:rsidP="004C563D">
      <w:pPr>
        <w:ind w:firstLine="708"/>
        <w:jc w:val="both"/>
        <w:rPr>
          <w:sz w:val="28"/>
          <w:szCs w:val="28"/>
        </w:rPr>
      </w:pPr>
    </w:p>
    <w:p w:rsidR="0019271E" w:rsidRPr="004C563D" w:rsidRDefault="0019271E" w:rsidP="004C563D">
      <w:pPr>
        <w:jc w:val="both"/>
        <w:rPr>
          <w:sz w:val="28"/>
          <w:szCs w:val="28"/>
        </w:rPr>
      </w:pPr>
      <w:r w:rsidRPr="004C563D">
        <w:rPr>
          <w:sz w:val="28"/>
          <w:szCs w:val="28"/>
        </w:rPr>
        <w:tab/>
      </w:r>
      <w:proofErr w:type="gramStart"/>
      <w:r w:rsidRPr="004C563D">
        <w:rPr>
          <w:sz w:val="28"/>
          <w:szCs w:val="28"/>
        </w:rPr>
        <w:t>В целях корректировки и эффективности реализации муниципальной программы Муромцевского муниципального района Омской области «Развитие социально-культурной сферы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185-п,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w:t>
      </w:r>
      <w:proofErr w:type="gramEnd"/>
      <w:r w:rsidRPr="004C563D">
        <w:rPr>
          <w:sz w:val="28"/>
          <w:szCs w:val="28"/>
        </w:rPr>
        <w:t xml:space="preserve"> от 18.07.2013г.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19271E" w:rsidRPr="004C563D" w:rsidRDefault="0019271E" w:rsidP="004C563D">
      <w:pPr>
        <w:jc w:val="both"/>
        <w:rPr>
          <w:sz w:val="28"/>
          <w:szCs w:val="28"/>
        </w:rPr>
      </w:pPr>
      <w:r w:rsidRPr="004C563D">
        <w:rPr>
          <w:sz w:val="28"/>
          <w:szCs w:val="28"/>
        </w:rPr>
        <w:tab/>
        <w:t>1. Внести в муниципальную программу Муромцевского муниципального района Омской области «Развитие социально-культурной сферы  Муромцевского муниципального района Омской области» (далее - муниципальная программа) следующие  изменения:</w:t>
      </w:r>
    </w:p>
    <w:p w:rsidR="0019271E" w:rsidRPr="004C563D" w:rsidRDefault="0019271E" w:rsidP="004C563D">
      <w:pPr>
        <w:jc w:val="both"/>
        <w:rPr>
          <w:sz w:val="28"/>
          <w:szCs w:val="28"/>
        </w:rPr>
      </w:pPr>
      <w:r w:rsidRPr="004C563D">
        <w:rPr>
          <w:sz w:val="28"/>
          <w:szCs w:val="28"/>
        </w:rPr>
        <w:tab/>
        <w:t>1.1. приложение № 2 к муниципальной программе «Структура муниципальной программы Муромцевского муниципального района Омской области «Развитие социально-культурной сферы Муромцевского муниципального района  Омской области»»  изложить в новой редакции в соответствии с приложением  № 1 к настоящему постановлению;</w:t>
      </w:r>
    </w:p>
    <w:p w:rsidR="0019271E" w:rsidRPr="004C563D" w:rsidRDefault="0019271E" w:rsidP="004C563D">
      <w:pPr>
        <w:pStyle w:val="ConsPlusNonformat"/>
        <w:jc w:val="both"/>
        <w:rPr>
          <w:rFonts w:ascii="Times New Roman" w:hAnsi="Times New Roman" w:cs="Times New Roman"/>
          <w:sz w:val="28"/>
          <w:szCs w:val="28"/>
        </w:rPr>
      </w:pPr>
      <w:r w:rsidRPr="004C563D">
        <w:rPr>
          <w:rFonts w:ascii="Times New Roman" w:hAnsi="Times New Roman" w:cs="Times New Roman"/>
          <w:sz w:val="28"/>
          <w:szCs w:val="28"/>
        </w:rPr>
        <w:tab/>
        <w:t xml:space="preserve">1.2. приложение № 3 к муниципальной программе «Подпрограмма «Развитие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w:t>
      </w:r>
      <w:r w:rsidRPr="004C563D">
        <w:rPr>
          <w:rFonts w:ascii="Times New Roman" w:hAnsi="Times New Roman" w:cs="Times New Roman"/>
          <w:sz w:val="28"/>
          <w:szCs w:val="28"/>
        </w:rPr>
        <w:lastRenderedPageBreak/>
        <w:t>Муромцевского муниципального района Омской области»» изложить в новой редакции в соответствии с приложением  № 2 к настоящему постановлению.</w:t>
      </w:r>
    </w:p>
    <w:p w:rsidR="0019271E" w:rsidRPr="004C563D" w:rsidRDefault="0019271E" w:rsidP="004C563D">
      <w:pPr>
        <w:pStyle w:val="ConsPlusNonformat"/>
        <w:jc w:val="both"/>
        <w:rPr>
          <w:rFonts w:ascii="Times New Roman" w:hAnsi="Times New Roman" w:cs="Times New Roman"/>
          <w:sz w:val="28"/>
          <w:szCs w:val="28"/>
        </w:rPr>
      </w:pPr>
      <w:r w:rsidRPr="004C563D">
        <w:rPr>
          <w:rFonts w:ascii="Times New Roman" w:hAnsi="Times New Roman" w:cs="Times New Roman"/>
          <w:sz w:val="28"/>
          <w:szCs w:val="28"/>
        </w:rPr>
        <w:tab/>
      </w:r>
      <w:r w:rsidRPr="004C563D">
        <w:rPr>
          <w:rFonts w:ascii="Times New Roman" w:hAnsi="Times New Roman" w:cs="Times New Roman"/>
          <w:bCs/>
          <w:sz w:val="28"/>
          <w:szCs w:val="28"/>
        </w:rPr>
        <w:t>2</w:t>
      </w:r>
      <w:r w:rsidRPr="004C563D">
        <w:rPr>
          <w:rFonts w:ascii="Times New Roman" w:hAnsi="Times New Roman" w:cs="Times New Roman"/>
          <w:sz w:val="28"/>
          <w:szCs w:val="28"/>
        </w:rPr>
        <w:t>.</w:t>
      </w:r>
      <w:r w:rsidRPr="004C563D">
        <w:rPr>
          <w:rFonts w:ascii="Times New Roman" w:hAnsi="Times New Roman" w:cs="Times New Roman"/>
          <w:color w:val="000000"/>
          <w:sz w:val="28"/>
          <w:szCs w:val="28"/>
        </w:rPr>
        <w:t xml:space="preserve"> Настоящее   постановление   разместить   </w:t>
      </w:r>
      <w:r w:rsidRPr="004C563D">
        <w:rPr>
          <w:rFonts w:ascii="Times New Roman" w:hAnsi="Times New Roman" w:cs="Times New Roman"/>
          <w:color w:val="000000"/>
          <w:spacing w:val="4"/>
          <w:sz w:val="28"/>
          <w:szCs w:val="28"/>
        </w:rPr>
        <w:t>на официальном сайте Муромцевского муниципального района Омской области в сети «Интернет».</w:t>
      </w:r>
    </w:p>
    <w:p w:rsidR="0019271E" w:rsidRPr="004C563D" w:rsidRDefault="0019271E" w:rsidP="004C563D">
      <w:pPr>
        <w:autoSpaceDE w:val="0"/>
        <w:autoSpaceDN w:val="0"/>
        <w:adjustRightInd w:val="0"/>
        <w:jc w:val="both"/>
        <w:outlineLvl w:val="0"/>
        <w:rPr>
          <w:sz w:val="28"/>
          <w:szCs w:val="28"/>
        </w:rPr>
      </w:pPr>
    </w:p>
    <w:p w:rsidR="0019271E" w:rsidRPr="004C563D" w:rsidRDefault="0019271E" w:rsidP="004C563D">
      <w:pPr>
        <w:jc w:val="both"/>
        <w:rPr>
          <w:sz w:val="28"/>
          <w:szCs w:val="28"/>
        </w:rPr>
      </w:pPr>
    </w:p>
    <w:p w:rsidR="0019271E" w:rsidRPr="004C563D" w:rsidRDefault="0019271E" w:rsidP="004C563D">
      <w:pPr>
        <w:jc w:val="both"/>
        <w:rPr>
          <w:sz w:val="28"/>
          <w:szCs w:val="28"/>
        </w:rPr>
      </w:pPr>
      <w:r w:rsidRPr="004C563D">
        <w:rPr>
          <w:sz w:val="28"/>
          <w:szCs w:val="28"/>
        </w:rPr>
        <w:t xml:space="preserve">Временно </w:t>
      </w:r>
      <w:proofErr w:type="gramStart"/>
      <w:r w:rsidRPr="004C563D">
        <w:rPr>
          <w:sz w:val="28"/>
          <w:szCs w:val="28"/>
        </w:rPr>
        <w:t>исполняющий</w:t>
      </w:r>
      <w:proofErr w:type="gramEnd"/>
      <w:r w:rsidRPr="004C563D">
        <w:rPr>
          <w:sz w:val="28"/>
          <w:szCs w:val="28"/>
        </w:rPr>
        <w:t xml:space="preserve"> полномочия</w:t>
      </w:r>
    </w:p>
    <w:p w:rsidR="0019271E" w:rsidRPr="004C563D" w:rsidRDefault="0019271E" w:rsidP="004C563D">
      <w:pPr>
        <w:jc w:val="both"/>
        <w:rPr>
          <w:sz w:val="28"/>
          <w:szCs w:val="28"/>
        </w:rPr>
      </w:pPr>
      <w:r w:rsidRPr="004C563D">
        <w:rPr>
          <w:sz w:val="28"/>
          <w:szCs w:val="28"/>
        </w:rPr>
        <w:t xml:space="preserve">Главы муниципального района                             </w:t>
      </w:r>
      <w:r w:rsidR="00ED2272">
        <w:rPr>
          <w:sz w:val="28"/>
          <w:szCs w:val="28"/>
        </w:rPr>
        <w:t xml:space="preserve">                         </w:t>
      </w:r>
      <w:r w:rsidRPr="004C563D">
        <w:rPr>
          <w:sz w:val="28"/>
          <w:szCs w:val="28"/>
        </w:rPr>
        <w:t xml:space="preserve">С.Н. Казанков                 </w:t>
      </w:r>
    </w:p>
    <w:p w:rsidR="0019271E" w:rsidRPr="004C563D" w:rsidRDefault="0019271E" w:rsidP="004C563D">
      <w:pPr>
        <w:jc w:val="both"/>
        <w:rPr>
          <w:sz w:val="28"/>
          <w:szCs w:val="28"/>
        </w:rPr>
      </w:pPr>
      <w:r w:rsidRPr="004C563D">
        <w:rPr>
          <w:sz w:val="28"/>
          <w:szCs w:val="28"/>
        </w:rPr>
        <w:tab/>
        <w:t xml:space="preserve">          </w:t>
      </w:r>
      <w:r w:rsidRPr="004C563D">
        <w:rPr>
          <w:sz w:val="28"/>
          <w:szCs w:val="28"/>
        </w:rPr>
        <w:tab/>
        <w:t xml:space="preserve">          </w:t>
      </w:r>
      <w:r w:rsidRPr="004C563D">
        <w:rPr>
          <w:sz w:val="28"/>
          <w:szCs w:val="28"/>
        </w:rPr>
        <w:tab/>
        <w:t xml:space="preserve">                                        </w:t>
      </w: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jc w:val="both"/>
      </w:pPr>
    </w:p>
    <w:p w:rsidR="0019271E" w:rsidRPr="004C563D" w:rsidRDefault="0019271E" w:rsidP="004C563D">
      <w:pPr>
        <w:autoSpaceDE w:val="0"/>
        <w:autoSpaceDN w:val="0"/>
        <w:adjustRightInd w:val="0"/>
        <w:ind w:firstLine="708"/>
        <w:jc w:val="both"/>
      </w:pPr>
    </w:p>
    <w:p w:rsidR="0019271E" w:rsidRPr="004C563D" w:rsidRDefault="0019271E" w:rsidP="004C563D">
      <w:pPr>
        <w:autoSpaceDE w:val="0"/>
        <w:autoSpaceDN w:val="0"/>
        <w:adjustRightInd w:val="0"/>
        <w:ind w:firstLine="708"/>
        <w:jc w:val="both"/>
      </w:pPr>
    </w:p>
    <w:p w:rsidR="0019271E" w:rsidRPr="004C563D" w:rsidRDefault="0019271E" w:rsidP="004C563D">
      <w:pPr>
        <w:autoSpaceDE w:val="0"/>
        <w:autoSpaceDN w:val="0"/>
        <w:adjustRightInd w:val="0"/>
        <w:ind w:firstLine="708"/>
        <w:jc w:val="both"/>
      </w:pPr>
    </w:p>
    <w:p w:rsidR="0019271E" w:rsidRPr="004C563D" w:rsidRDefault="0019271E" w:rsidP="004C563D">
      <w:pPr>
        <w:autoSpaceDE w:val="0"/>
        <w:autoSpaceDN w:val="0"/>
        <w:adjustRightInd w:val="0"/>
        <w:ind w:firstLine="708"/>
        <w:jc w:val="both"/>
      </w:pPr>
    </w:p>
    <w:p w:rsidR="0019271E" w:rsidRPr="004C563D" w:rsidRDefault="0019271E" w:rsidP="004C563D">
      <w:pPr>
        <w:autoSpaceDE w:val="0"/>
        <w:autoSpaceDN w:val="0"/>
        <w:adjustRightInd w:val="0"/>
        <w:ind w:firstLine="708"/>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r w:rsidRPr="004C563D">
        <w:t>Исп. Мартынова А.С.</w:t>
      </w:r>
    </w:p>
    <w:p w:rsidR="0019271E" w:rsidRPr="004C563D" w:rsidRDefault="0019271E" w:rsidP="004C563D">
      <w:pPr>
        <w:autoSpaceDE w:val="0"/>
        <w:autoSpaceDN w:val="0"/>
        <w:adjustRightInd w:val="0"/>
        <w:jc w:val="both"/>
      </w:pPr>
      <w:r w:rsidRPr="004C563D">
        <w:t>Тел. 8(38158) 22-489</w:t>
      </w:r>
    </w:p>
    <w:p w:rsidR="0019271E" w:rsidRPr="004C563D" w:rsidRDefault="0019271E" w:rsidP="004C563D">
      <w:pPr>
        <w:spacing w:line="276" w:lineRule="auto"/>
        <w:rPr>
          <w:sz w:val="28"/>
          <w:szCs w:val="28"/>
        </w:rPr>
      </w:pPr>
      <w:r w:rsidRPr="004C563D">
        <w:rPr>
          <w:sz w:val="28"/>
          <w:szCs w:val="28"/>
        </w:rPr>
        <w:br w:type="page"/>
      </w:r>
    </w:p>
    <w:p w:rsidR="0019271E" w:rsidRPr="004C563D" w:rsidRDefault="0019271E" w:rsidP="004C563D">
      <w:pPr>
        <w:pStyle w:val="ConsPlusCell"/>
        <w:jc w:val="right"/>
        <w:rPr>
          <w:sz w:val="24"/>
          <w:szCs w:val="24"/>
        </w:rPr>
      </w:pPr>
      <w:r w:rsidRPr="004C563D">
        <w:rPr>
          <w:sz w:val="24"/>
          <w:szCs w:val="24"/>
        </w:rPr>
        <w:lastRenderedPageBreak/>
        <w:t xml:space="preserve">Приложение № 2 к постановлению </w:t>
      </w:r>
    </w:p>
    <w:p w:rsidR="0019271E" w:rsidRPr="004C563D" w:rsidRDefault="0019271E" w:rsidP="004C563D">
      <w:pPr>
        <w:pStyle w:val="ConsPlusCell"/>
        <w:jc w:val="right"/>
        <w:rPr>
          <w:sz w:val="24"/>
          <w:szCs w:val="24"/>
        </w:rPr>
      </w:pPr>
      <w:r w:rsidRPr="004C563D">
        <w:rPr>
          <w:sz w:val="24"/>
          <w:szCs w:val="24"/>
        </w:rPr>
        <w:t xml:space="preserve">Администрации Муромцевского </w:t>
      </w:r>
    </w:p>
    <w:p w:rsidR="0019271E" w:rsidRPr="004C563D" w:rsidRDefault="0019271E" w:rsidP="004C563D">
      <w:pPr>
        <w:pStyle w:val="ConsPlusCell"/>
        <w:jc w:val="right"/>
        <w:rPr>
          <w:sz w:val="24"/>
          <w:szCs w:val="24"/>
        </w:rPr>
      </w:pPr>
      <w:r w:rsidRPr="004C563D">
        <w:rPr>
          <w:sz w:val="24"/>
          <w:szCs w:val="24"/>
        </w:rPr>
        <w:t xml:space="preserve">муниципального района Омской области </w:t>
      </w:r>
    </w:p>
    <w:p w:rsidR="0019271E" w:rsidRPr="004C563D" w:rsidRDefault="0019271E" w:rsidP="004C563D">
      <w:pPr>
        <w:pStyle w:val="ConsPlusCell"/>
        <w:jc w:val="right"/>
        <w:rPr>
          <w:sz w:val="24"/>
          <w:szCs w:val="24"/>
        </w:rPr>
      </w:pPr>
      <w:r w:rsidRPr="004C563D">
        <w:rPr>
          <w:sz w:val="24"/>
          <w:szCs w:val="24"/>
        </w:rPr>
        <w:t>от 26.03.2025 № 71-п</w:t>
      </w:r>
    </w:p>
    <w:p w:rsidR="0019271E" w:rsidRPr="004C563D" w:rsidRDefault="0019271E" w:rsidP="004C563D">
      <w:pPr>
        <w:autoSpaceDE w:val="0"/>
        <w:autoSpaceDN w:val="0"/>
        <w:adjustRightInd w:val="0"/>
        <w:jc w:val="right"/>
        <w:outlineLvl w:val="0"/>
        <w:rPr>
          <w:rFonts w:eastAsia="Calibri"/>
        </w:rPr>
      </w:pPr>
    </w:p>
    <w:p w:rsidR="0019271E" w:rsidRPr="004C563D" w:rsidRDefault="0019271E" w:rsidP="004C563D">
      <w:pPr>
        <w:autoSpaceDE w:val="0"/>
        <w:autoSpaceDN w:val="0"/>
        <w:adjustRightInd w:val="0"/>
        <w:jc w:val="right"/>
        <w:outlineLvl w:val="0"/>
        <w:rPr>
          <w:rFonts w:eastAsia="Calibri"/>
        </w:rPr>
      </w:pPr>
      <w:r w:rsidRPr="004C563D">
        <w:rPr>
          <w:rFonts w:eastAsia="Calibri"/>
        </w:rPr>
        <w:t>Приложение № 3</w:t>
      </w:r>
    </w:p>
    <w:p w:rsidR="0019271E" w:rsidRPr="004C563D" w:rsidRDefault="0019271E" w:rsidP="004C563D">
      <w:pPr>
        <w:autoSpaceDE w:val="0"/>
        <w:autoSpaceDN w:val="0"/>
        <w:adjustRightInd w:val="0"/>
        <w:jc w:val="right"/>
        <w:rPr>
          <w:rFonts w:eastAsia="Calibri"/>
        </w:rPr>
      </w:pPr>
      <w:r w:rsidRPr="004C563D">
        <w:rPr>
          <w:rFonts w:eastAsia="Calibri"/>
        </w:rPr>
        <w:t xml:space="preserve">к муниципальной программе Муромцевского </w:t>
      </w:r>
    </w:p>
    <w:p w:rsidR="0019271E" w:rsidRPr="004C563D" w:rsidRDefault="0019271E" w:rsidP="004C563D">
      <w:pPr>
        <w:autoSpaceDE w:val="0"/>
        <w:autoSpaceDN w:val="0"/>
        <w:adjustRightInd w:val="0"/>
        <w:jc w:val="right"/>
        <w:rPr>
          <w:rFonts w:eastAsia="Calibri"/>
        </w:rPr>
      </w:pPr>
      <w:r w:rsidRPr="004C563D">
        <w:rPr>
          <w:rFonts w:eastAsia="Calibri"/>
        </w:rPr>
        <w:t>муниципального района Омской области</w:t>
      </w:r>
    </w:p>
    <w:p w:rsidR="0019271E" w:rsidRPr="004C563D" w:rsidRDefault="0019271E" w:rsidP="004C563D">
      <w:pPr>
        <w:autoSpaceDE w:val="0"/>
        <w:autoSpaceDN w:val="0"/>
        <w:adjustRightInd w:val="0"/>
        <w:jc w:val="right"/>
      </w:pPr>
      <w:r w:rsidRPr="004C563D">
        <w:rPr>
          <w:rFonts w:eastAsia="Calibri"/>
        </w:rPr>
        <w:t xml:space="preserve"> «</w:t>
      </w:r>
      <w:r w:rsidRPr="004C563D">
        <w:t xml:space="preserve">Развитие социально-культурной сферы </w:t>
      </w:r>
    </w:p>
    <w:p w:rsidR="0019271E" w:rsidRPr="004C563D" w:rsidRDefault="0019271E" w:rsidP="004C563D">
      <w:pPr>
        <w:autoSpaceDE w:val="0"/>
        <w:autoSpaceDN w:val="0"/>
        <w:adjustRightInd w:val="0"/>
        <w:jc w:val="right"/>
        <w:rPr>
          <w:rFonts w:eastAsia="Calibri"/>
        </w:rPr>
      </w:pPr>
      <w:r w:rsidRPr="004C563D">
        <w:t>Муромцевского муниципального района  Омской области</w:t>
      </w:r>
      <w:r w:rsidRPr="004C563D">
        <w:rPr>
          <w:rFonts w:eastAsia="Calibri"/>
        </w:rPr>
        <w:t xml:space="preserve">» </w:t>
      </w:r>
    </w:p>
    <w:p w:rsidR="0019271E" w:rsidRPr="004C563D" w:rsidRDefault="0019271E" w:rsidP="004C563D">
      <w:pPr>
        <w:autoSpaceDE w:val="0"/>
        <w:autoSpaceDN w:val="0"/>
        <w:adjustRightInd w:val="0"/>
        <w:jc w:val="center"/>
        <w:rPr>
          <w:b/>
        </w:rPr>
      </w:pPr>
    </w:p>
    <w:p w:rsidR="0019271E" w:rsidRPr="004C563D" w:rsidRDefault="0019271E" w:rsidP="004C563D">
      <w:pPr>
        <w:autoSpaceDE w:val="0"/>
        <w:autoSpaceDN w:val="0"/>
        <w:adjustRightInd w:val="0"/>
        <w:jc w:val="center"/>
        <w:rPr>
          <w:b/>
        </w:rPr>
      </w:pPr>
      <w:r w:rsidRPr="004C563D">
        <w:rPr>
          <w:b/>
        </w:rPr>
        <w:t xml:space="preserve">Подпрограмма «Развитие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w:t>
      </w:r>
    </w:p>
    <w:p w:rsidR="0019271E" w:rsidRPr="004C563D" w:rsidRDefault="0019271E" w:rsidP="004C563D">
      <w:pPr>
        <w:autoSpaceDE w:val="0"/>
        <w:autoSpaceDN w:val="0"/>
        <w:adjustRightInd w:val="0"/>
        <w:jc w:val="center"/>
      </w:pPr>
    </w:p>
    <w:p w:rsidR="0019271E" w:rsidRPr="004C563D" w:rsidRDefault="0019271E" w:rsidP="004C563D">
      <w:pPr>
        <w:autoSpaceDE w:val="0"/>
        <w:autoSpaceDN w:val="0"/>
        <w:adjustRightInd w:val="0"/>
        <w:jc w:val="center"/>
      </w:pPr>
      <w:r w:rsidRPr="004C563D">
        <w:t xml:space="preserve">РАЗДЕЛ №1 </w:t>
      </w:r>
    </w:p>
    <w:p w:rsidR="0019271E" w:rsidRPr="004C563D" w:rsidRDefault="0019271E" w:rsidP="004C563D">
      <w:pPr>
        <w:autoSpaceDE w:val="0"/>
        <w:autoSpaceDN w:val="0"/>
        <w:adjustRightInd w:val="0"/>
        <w:jc w:val="center"/>
      </w:pPr>
      <w:r w:rsidRPr="004C563D">
        <w:t>ПАСПОРТ</w:t>
      </w:r>
    </w:p>
    <w:p w:rsidR="0019271E" w:rsidRPr="004C563D" w:rsidRDefault="0019271E" w:rsidP="004C563D">
      <w:pPr>
        <w:autoSpaceDE w:val="0"/>
        <w:autoSpaceDN w:val="0"/>
        <w:adjustRightInd w:val="0"/>
        <w:jc w:val="center"/>
      </w:pPr>
      <w:r w:rsidRPr="004C563D">
        <w:t>подпрограммы муниципальной программы Муромцевского</w:t>
      </w:r>
    </w:p>
    <w:p w:rsidR="0019271E" w:rsidRPr="004C563D" w:rsidRDefault="0019271E" w:rsidP="004C563D">
      <w:pPr>
        <w:autoSpaceDE w:val="0"/>
        <w:autoSpaceDN w:val="0"/>
        <w:adjustRightInd w:val="0"/>
        <w:jc w:val="center"/>
      </w:pPr>
      <w:r w:rsidRPr="004C563D">
        <w:t>муниципального района Омской области</w:t>
      </w:r>
    </w:p>
    <w:p w:rsidR="0019271E" w:rsidRPr="004C563D" w:rsidRDefault="0019271E" w:rsidP="004C563D">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3"/>
      </w:tblGrid>
      <w:tr w:rsidR="0019271E" w:rsidRPr="004C563D" w:rsidTr="0019271E">
        <w:tc>
          <w:tcPr>
            <w:tcW w:w="4077" w:type="dxa"/>
            <w:vAlign w:val="center"/>
          </w:tcPr>
          <w:p w:rsidR="0019271E" w:rsidRPr="004C563D" w:rsidRDefault="0019271E" w:rsidP="004C563D">
            <w:pPr>
              <w:jc w:val="both"/>
            </w:pPr>
            <w:r w:rsidRPr="004C563D">
              <w:t xml:space="preserve">Наименование муниципальной программы Муромцевского муниципального района Омской области </w:t>
            </w:r>
          </w:p>
        </w:tc>
        <w:tc>
          <w:tcPr>
            <w:tcW w:w="5494" w:type="dxa"/>
            <w:vAlign w:val="center"/>
          </w:tcPr>
          <w:p w:rsidR="0019271E" w:rsidRPr="004C563D" w:rsidRDefault="0019271E" w:rsidP="004C563D">
            <w:pPr>
              <w:jc w:val="center"/>
            </w:pPr>
            <w:r w:rsidRPr="004C563D">
              <w:t>«Развитие социально-культурной сферы Муромцевского муниципального района  Омской области» (далее – муниципальная программа)</w:t>
            </w:r>
          </w:p>
        </w:tc>
      </w:tr>
      <w:tr w:rsidR="0019271E" w:rsidRPr="004C563D" w:rsidTr="0019271E">
        <w:tc>
          <w:tcPr>
            <w:tcW w:w="4077" w:type="dxa"/>
            <w:vAlign w:val="center"/>
          </w:tcPr>
          <w:p w:rsidR="0019271E" w:rsidRPr="004C563D" w:rsidRDefault="0019271E" w:rsidP="004C563D">
            <w:pPr>
              <w:jc w:val="both"/>
            </w:pPr>
            <w:r w:rsidRPr="004C563D">
              <w:t>Наименование подпрограммы муниципальной программы Муромцевского муниципального района (далее – подпрограмма)</w:t>
            </w:r>
          </w:p>
        </w:tc>
        <w:tc>
          <w:tcPr>
            <w:tcW w:w="5494" w:type="dxa"/>
            <w:vAlign w:val="center"/>
          </w:tcPr>
          <w:p w:rsidR="0019271E" w:rsidRPr="004C563D" w:rsidRDefault="0019271E" w:rsidP="004C563D">
            <w:pPr>
              <w:jc w:val="center"/>
            </w:pPr>
            <w:r w:rsidRPr="004C563D">
              <w:t>«Развитие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(далее – подпрограмма)</w:t>
            </w:r>
          </w:p>
        </w:tc>
      </w:tr>
      <w:tr w:rsidR="0019271E" w:rsidRPr="004C563D" w:rsidTr="0019271E">
        <w:tc>
          <w:tcPr>
            <w:tcW w:w="4077" w:type="dxa"/>
          </w:tcPr>
          <w:p w:rsidR="0019271E" w:rsidRPr="004C563D" w:rsidRDefault="0019271E" w:rsidP="004C563D">
            <w:pPr>
              <w:autoSpaceDE w:val="0"/>
              <w:autoSpaceDN w:val="0"/>
              <w:adjustRightInd w:val="0"/>
              <w:jc w:val="both"/>
            </w:pPr>
            <w:r w:rsidRPr="004C563D">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494" w:type="dxa"/>
          </w:tcPr>
          <w:p w:rsidR="0019271E" w:rsidRPr="004C563D" w:rsidRDefault="0019271E" w:rsidP="004C563D">
            <w:pPr>
              <w:autoSpaceDE w:val="0"/>
              <w:autoSpaceDN w:val="0"/>
              <w:adjustRightInd w:val="0"/>
              <w:jc w:val="both"/>
            </w:pPr>
            <w:r w:rsidRPr="004C563D">
              <w:t>Комитет образования Администрации Муромцевского муниципального района Омской области (далее Комитет образования</w:t>
            </w:r>
            <w:r w:rsidRPr="004C563D">
              <w:rPr>
                <w:shd w:val="clear" w:color="auto" w:fill="FFFFFF"/>
              </w:rPr>
              <w:t>)</w:t>
            </w:r>
          </w:p>
        </w:tc>
      </w:tr>
      <w:tr w:rsidR="0019271E" w:rsidRPr="004C563D" w:rsidTr="0019271E">
        <w:tc>
          <w:tcPr>
            <w:tcW w:w="4077" w:type="dxa"/>
          </w:tcPr>
          <w:p w:rsidR="0019271E" w:rsidRPr="004C563D" w:rsidRDefault="0019271E" w:rsidP="004C563D">
            <w:pPr>
              <w:jc w:val="both"/>
            </w:pPr>
            <w:r w:rsidRPr="004C563D">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494" w:type="dxa"/>
          </w:tcPr>
          <w:p w:rsidR="0019271E" w:rsidRPr="004C563D" w:rsidRDefault="0019271E" w:rsidP="004C563D">
            <w:pPr>
              <w:autoSpaceDE w:val="0"/>
              <w:autoSpaceDN w:val="0"/>
              <w:adjustRightInd w:val="0"/>
              <w:jc w:val="both"/>
            </w:pPr>
            <w:r w:rsidRPr="004C563D">
              <w:t>Комитет образования</w:t>
            </w:r>
          </w:p>
        </w:tc>
      </w:tr>
      <w:tr w:rsidR="0019271E" w:rsidRPr="004C563D" w:rsidTr="0019271E">
        <w:tc>
          <w:tcPr>
            <w:tcW w:w="4077" w:type="dxa"/>
          </w:tcPr>
          <w:p w:rsidR="0019271E" w:rsidRPr="004C563D" w:rsidRDefault="0019271E" w:rsidP="004C563D">
            <w:pPr>
              <w:autoSpaceDE w:val="0"/>
              <w:autoSpaceDN w:val="0"/>
              <w:adjustRightInd w:val="0"/>
              <w:jc w:val="both"/>
            </w:pPr>
            <w:r w:rsidRPr="004C563D">
              <w:t xml:space="preserve">Наименование исполнительно-распорядительного органа Муромцевского муниципального района Омской области, являющегося исполнителем </w:t>
            </w:r>
            <w:r w:rsidRPr="004C563D">
              <w:lastRenderedPageBreak/>
              <w:t>мероприятия</w:t>
            </w:r>
          </w:p>
        </w:tc>
        <w:tc>
          <w:tcPr>
            <w:tcW w:w="5494" w:type="dxa"/>
          </w:tcPr>
          <w:p w:rsidR="0019271E" w:rsidRPr="004C563D" w:rsidRDefault="0019271E" w:rsidP="004C563D">
            <w:pPr>
              <w:autoSpaceDE w:val="0"/>
              <w:autoSpaceDN w:val="0"/>
              <w:adjustRightInd w:val="0"/>
              <w:jc w:val="both"/>
            </w:pPr>
            <w:r w:rsidRPr="004C563D">
              <w:lastRenderedPageBreak/>
              <w:t>Комитет образования</w:t>
            </w:r>
          </w:p>
        </w:tc>
      </w:tr>
      <w:tr w:rsidR="0019271E" w:rsidRPr="004C563D" w:rsidTr="0019271E">
        <w:tc>
          <w:tcPr>
            <w:tcW w:w="4077" w:type="dxa"/>
          </w:tcPr>
          <w:p w:rsidR="0019271E" w:rsidRPr="004C563D" w:rsidRDefault="0019271E" w:rsidP="004C563D">
            <w:pPr>
              <w:autoSpaceDE w:val="0"/>
              <w:autoSpaceDN w:val="0"/>
              <w:adjustRightInd w:val="0"/>
              <w:jc w:val="both"/>
            </w:pPr>
            <w:r w:rsidRPr="004C563D">
              <w:lastRenderedPageBreak/>
              <w:t xml:space="preserve">Сроки реализации подпрограммы </w:t>
            </w:r>
          </w:p>
        </w:tc>
        <w:tc>
          <w:tcPr>
            <w:tcW w:w="5494" w:type="dxa"/>
          </w:tcPr>
          <w:p w:rsidR="0019271E" w:rsidRPr="004C563D" w:rsidRDefault="0019271E" w:rsidP="004C563D">
            <w:pPr>
              <w:autoSpaceDE w:val="0"/>
              <w:autoSpaceDN w:val="0"/>
              <w:adjustRightInd w:val="0"/>
              <w:jc w:val="both"/>
            </w:pPr>
            <w:r w:rsidRPr="004C563D">
              <w:t>2022-2030</w:t>
            </w:r>
          </w:p>
          <w:p w:rsidR="0019271E" w:rsidRPr="004C563D" w:rsidRDefault="0019271E" w:rsidP="004C563D">
            <w:pPr>
              <w:autoSpaceDE w:val="0"/>
              <w:autoSpaceDN w:val="0"/>
              <w:adjustRightInd w:val="0"/>
              <w:jc w:val="both"/>
            </w:pPr>
            <w:r w:rsidRPr="004C563D">
              <w:t>Выделение отдельных этапов ее реализации не предусматривается</w:t>
            </w:r>
          </w:p>
        </w:tc>
      </w:tr>
      <w:tr w:rsidR="0019271E" w:rsidRPr="004C563D" w:rsidTr="0019271E">
        <w:trPr>
          <w:trHeight w:val="401"/>
        </w:trPr>
        <w:tc>
          <w:tcPr>
            <w:tcW w:w="4077" w:type="dxa"/>
          </w:tcPr>
          <w:p w:rsidR="0019271E" w:rsidRPr="004C563D" w:rsidRDefault="0019271E" w:rsidP="004C563D">
            <w:pPr>
              <w:jc w:val="both"/>
            </w:pPr>
            <w:r w:rsidRPr="004C563D">
              <w:t xml:space="preserve">Цель подпрограммы </w:t>
            </w:r>
          </w:p>
        </w:tc>
        <w:tc>
          <w:tcPr>
            <w:tcW w:w="5494" w:type="dxa"/>
          </w:tcPr>
          <w:p w:rsidR="0019271E" w:rsidRPr="004C563D" w:rsidRDefault="0019271E" w:rsidP="004C563D">
            <w:pPr>
              <w:jc w:val="both"/>
            </w:pPr>
            <w:r w:rsidRPr="004C563D">
              <w:t>Создание в системе дошкольного, общего образования, дополнительного образования детей равных возможностей для получения качественного образования и позитивной социализации детей.</w:t>
            </w:r>
          </w:p>
        </w:tc>
      </w:tr>
      <w:tr w:rsidR="0019271E" w:rsidRPr="004C563D" w:rsidTr="0019271E">
        <w:trPr>
          <w:trHeight w:val="328"/>
        </w:trPr>
        <w:tc>
          <w:tcPr>
            <w:tcW w:w="4077" w:type="dxa"/>
          </w:tcPr>
          <w:p w:rsidR="0019271E" w:rsidRPr="004C563D" w:rsidRDefault="0019271E" w:rsidP="004C563D">
            <w:pPr>
              <w:jc w:val="both"/>
            </w:pPr>
            <w:r w:rsidRPr="004C563D">
              <w:t xml:space="preserve">Задачи подпрограммы </w:t>
            </w:r>
          </w:p>
        </w:tc>
        <w:tc>
          <w:tcPr>
            <w:tcW w:w="5494" w:type="dxa"/>
          </w:tcPr>
          <w:p w:rsidR="0019271E" w:rsidRPr="004C563D" w:rsidRDefault="0019271E" w:rsidP="004C563D">
            <w:pPr>
              <w:jc w:val="both"/>
            </w:pPr>
            <w:r w:rsidRPr="004C563D">
              <w:t>1. Развитие системы общего образования с целью создания новых мест.</w:t>
            </w:r>
          </w:p>
          <w:p w:rsidR="0019271E" w:rsidRPr="004C563D" w:rsidRDefault="0019271E" w:rsidP="004C563D">
            <w:pPr>
              <w:jc w:val="both"/>
            </w:pPr>
            <w:r w:rsidRPr="004C563D">
              <w:t>2. Формирование образовательной сети и финансово-</w:t>
            </w:r>
            <w:proofErr w:type="gramStart"/>
            <w:r w:rsidRPr="004C563D">
              <w:t>экономических механизмов</w:t>
            </w:r>
            <w:proofErr w:type="gramEnd"/>
            <w:r w:rsidRPr="004C563D">
              <w:t>, обеспечивающих равный доступ населения к качественным услугам дошкольного, общего и дополнительного образования.</w:t>
            </w:r>
          </w:p>
          <w:p w:rsidR="0019271E" w:rsidRPr="004C563D" w:rsidRDefault="0019271E" w:rsidP="004C563D">
            <w:pPr>
              <w:jc w:val="both"/>
            </w:pPr>
            <w:r w:rsidRPr="004C563D">
              <w:t>3.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19271E" w:rsidRPr="004C563D" w:rsidRDefault="0019271E" w:rsidP="004C563D">
            <w:pPr>
              <w:jc w:val="both"/>
            </w:pPr>
            <w:r w:rsidRPr="004C563D">
              <w:t>4. Создание условий и возможностей для успешной социализации и эффективной самореализации детей и молодежи.</w:t>
            </w:r>
          </w:p>
          <w:p w:rsidR="0019271E" w:rsidRPr="004C563D" w:rsidRDefault="0019271E" w:rsidP="004C563D">
            <w:pPr>
              <w:jc w:val="both"/>
            </w:pPr>
            <w:r w:rsidRPr="004C563D">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19271E" w:rsidRPr="004C563D" w:rsidRDefault="0019271E" w:rsidP="004C563D">
            <w:pPr>
              <w:jc w:val="both"/>
            </w:pPr>
            <w:r w:rsidRPr="004C563D">
              <w:t>6. Создание системы мониторинговых исследований качества образования.</w:t>
            </w:r>
          </w:p>
          <w:p w:rsidR="0019271E" w:rsidRPr="004C563D" w:rsidRDefault="0019271E" w:rsidP="004C563D">
            <w:pPr>
              <w:jc w:val="both"/>
            </w:pPr>
            <w:r w:rsidRPr="004C563D">
              <w:t>7. Обеспечение жизнеустройства детей-сирот и детей, оставшихся без попечения родителей.</w:t>
            </w:r>
          </w:p>
          <w:p w:rsidR="0019271E" w:rsidRPr="004C563D" w:rsidRDefault="0019271E" w:rsidP="004C563D">
            <w:pPr>
              <w:jc w:val="both"/>
            </w:pPr>
            <w:r w:rsidRPr="004C563D">
              <w:t>8.Осуществление управления в сфере образования  на территории Муромцевского муниципального района Омской области.</w:t>
            </w:r>
          </w:p>
          <w:p w:rsidR="0019271E" w:rsidRPr="004C563D" w:rsidRDefault="0019271E" w:rsidP="004C563D">
            <w:pPr>
              <w:jc w:val="both"/>
            </w:pPr>
            <w:r w:rsidRPr="004C563D">
              <w:t>9. Организация отдыха и оздоровления несовершеннолетних в Муромцевском муниципальном районе Омской области.</w:t>
            </w:r>
          </w:p>
          <w:p w:rsidR="0019271E" w:rsidRPr="004C563D" w:rsidRDefault="0019271E" w:rsidP="004C563D">
            <w:pPr>
              <w:jc w:val="both"/>
            </w:pPr>
            <w:r w:rsidRPr="004C563D">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19271E" w:rsidRPr="004C563D" w:rsidRDefault="0019271E" w:rsidP="004C563D">
            <w:pPr>
              <w:jc w:val="both"/>
            </w:pPr>
            <w:r w:rsidRPr="004C563D">
              <w:t>11. Обустройство прилегающих территорий к объектам социальной инфраструктуры в сфере образования.</w:t>
            </w:r>
          </w:p>
        </w:tc>
      </w:tr>
      <w:tr w:rsidR="0019271E" w:rsidRPr="004C563D" w:rsidTr="0019271E">
        <w:trPr>
          <w:trHeight w:val="647"/>
        </w:trPr>
        <w:tc>
          <w:tcPr>
            <w:tcW w:w="4077" w:type="dxa"/>
          </w:tcPr>
          <w:p w:rsidR="0019271E" w:rsidRPr="004C563D" w:rsidRDefault="0019271E" w:rsidP="004C563D">
            <w:pPr>
              <w:autoSpaceDE w:val="0"/>
              <w:autoSpaceDN w:val="0"/>
              <w:adjustRightInd w:val="0"/>
              <w:jc w:val="both"/>
            </w:pPr>
            <w:r w:rsidRPr="004C563D">
              <w:lastRenderedPageBreak/>
              <w:t>Перечень основных мероприятий и (или) ведомственных целевых программ</w:t>
            </w:r>
          </w:p>
        </w:tc>
        <w:tc>
          <w:tcPr>
            <w:tcW w:w="5494" w:type="dxa"/>
          </w:tcPr>
          <w:p w:rsidR="0019271E" w:rsidRPr="004C563D" w:rsidRDefault="0019271E" w:rsidP="004C563D">
            <w:pPr>
              <w:jc w:val="both"/>
            </w:pPr>
            <w:r w:rsidRPr="004C563D">
              <w:t>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образования.</w:t>
            </w:r>
          </w:p>
          <w:p w:rsidR="0019271E" w:rsidRPr="004C563D" w:rsidRDefault="0019271E" w:rsidP="004C563D">
            <w:pPr>
              <w:jc w:val="both"/>
            </w:pPr>
            <w:r w:rsidRPr="004C563D">
              <w:t>2. Обеспечение доступа населения к образовательным услугам.</w:t>
            </w:r>
          </w:p>
          <w:p w:rsidR="0019271E" w:rsidRPr="004C563D" w:rsidRDefault="0019271E" w:rsidP="004C563D">
            <w:pPr>
              <w:jc w:val="both"/>
            </w:pPr>
            <w:r w:rsidRPr="004C563D">
              <w:t>3. Обеспечение организации образовательного процесса, соответствующего современным требованиям обучения.</w:t>
            </w:r>
          </w:p>
          <w:p w:rsidR="0019271E" w:rsidRPr="004C563D" w:rsidRDefault="0019271E" w:rsidP="004C563D">
            <w:pPr>
              <w:jc w:val="both"/>
            </w:pPr>
            <w:r w:rsidRPr="004C563D">
              <w:t>4. Обеспечение проведения мероприятий по содействию патриотическому воспитанию граждан Российской Федерации.</w:t>
            </w:r>
          </w:p>
          <w:p w:rsidR="0019271E" w:rsidRPr="004C563D" w:rsidRDefault="0019271E" w:rsidP="004C563D">
            <w:pPr>
              <w:jc w:val="both"/>
            </w:pPr>
            <w:r w:rsidRPr="004C563D">
              <w:t>5. Выявление и поддержка одаренных детей и  молодежи.</w:t>
            </w:r>
          </w:p>
          <w:p w:rsidR="0019271E" w:rsidRPr="004C563D" w:rsidRDefault="0019271E" w:rsidP="004C563D">
            <w:pPr>
              <w:jc w:val="both"/>
            </w:pPr>
            <w:r w:rsidRPr="004C563D">
              <w:t>6. Обеспечение функционирования информационно-технологической инфраструктуры сферы образования.</w:t>
            </w:r>
          </w:p>
          <w:p w:rsidR="0019271E" w:rsidRPr="004C563D" w:rsidRDefault="0019271E" w:rsidP="004C563D">
            <w:pPr>
              <w:jc w:val="both"/>
            </w:pPr>
            <w:r w:rsidRPr="004C563D">
              <w:t>7. Социальная поддержка детей, оставшихся без попечения родителей.</w:t>
            </w:r>
          </w:p>
          <w:p w:rsidR="0019271E" w:rsidRPr="004C563D" w:rsidRDefault="0019271E" w:rsidP="004C563D">
            <w:pPr>
              <w:jc w:val="both"/>
            </w:pPr>
            <w:r w:rsidRPr="004C563D">
              <w:t>8. Руководство и управление в сфере образования на территории Муромцевского муниципального района Омской области.</w:t>
            </w:r>
          </w:p>
          <w:p w:rsidR="0019271E" w:rsidRPr="004C563D" w:rsidRDefault="0019271E" w:rsidP="004C563D">
            <w:pPr>
              <w:jc w:val="both"/>
            </w:pPr>
            <w:r w:rsidRPr="004C563D">
              <w:t>9. Организация отдыха и оздоровления несовершеннолетних в Муромцевском муниципальном районе Омской области.</w:t>
            </w:r>
          </w:p>
          <w:p w:rsidR="0019271E" w:rsidRPr="004C563D" w:rsidRDefault="0019271E" w:rsidP="004C563D">
            <w:pPr>
              <w:jc w:val="both"/>
            </w:pPr>
            <w:r w:rsidRPr="004C563D">
              <w:t xml:space="preserve">10. Обеспечение </w:t>
            </w:r>
            <w:proofErr w:type="gramStart"/>
            <w:r w:rsidRPr="004C563D">
              <w:t>функционирования модели персонифицированного финансирования дополнительного образования детей</w:t>
            </w:r>
            <w:proofErr w:type="gramEnd"/>
            <w:r w:rsidRPr="004C563D">
              <w:t>.</w:t>
            </w:r>
          </w:p>
          <w:p w:rsidR="0019271E" w:rsidRPr="004C563D" w:rsidRDefault="0019271E" w:rsidP="004C563D">
            <w:pPr>
              <w:jc w:val="both"/>
            </w:pPr>
            <w:r w:rsidRPr="004C563D">
              <w:t xml:space="preserve">11. Обустройство </w:t>
            </w:r>
            <w:proofErr w:type="gramStart"/>
            <w:r w:rsidRPr="004C563D">
              <w:t>прилегающих</w:t>
            </w:r>
            <w:proofErr w:type="gramEnd"/>
            <w:r w:rsidRPr="004C563D">
              <w:t xml:space="preserve"> территории к объекту социальной инфраструктуры в сфере образования.</w:t>
            </w:r>
          </w:p>
        </w:tc>
      </w:tr>
      <w:tr w:rsidR="0019271E" w:rsidRPr="004C563D" w:rsidTr="0019271E">
        <w:trPr>
          <w:trHeight w:val="701"/>
        </w:trPr>
        <w:tc>
          <w:tcPr>
            <w:tcW w:w="4077" w:type="dxa"/>
          </w:tcPr>
          <w:p w:rsidR="0019271E" w:rsidRPr="004C563D" w:rsidRDefault="0019271E" w:rsidP="004C563D">
            <w:pPr>
              <w:jc w:val="both"/>
            </w:pPr>
            <w:r w:rsidRPr="004C563D">
              <w:t xml:space="preserve">Объемы и источники финансирования подпрограммы в целом и по годам ее реализации </w:t>
            </w:r>
          </w:p>
        </w:tc>
        <w:tc>
          <w:tcPr>
            <w:tcW w:w="5494" w:type="dxa"/>
          </w:tcPr>
          <w:p w:rsidR="0019271E" w:rsidRPr="004C563D" w:rsidRDefault="0019271E" w:rsidP="004C563D">
            <w:pPr>
              <w:jc w:val="both"/>
            </w:pPr>
            <w:r w:rsidRPr="004C563D">
              <w:t>Общий объем средств на финансирование подпрограммы составляет 5 658 614 585,89  рублей, в том числе:</w:t>
            </w:r>
          </w:p>
          <w:p w:rsidR="0019271E" w:rsidRPr="004C563D" w:rsidRDefault="0019271E" w:rsidP="004C563D">
            <w:pPr>
              <w:widowControl w:val="0"/>
              <w:autoSpaceDE w:val="0"/>
              <w:autoSpaceDN w:val="0"/>
              <w:adjustRightInd w:val="0"/>
            </w:pPr>
            <w:r w:rsidRPr="004C563D">
              <w:t xml:space="preserve">2022 год – 606 167 745,11 рублей </w:t>
            </w:r>
          </w:p>
          <w:p w:rsidR="0019271E" w:rsidRPr="004C563D" w:rsidRDefault="0019271E" w:rsidP="004C563D">
            <w:pPr>
              <w:widowControl w:val="0"/>
              <w:tabs>
                <w:tab w:val="left" w:pos="4932"/>
              </w:tabs>
              <w:autoSpaceDE w:val="0"/>
              <w:autoSpaceDN w:val="0"/>
              <w:adjustRightInd w:val="0"/>
            </w:pPr>
            <w:r w:rsidRPr="004C563D">
              <w:t>2023 год – 641 782 338,06 рублей</w:t>
            </w:r>
          </w:p>
          <w:p w:rsidR="0019271E" w:rsidRPr="004C563D" w:rsidRDefault="0019271E" w:rsidP="004C563D">
            <w:pPr>
              <w:widowControl w:val="0"/>
              <w:tabs>
                <w:tab w:val="left" w:pos="5211"/>
              </w:tabs>
              <w:autoSpaceDE w:val="0"/>
              <w:autoSpaceDN w:val="0"/>
              <w:adjustRightInd w:val="0"/>
            </w:pPr>
            <w:r w:rsidRPr="004C563D">
              <w:t xml:space="preserve">2024 год – 886 587 115,84 рублей </w:t>
            </w:r>
          </w:p>
          <w:p w:rsidR="0019271E" w:rsidRPr="004C563D" w:rsidRDefault="0019271E" w:rsidP="004C563D">
            <w:pPr>
              <w:widowControl w:val="0"/>
              <w:tabs>
                <w:tab w:val="left" w:pos="5211"/>
              </w:tabs>
              <w:autoSpaceDE w:val="0"/>
              <w:autoSpaceDN w:val="0"/>
              <w:adjustRightInd w:val="0"/>
            </w:pPr>
            <w:r w:rsidRPr="004C563D">
              <w:t>2025 год – 689 989 683,02 рубля</w:t>
            </w:r>
          </w:p>
          <w:p w:rsidR="0019271E" w:rsidRPr="004C563D" w:rsidRDefault="0019271E" w:rsidP="004C563D">
            <w:pPr>
              <w:widowControl w:val="0"/>
              <w:tabs>
                <w:tab w:val="left" w:pos="5211"/>
              </w:tabs>
              <w:autoSpaceDE w:val="0"/>
              <w:autoSpaceDN w:val="0"/>
              <w:adjustRightInd w:val="0"/>
            </w:pPr>
            <w:r w:rsidRPr="004C563D">
              <w:t>2026 год – 691 126 194,94 рубля</w:t>
            </w:r>
          </w:p>
          <w:p w:rsidR="0019271E" w:rsidRPr="004C563D" w:rsidRDefault="0019271E" w:rsidP="004C563D">
            <w:pPr>
              <w:widowControl w:val="0"/>
              <w:tabs>
                <w:tab w:val="left" w:pos="5211"/>
              </w:tabs>
              <w:autoSpaceDE w:val="0"/>
              <w:autoSpaceDN w:val="0"/>
              <w:adjustRightInd w:val="0"/>
            </w:pPr>
            <w:r w:rsidRPr="004C563D">
              <w:t>2027 год – 677 948 431,30 рубль</w:t>
            </w:r>
          </w:p>
          <w:p w:rsidR="0019271E" w:rsidRPr="004C563D" w:rsidRDefault="0019271E" w:rsidP="004C563D">
            <w:pPr>
              <w:widowControl w:val="0"/>
              <w:tabs>
                <w:tab w:val="left" w:pos="5211"/>
              </w:tabs>
              <w:autoSpaceDE w:val="0"/>
              <w:autoSpaceDN w:val="0"/>
              <w:adjustRightInd w:val="0"/>
            </w:pPr>
            <w:r w:rsidRPr="004C563D">
              <w:t>2028 год – 488 337 692,54 рубля</w:t>
            </w:r>
          </w:p>
          <w:p w:rsidR="0019271E" w:rsidRPr="004C563D" w:rsidRDefault="0019271E" w:rsidP="004C563D">
            <w:pPr>
              <w:widowControl w:val="0"/>
              <w:tabs>
                <w:tab w:val="left" w:pos="5211"/>
              </w:tabs>
              <w:autoSpaceDE w:val="0"/>
              <w:autoSpaceDN w:val="0"/>
              <w:adjustRightInd w:val="0"/>
            </w:pPr>
            <w:r w:rsidRPr="004C563D">
              <w:t>2029 год – 488 337 692,54 рубля</w:t>
            </w:r>
          </w:p>
          <w:p w:rsidR="0019271E" w:rsidRPr="004C563D" w:rsidRDefault="0019271E" w:rsidP="004C563D">
            <w:pPr>
              <w:widowControl w:val="0"/>
              <w:tabs>
                <w:tab w:val="left" w:pos="5211"/>
              </w:tabs>
              <w:autoSpaceDE w:val="0"/>
              <w:autoSpaceDN w:val="0"/>
              <w:adjustRightInd w:val="0"/>
            </w:pPr>
            <w:r w:rsidRPr="004C563D">
              <w:t>2030 год – 488 337 692,54 рубля</w:t>
            </w:r>
          </w:p>
          <w:p w:rsidR="0019271E" w:rsidRPr="004C563D" w:rsidRDefault="0019271E" w:rsidP="004C563D">
            <w:pPr>
              <w:jc w:val="both"/>
            </w:pPr>
            <w:r w:rsidRPr="004C563D">
              <w:t>Общий объем расходов за счет поступлений из федерального бюджета на реализацию подпрограммы составляет 421 200 418,17 рублей, в том числе:</w:t>
            </w:r>
          </w:p>
          <w:p w:rsidR="0019271E" w:rsidRPr="004C563D" w:rsidRDefault="0019271E" w:rsidP="004C563D">
            <w:pPr>
              <w:widowControl w:val="0"/>
              <w:autoSpaceDE w:val="0"/>
              <w:autoSpaceDN w:val="0"/>
              <w:adjustRightInd w:val="0"/>
            </w:pPr>
            <w:r w:rsidRPr="004C563D">
              <w:t xml:space="preserve">2022 год – 29 787 490,80 рублей </w:t>
            </w:r>
          </w:p>
          <w:p w:rsidR="0019271E" w:rsidRPr="004C563D" w:rsidRDefault="0019271E" w:rsidP="004C563D">
            <w:pPr>
              <w:widowControl w:val="0"/>
              <w:tabs>
                <w:tab w:val="left" w:pos="4932"/>
              </w:tabs>
              <w:autoSpaceDE w:val="0"/>
              <w:autoSpaceDN w:val="0"/>
              <w:adjustRightInd w:val="0"/>
            </w:pPr>
            <w:r w:rsidRPr="004C563D">
              <w:t>2023 год – 31 164 674,33 рубля</w:t>
            </w:r>
          </w:p>
          <w:p w:rsidR="0019271E" w:rsidRPr="004C563D" w:rsidRDefault="0019271E" w:rsidP="004C563D">
            <w:pPr>
              <w:widowControl w:val="0"/>
              <w:tabs>
                <w:tab w:val="left" w:pos="5211"/>
              </w:tabs>
              <w:autoSpaceDE w:val="0"/>
              <w:autoSpaceDN w:val="0"/>
              <w:adjustRightInd w:val="0"/>
            </w:pPr>
            <w:r w:rsidRPr="004C563D">
              <w:t>2024 год – 145 547 224,01 рубля</w:t>
            </w:r>
          </w:p>
          <w:p w:rsidR="0019271E" w:rsidRPr="004C563D" w:rsidRDefault="0019271E" w:rsidP="004C563D">
            <w:pPr>
              <w:widowControl w:val="0"/>
              <w:tabs>
                <w:tab w:val="left" w:pos="5211"/>
              </w:tabs>
              <w:autoSpaceDE w:val="0"/>
              <w:autoSpaceDN w:val="0"/>
              <w:adjustRightInd w:val="0"/>
            </w:pPr>
            <w:r w:rsidRPr="004C563D">
              <w:lastRenderedPageBreak/>
              <w:t>2025 год – 45 572 356,76 рублей</w:t>
            </w:r>
          </w:p>
          <w:p w:rsidR="0019271E" w:rsidRPr="004C563D" w:rsidRDefault="0019271E" w:rsidP="004C563D">
            <w:pPr>
              <w:widowControl w:val="0"/>
              <w:tabs>
                <w:tab w:val="left" w:pos="5211"/>
              </w:tabs>
              <w:autoSpaceDE w:val="0"/>
              <w:autoSpaceDN w:val="0"/>
              <w:adjustRightInd w:val="0"/>
            </w:pPr>
            <w:r w:rsidRPr="004C563D">
              <w:t>2026 год – 43 862 651,70 рубль</w:t>
            </w:r>
          </w:p>
          <w:p w:rsidR="0019271E" w:rsidRPr="004C563D" w:rsidRDefault="0019271E" w:rsidP="004C563D">
            <w:pPr>
              <w:widowControl w:val="0"/>
              <w:tabs>
                <w:tab w:val="left" w:pos="5211"/>
              </w:tabs>
              <w:autoSpaceDE w:val="0"/>
              <w:autoSpaceDN w:val="0"/>
              <w:adjustRightInd w:val="0"/>
            </w:pPr>
            <w:r w:rsidRPr="004C563D">
              <w:t>2027 год – 43 193 658,42 рублей</w:t>
            </w:r>
          </w:p>
          <w:p w:rsidR="0019271E" w:rsidRPr="004C563D" w:rsidRDefault="0019271E" w:rsidP="004C563D">
            <w:pPr>
              <w:widowControl w:val="0"/>
              <w:tabs>
                <w:tab w:val="left" w:pos="5211"/>
              </w:tabs>
              <w:autoSpaceDE w:val="0"/>
              <w:autoSpaceDN w:val="0"/>
              <w:adjustRightInd w:val="0"/>
            </w:pPr>
            <w:r w:rsidRPr="004C563D">
              <w:t>2028 год – 27 357 454,05 рубля</w:t>
            </w:r>
          </w:p>
          <w:p w:rsidR="0019271E" w:rsidRPr="004C563D" w:rsidRDefault="0019271E" w:rsidP="004C563D">
            <w:pPr>
              <w:widowControl w:val="0"/>
              <w:tabs>
                <w:tab w:val="left" w:pos="5211"/>
              </w:tabs>
              <w:autoSpaceDE w:val="0"/>
              <w:autoSpaceDN w:val="0"/>
              <w:adjustRightInd w:val="0"/>
            </w:pPr>
            <w:r w:rsidRPr="004C563D">
              <w:t>2029 год – 27 357 454,05 рубля</w:t>
            </w:r>
          </w:p>
          <w:p w:rsidR="0019271E" w:rsidRPr="004C563D" w:rsidRDefault="0019271E" w:rsidP="004C563D">
            <w:pPr>
              <w:widowControl w:val="0"/>
              <w:tabs>
                <w:tab w:val="left" w:pos="5211"/>
              </w:tabs>
              <w:autoSpaceDE w:val="0"/>
              <w:autoSpaceDN w:val="0"/>
              <w:adjustRightInd w:val="0"/>
            </w:pPr>
            <w:r w:rsidRPr="004C563D">
              <w:t>2030 год – 27 357 454,05 рубля</w:t>
            </w:r>
          </w:p>
          <w:p w:rsidR="0019271E" w:rsidRPr="004C563D" w:rsidRDefault="0019271E" w:rsidP="004C563D">
            <w:pPr>
              <w:jc w:val="both"/>
            </w:pPr>
            <w:r w:rsidRPr="004C563D">
              <w:t>Общий объем расходов за счет поступлений целевого характера из областного бюджета на реализацию подпрограммы составляет                     3 711 606 066,44 рублей, в том числе:</w:t>
            </w:r>
          </w:p>
          <w:p w:rsidR="0019271E" w:rsidRPr="004C563D" w:rsidRDefault="0019271E" w:rsidP="004C563D">
            <w:pPr>
              <w:widowControl w:val="0"/>
              <w:autoSpaceDE w:val="0"/>
              <w:autoSpaceDN w:val="0"/>
              <w:adjustRightInd w:val="0"/>
            </w:pPr>
            <w:r w:rsidRPr="004C563D">
              <w:t>2022 год – 412 677 171,94 рубль</w:t>
            </w:r>
          </w:p>
          <w:p w:rsidR="0019271E" w:rsidRPr="004C563D" w:rsidRDefault="0019271E" w:rsidP="004C563D">
            <w:pPr>
              <w:widowControl w:val="0"/>
              <w:tabs>
                <w:tab w:val="left" w:pos="4932"/>
              </w:tabs>
              <w:autoSpaceDE w:val="0"/>
              <w:autoSpaceDN w:val="0"/>
              <w:adjustRightInd w:val="0"/>
            </w:pPr>
            <w:r w:rsidRPr="004C563D">
              <w:t>2023 год – 429 333 741,24 рубль</w:t>
            </w:r>
          </w:p>
          <w:p w:rsidR="0019271E" w:rsidRPr="004C563D" w:rsidRDefault="0019271E" w:rsidP="004C563D">
            <w:pPr>
              <w:widowControl w:val="0"/>
              <w:tabs>
                <w:tab w:val="left" w:pos="5211"/>
              </w:tabs>
              <w:autoSpaceDE w:val="0"/>
              <w:autoSpaceDN w:val="0"/>
              <w:adjustRightInd w:val="0"/>
            </w:pPr>
            <w:r w:rsidRPr="004C563D">
              <w:t>2024 год – 529 519 420,77 рублей</w:t>
            </w:r>
          </w:p>
          <w:p w:rsidR="0019271E" w:rsidRPr="004C563D" w:rsidRDefault="0019271E" w:rsidP="004C563D">
            <w:pPr>
              <w:widowControl w:val="0"/>
              <w:tabs>
                <w:tab w:val="left" w:pos="5211"/>
              </w:tabs>
              <w:autoSpaceDE w:val="0"/>
              <w:autoSpaceDN w:val="0"/>
              <w:adjustRightInd w:val="0"/>
            </w:pPr>
            <w:r w:rsidRPr="004C563D">
              <w:t>2025 год – 470 487 943,61 рубля</w:t>
            </w:r>
          </w:p>
          <w:p w:rsidR="0019271E" w:rsidRPr="004C563D" w:rsidRDefault="0019271E" w:rsidP="004C563D">
            <w:pPr>
              <w:widowControl w:val="0"/>
              <w:tabs>
                <w:tab w:val="left" w:pos="5211"/>
              </w:tabs>
              <w:autoSpaceDE w:val="0"/>
              <w:autoSpaceDN w:val="0"/>
              <w:adjustRightInd w:val="0"/>
            </w:pPr>
            <w:r w:rsidRPr="004C563D">
              <w:t>2026 год – 469 498 196,81 рублей</w:t>
            </w:r>
          </w:p>
          <w:p w:rsidR="0019271E" w:rsidRPr="004C563D" w:rsidRDefault="0019271E" w:rsidP="004C563D">
            <w:pPr>
              <w:widowControl w:val="0"/>
              <w:tabs>
                <w:tab w:val="left" w:pos="5211"/>
              </w:tabs>
              <w:autoSpaceDE w:val="0"/>
              <w:autoSpaceDN w:val="0"/>
              <w:adjustRightInd w:val="0"/>
            </w:pPr>
            <w:r w:rsidRPr="004C563D">
              <w:t>2027 год – 469 355 466,27 рублей</w:t>
            </w:r>
          </w:p>
          <w:p w:rsidR="0019271E" w:rsidRPr="004C563D" w:rsidRDefault="0019271E" w:rsidP="004C563D">
            <w:pPr>
              <w:widowControl w:val="0"/>
              <w:tabs>
                <w:tab w:val="left" w:pos="5211"/>
              </w:tabs>
              <w:autoSpaceDE w:val="0"/>
              <w:autoSpaceDN w:val="0"/>
              <w:adjustRightInd w:val="0"/>
            </w:pPr>
            <w:r w:rsidRPr="004C563D">
              <w:t>2028 год – 310 244 708,60 рублей</w:t>
            </w:r>
          </w:p>
          <w:p w:rsidR="0019271E" w:rsidRPr="004C563D" w:rsidRDefault="0019271E" w:rsidP="004C563D">
            <w:pPr>
              <w:widowControl w:val="0"/>
              <w:tabs>
                <w:tab w:val="left" w:pos="5211"/>
              </w:tabs>
              <w:autoSpaceDE w:val="0"/>
              <w:autoSpaceDN w:val="0"/>
              <w:adjustRightInd w:val="0"/>
            </w:pPr>
            <w:r w:rsidRPr="004C563D">
              <w:t>2029 год – 310 244 708,60 рублей</w:t>
            </w:r>
          </w:p>
          <w:p w:rsidR="0019271E" w:rsidRPr="004C563D" w:rsidRDefault="0019271E" w:rsidP="004C563D">
            <w:pPr>
              <w:widowControl w:val="0"/>
              <w:tabs>
                <w:tab w:val="left" w:pos="5211"/>
              </w:tabs>
              <w:autoSpaceDE w:val="0"/>
              <w:autoSpaceDN w:val="0"/>
              <w:adjustRightInd w:val="0"/>
            </w:pPr>
            <w:r w:rsidRPr="004C563D">
              <w:t>2030 год – 310 244 708,60 рублей</w:t>
            </w:r>
          </w:p>
          <w:p w:rsidR="0019271E" w:rsidRPr="004C563D" w:rsidRDefault="0019271E" w:rsidP="004C563D">
            <w:pPr>
              <w:jc w:val="both"/>
            </w:pPr>
            <w:r w:rsidRPr="004C563D">
              <w:t xml:space="preserve">Общий объем расходов местного бюджета на реализацию подпрограммы составляет                     1 525 808 101,28 рубль, в том числе: </w:t>
            </w:r>
          </w:p>
          <w:p w:rsidR="0019271E" w:rsidRPr="004C563D" w:rsidRDefault="0019271E" w:rsidP="004C563D">
            <w:pPr>
              <w:widowControl w:val="0"/>
              <w:autoSpaceDE w:val="0"/>
              <w:autoSpaceDN w:val="0"/>
              <w:adjustRightInd w:val="0"/>
            </w:pPr>
            <w:r w:rsidRPr="004C563D">
              <w:t>2022 год – 163 703 082,37 рубля</w:t>
            </w:r>
          </w:p>
          <w:p w:rsidR="0019271E" w:rsidRPr="004C563D" w:rsidRDefault="0019271E" w:rsidP="004C563D">
            <w:pPr>
              <w:widowControl w:val="0"/>
              <w:tabs>
                <w:tab w:val="left" w:pos="4932"/>
              </w:tabs>
              <w:autoSpaceDE w:val="0"/>
              <w:autoSpaceDN w:val="0"/>
              <w:adjustRightInd w:val="0"/>
            </w:pPr>
            <w:r w:rsidRPr="004C563D">
              <w:t>2023 год – 181 283 922,49 рубля</w:t>
            </w:r>
          </w:p>
          <w:p w:rsidR="0019271E" w:rsidRPr="004C563D" w:rsidRDefault="0019271E" w:rsidP="004C563D">
            <w:pPr>
              <w:widowControl w:val="0"/>
              <w:tabs>
                <w:tab w:val="left" w:pos="5211"/>
              </w:tabs>
              <w:autoSpaceDE w:val="0"/>
              <w:autoSpaceDN w:val="0"/>
              <w:adjustRightInd w:val="0"/>
            </w:pPr>
            <w:r w:rsidRPr="004C563D">
              <w:t xml:space="preserve">2024 год – 211 520 471,06 рубль </w:t>
            </w:r>
          </w:p>
          <w:p w:rsidR="0019271E" w:rsidRPr="004C563D" w:rsidRDefault="0019271E" w:rsidP="004C563D">
            <w:pPr>
              <w:widowControl w:val="0"/>
              <w:tabs>
                <w:tab w:val="left" w:pos="5211"/>
              </w:tabs>
              <w:autoSpaceDE w:val="0"/>
              <w:autoSpaceDN w:val="0"/>
              <w:adjustRightInd w:val="0"/>
            </w:pPr>
            <w:r w:rsidRPr="004C563D">
              <w:t>2025 год – 173 929 382,65 рубля</w:t>
            </w:r>
          </w:p>
          <w:p w:rsidR="0019271E" w:rsidRPr="004C563D" w:rsidRDefault="0019271E" w:rsidP="004C563D">
            <w:pPr>
              <w:widowControl w:val="0"/>
              <w:tabs>
                <w:tab w:val="left" w:pos="5211"/>
              </w:tabs>
              <w:autoSpaceDE w:val="0"/>
              <w:autoSpaceDN w:val="0"/>
              <w:adjustRightInd w:val="0"/>
            </w:pPr>
            <w:r w:rsidRPr="004C563D">
              <w:t>2026 год – 177 765 346,43 рублей</w:t>
            </w:r>
          </w:p>
          <w:p w:rsidR="0019271E" w:rsidRPr="004C563D" w:rsidRDefault="0019271E" w:rsidP="004C563D">
            <w:pPr>
              <w:widowControl w:val="0"/>
              <w:tabs>
                <w:tab w:val="left" w:pos="5211"/>
              </w:tabs>
              <w:autoSpaceDE w:val="0"/>
              <w:autoSpaceDN w:val="0"/>
              <w:adjustRightInd w:val="0"/>
            </w:pPr>
            <w:r w:rsidRPr="004C563D">
              <w:t>2027 год – 165 399 306,61 рублей</w:t>
            </w:r>
          </w:p>
          <w:p w:rsidR="0019271E" w:rsidRPr="004C563D" w:rsidRDefault="0019271E" w:rsidP="004C563D">
            <w:pPr>
              <w:widowControl w:val="0"/>
              <w:tabs>
                <w:tab w:val="left" w:pos="5211"/>
              </w:tabs>
              <w:autoSpaceDE w:val="0"/>
              <w:autoSpaceDN w:val="0"/>
              <w:adjustRightInd w:val="0"/>
            </w:pPr>
            <w:r w:rsidRPr="004C563D">
              <w:t>2028 год – 150 735 529,89 рублей</w:t>
            </w:r>
          </w:p>
          <w:p w:rsidR="0019271E" w:rsidRPr="004C563D" w:rsidRDefault="0019271E" w:rsidP="004C563D">
            <w:pPr>
              <w:widowControl w:val="0"/>
              <w:tabs>
                <w:tab w:val="left" w:pos="5211"/>
              </w:tabs>
              <w:autoSpaceDE w:val="0"/>
              <w:autoSpaceDN w:val="0"/>
              <w:adjustRightInd w:val="0"/>
            </w:pPr>
            <w:r w:rsidRPr="004C563D">
              <w:t>2029 год – 150 735 529,89 рублей</w:t>
            </w:r>
          </w:p>
          <w:p w:rsidR="0019271E" w:rsidRPr="004C563D" w:rsidRDefault="0019271E" w:rsidP="004C563D">
            <w:pPr>
              <w:widowControl w:val="0"/>
              <w:autoSpaceDE w:val="0"/>
              <w:autoSpaceDN w:val="0"/>
              <w:adjustRightInd w:val="0"/>
              <w:jc w:val="both"/>
            </w:pPr>
            <w:r w:rsidRPr="004C563D">
              <w:t>2030 год – 150 735 529,89 рублей</w:t>
            </w:r>
          </w:p>
          <w:p w:rsidR="0019271E" w:rsidRPr="004C563D" w:rsidRDefault="0019271E" w:rsidP="004C563D">
            <w:pPr>
              <w:widowControl w:val="0"/>
              <w:autoSpaceDE w:val="0"/>
              <w:autoSpaceDN w:val="0"/>
              <w:adjustRightInd w:val="0"/>
              <w:jc w:val="both"/>
            </w:pPr>
            <w:r w:rsidRPr="004C563D">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tc>
      </w:tr>
      <w:tr w:rsidR="0019271E" w:rsidRPr="004C563D" w:rsidTr="0019271E">
        <w:trPr>
          <w:trHeight w:val="840"/>
        </w:trPr>
        <w:tc>
          <w:tcPr>
            <w:tcW w:w="4077" w:type="dxa"/>
          </w:tcPr>
          <w:p w:rsidR="0019271E" w:rsidRPr="004C563D" w:rsidRDefault="0019271E" w:rsidP="004C563D">
            <w:pPr>
              <w:jc w:val="both"/>
            </w:pPr>
            <w:r w:rsidRPr="004C563D">
              <w:lastRenderedPageBreak/>
              <w:t xml:space="preserve">Ожидаемые результаты реализации подпрограммы (по годам и по итогам реализации) </w:t>
            </w:r>
          </w:p>
        </w:tc>
        <w:tc>
          <w:tcPr>
            <w:tcW w:w="5494" w:type="dxa"/>
          </w:tcPr>
          <w:p w:rsidR="0019271E" w:rsidRPr="004C563D" w:rsidRDefault="0019271E" w:rsidP="004C563D">
            <w:pPr>
              <w:jc w:val="both"/>
            </w:pPr>
            <w:r w:rsidRPr="004C563D">
              <w:t>По итогам реализации муниципальной подпрограммы ожидается:</w:t>
            </w:r>
          </w:p>
          <w:p w:rsidR="0019271E" w:rsidRPr="004C563D" w:rsidRDefault="0019271E" w:rsidP="004C563D">
            <w:pPr>
              <w:numPr>
                <w:ilvl w:val="0"/>
                <w:numId w:val="1"/>
              </w:numPr>
              <w:ind w:left="34" w:firstLine="0"/>
              <w:jc w:val="both"/>
            </w:pPr>
            <w:r w:rsidRPr="004C563D">
              <w:t xml:space="preserve">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19271E" w:rsidRPr="004C563D" w:rsidRDefault="0019271E" w:rsidP="004C563D">
            <w:pPr>
              <w:jc w:val="both"/>
            </w:pPr>
            <w:r w:rsidRPr="004C563D">
              <w:t xml:space="preserve">2022-100%, </w:t>
            </w:r>
          </w:p>
          <w:p w:rsidR="0019271E" w:rsidRPr="004C563D" w:rsidRDefault="0019271E" w:rsidP="004C563D">
            <w:pPr>
              <w:jc w:val="both"/>
            </w:pPr>
            <w:r w:rsidRPr="004C563D">
              <w:t xml:space="preserve">2023 год – 100 %; </w:t>
            </w:r>
          </w:p>
          <w:p w:rsidR="0019271E" w:rsidRPr="004C563D" w:rsidRDefault="0019271E" w:rsidP="004C563D">
            <w:pPr>
              <w:jc w:val="both"/>
            </w:pPr>
            <w:r w:rsidRPr="004C563D">
              <w:t xml:space="preserve">2024 год – 100 %; </w:t>
            </w:r>
          </w:p>
          <w:p w:rsidR="0019271E" w:rsidRPr="004C563D" w:rsidRDefault="0019271E" w:rsidP="004C563D">
            <w:pPr>
              <w:jc w:val="both"/>
            </w:pPr>
            <w:r w:rsidRPr="004C563D">
              <w:t xml:space="preserve">2025 год – 100 %; </w:t>
            </w:r>
          </w:p>
          <w:p w:rsidR="0019271E" w:rsidRPr="004C563D" w:rsidRDefault="0019271E" w:rsidP="004C563D">
            <w:pPr>
              <w:jc w:val="both"/>
            </w:pPr>
            <w:r w:rsidRPr="004C563D">
              <w:t xml:space="preserve">2026 год – 100 %; </w:t>
            </w:r>
          </w:p>
          <w:p w:rsidR="0019271E" w:rsidRPr="004C563D" w:rsidRDefault="0019271E" w:rsidP="004C563D">
            <w:pPr>
              <w:jc w:val="both"/>
            </w:pPr>
            <w:r w:rsidRPr="004C563D">
              <w:t xml:space="preserve">2027 год – 100 %; </w:t>
            </w:r>
          </w:p>
          <w:p w:rsidR="0019271E" w:rsidRPr="004C563D" w:rsidRDefault="0019271E" w:rsidP="004C563D">
            <w:pPr>
              <w:jc w:val="both"/>
            </w:pPr>
            <w:r w:rsidRPr="004C563D">
              <w:t xml:space="preserve">2028 год – 100 %; </w:t>
            </w:r>
          </w:p>
          <w:p w:rsidR="0019271E" w:rsidRPr="004C563D" w:rsidRDefault="0019271E" w:rsidP="004C563D">
            <w:pPr>
              <w:jc w:val="both"/>
            </w:pPr>
            <w:r w:rsidRPr="004C563D">
              <w:t xml:space="preserve">2029 год – 100 %, </w:t>
            </w:r>
          </w:p>
          <w:p w:rsidR="0019271E" w:rsidRPr="004C563D" w:rsidRDefault="0019271E" w:rsidP="004C563D">
            <w:pPr>
              <w:jc w:val="both"/>
            </w:pPr>
            <w:r w:rsidRPr="004C563D">
              <w:t xml:space="preserve">2030 год – 100 %. </w:t>
            </w:r>
          </w:p>
          <w:p w:rsidR="0019271E" w:rsidRPr="004C563D" w:rsidRDefault="0019271E" w:rsidP="004C563D">
            <w:pPr>
              <w:jc w:val="both"/>
            </w:pPr>
            <w:r w:rsidRPr="004C563D">
              <w:t xml:space="preserve">2. Сохранение доли обеспеченности детей в </w:t>
            </w:r>
            <w:r w:rsidRPr="004C563D">
              <w:lastRenderedPageBreak/>
              <w:t xml:space="preserve">возрасте от 3 до 7 лет услугами дошкольного образования на уровне 100 %, в том числе по годам: </w:t>
            </w:r>
          </w:p>
          <w:p w:rsidR="0019271E" w:rsidRPr="004C563D" w:rsidRDefault="0019271E" w:rsidP="004C563D">
            <w:pPr>
              <w:jc w:val="both"/>
            </w:pPr>
            <w:r w:rsidRPr="004C563D">
              <w:t xml:space="preserve">2022 год-100%, </w:t>
            </w:r>
          </w:p>
          <w:p w:rsidR="0019271E" w:rsidRPr="004C563D" w:rsidRDefault="0019271E" w:rsidP="004C563D">
            <w:pPr>
              <w:jc w:val="both"/>
            </w:pPr>
            <w:r w:rsidRPr="004C563D">
              <w:t xml:space="preserve">2023 год – 100 %; </w:t>
            </w:r>
          </w:p>
          <w:p w:rsidR="0019271E" w:rsidRPr="004C563D" w:rsidRDefault="0019271E" w:rsidP="004C563D">
            <w:pPr>
              <w:jc w:val="both"/>
            </w:pPr>
            <w:r w:rsidRPr="004C563D">
              <w:t xml:space="preserve">2024 год – 100 %; </w:t>
            </w:r>
          </w:p>
          <w:p w:rsidR="0019271E" w:rsidRPr="004C563D" w:rsidRDefault="0019271E" w:rsidP="004C563D">
            <w:pPr>
              <w:jc w:val="both"/>
            </w:pPr>
            <w:r w:rsidRPr="004C563D">
              <w:t xml:space="preserve">2025 год – 100 %; </w:t>
            </w:r>
          </w:p>
          <w:p w:rsidR="0019271E" w:rsidRPr="004C563D" w:rsidRDefault="0019271E" w:rsidP="004C563D">
            <w:pPr>
              <w:jc w:val="both"/>
            </w:pPr>
            <w:r w:rsidRPr="004C563D">
              <w:t xml:space="preserve">2026 год – 100 %; </w:t>
            </w:r>
          </w:p>
          <w:p w:rsidR="0019271E" w:rsidRPr="004C563D" w:rsidRDefault="0019271E" w:rsidP="004C563D">
            <w:pPr>
              <w:jc w:val="both"/>
            </w:pPr>
            <w:r w:rsidRPr="004C563D">
              <w:t xml:space="preserve">2027 год – 100 %; </w:t>
            </w:r>
          </w:p>
          <w:p w:rsidR="0019271E" w:rsidRPr="004C563D" w:rsidRDefault="0019271E" w:rsidP="004C563D">
            <w:pPr>
              <w:jc w:val="both"/>
            </w:pPr>
            <w:r w:rsidRPr="004C563D">
              <w:t xml:space="preserve">2028 год – 100 %; </w:t>
            </w:r>
          </w:p>
          <w:p w:rsidR="0019271E" w:rsidRPr="004C563D" w:rsidRDefault="0019271E" w:rsidP="004C563D">
            <w:pPr>
              <w:jc w:val="both"/>
            </w:pPr>
            <w:r w:rsidRPr="004C563D">
              <w:t xml:space="preserve">2029 год – 100 %, </w:t>
            </w:r>
          </w:p>
          <w:p w:rsidR="0019271E" w:rsidRPr="004C563D" w:rsidRDefault="0019271E" w:rsidP="004C563D">
            <w:pPr>
              <w:jc w:val="both"/>
            </w:pPr>
            <w:r w:rsidRPr="004C563D">
              <w:t>2030 год – 100 %.</w:t>
            </w:r>
          </w:p>
          <w:p w:rsidR="0019271E" w:rsidRPr="004C563D" w:rsidRDefault="0019271E" w:rsidP="004C563D">
            <w:pPr>
              <w:numPr>
                <w:ilvl w:val="0"/>
                <w:numId w:val="1"/>
              </w:numPr>
              <w:ind w:left="0" w:firstLine="142"/>
              <w:jc w:val="both"/>
            </w:pPr>
            <w:r w:rsidRPr="004C563D">
              <w:t xml:space="preserve">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возрасте от 8 до 18 лет  на уровне 100%, в том числе по годам: </w:t>
            </w:r>
          </w:p>
          <w:p w:rsidR="0019271E" w:rsidRPr="004C563D" w:rsidRDefault="0019271E" w:rsidP="004C563D">
            <w:pPr>
              <w:jc w:val="both"/>
            </w:pPr>
            <w:r w:rsidRPr="004C563D">
              <w:t xml:space="preserve">2022 год – 100%; </w:t>
            </w:r>
          </w:p>
          <w:p w:rsidR="0019271E" w:rsidRPr="004C563D" w:rsidRDefault="0019271E" w:rsidP="004C563D">
            <w:pPr>
              <w:jc w:val="both"/>
            </w:pPr>
            <w:r w:rsidRPr="004C563D">
              <w:t xml:space="preserve">2023 год – 100%; </w:t>
            </w:r>
          </w:p>
          <w:p w:rsidR="0019271E" w:rsidRPr="004C563D" w:rsidRDefault="0019271E" w:rsidP="004C563D">
            <w:pPr>
              <w:jc w:val="both"/>
            </w:pPr>
            <w:r w:rsidRPr="004C563D">
              <w:t xml:space="preserve">2024 год – 100%; </w:t>
            </w:r>
          </w:p>
          <w:p w:rsidR="0019271E" w:rsidRPr="004C563D" w:rsidRDefault="0019271E" w:rsidP="004C563D">
            <w:pPr>
              <w:jc w:val="both"/>
            </w:pPr>
            <w:r w:rsidRPr="004C563D">
              <w:t xml:space="preserve">2025 год – 100%, </w:t>
            </w:r>
          </w:p>
          <w:p w:rsidR="0019271E" w:rsidRPr="004C563D" w:rsidRDefault="0019271E" w:rsidP="004C563D">
            <w:pPr>
              <w:jc w:val="both"/>
            </w:pPr>
            <w:r w:rsidRPr="004C563D">
              <w:t xml:space="preserve">2026 год – 100%, </w:t>
            </w:r>
          </w:p>
          <w:p w:rsidR="0019271E" w:rsidRPr="004C563D" w:rsidRDefault="0019271E" w:rsidP="004C563D">
            <w:pPr>
              <w:jc w:val="both"/>
            </w:pPr>
            <w:r w:rsidRPr="004C563D">
              <w:t xml:space="preserve">2027 год – 100%, </w:t>
            </w:r>
          </w:p>
          <w:p w:rsidR="0019271E" w:rsidRPr="004C563D" w:rsidRDefault="0019271E" w:rsidP="004C563D">
            <w:pPr>
              <w:jc w:val="both"/>
            </w:pPr>
            <w:r w:rsidRPr="004C563D">
              <w:t xml:space="preserve">2028 год – 100%, </w:t>
            </w:r>
          </w:p>
          <w:p w:rsidR="0019271E" w:rsidRPr="004C563D" w:rsidRDefault="0019271E" w:rsidP="004C563D">
            <w:pPr>
              <w:jc w:val="both"/>
            </w:pPr>
            <w:r w:rsidRPr="004C563D">
              <w:t xml:space="preserve">2029 год -100%, </w:t>
            </w:r>
          </w:p>
          <w:p w:rsidR="0019271E" w:rsidRPr="004C563D" w:rsidRDefault="0019271E" w:rsidP="004C563D">
            <w:pPr>
              <w:jc w:val="both"/>
            </w:pPr>
            <w:r w:rsidRPr="004C563D">
              <w:t xml:space="preserve">2030 год -100% </w:t>
            </w:r>
          </w:p>
          <w:p w:rsidR="0019271E" w:rsidRPr="004C563D" w:rsidRDefault="0019271E" w:rsidP="004C563D">
            <w:pPr>
              <w:jc w:val="both"/>
            </w:pPr>
            <w:r w:rsidRPr="004C563D">
              <w:t xml:space="preserve">4.  Увеличение охвата детей программами дополнительного образования до 79,96 %, в том числе по годам: </w:t>
            </w:r>
          </w:p>
          <w:p w:rsidR="0019271E" w:rsidRPr="004C563D" w:rsidRDefault="0019271E" w:rsidP="004C563D">
            <w:pPr>
              <w:jc w:val="both"/>
            </w:pPr>
            <w:r w:rsidRPr="004C563D">
              <w:t xml:space="preserve">2022 год – 77,00%, </w:t>
            </w:r>
          </w:p>
          <w:p w:rsidR="0019271E" w:rsidRPr="004C563D" w:rsidRDefault="0019271E" w:rsidP="004C563D">
            <w:pPr>
              <w:jc w:val="both"/>
            </w:pPr>
            <w:r w:rsidRPr="004C563D">
              <w:t xml:space="preserve">2023 год – 79,10%; </w:t>
            </w:r>
          </w:p>
          <w:p w:rsidR="0019271E" w:rsidRPr="004C563D" w:rsidRDefault="0019271E" w:rsidP="004C563D">
            <w:pPr>
              <w:jc w:val="both"/>
            </w:pPr>
            <w:r w:rsidRPr="004C563D">
              <w:t xml:space="preserve">2024 год – 80,50%; </w:t>
            </w:r>
          </w:p>
          <w:p w:rsidR="0019271E" w:rsidRPr="004C563D" w:rsidRDefault="0019271E" w:rsidP="004C563D">
            <w:pPr>
              <w:jc w:val="both"/>
            </w:pPr>
            <w:r w:rsidRPr="004C563D">
              <w:t xml:space="preserve">2025 год – 80,50%; </w:t>
            </w:r>
          </w:p>
          <w:p w:rsidR="0019271E" w:rsidRPr="004C563D" w:rsidRDefault="0019271E" w:rsidP="004C563D">
            <w:pPr>
              <w:jc w:val="both"/>
            </w:pPr>
            <w:r w:rsidRPr="004C563D">
              <w:t xml:space="preserve">2026 год – 80,50%; </w:t>
            </w:r>
          </w:p>
          <w:p w:rsidR="0019271E" w:rsidRPr="004C563D" w:rsidRDefault="0019271E" w:rsidP="004C563D">
            <w:pPr>
              <w:jc w:val="both"/>
            </w:pPr>
            <w:r w:rsidRPr="004C563D">
              <w:t xml:space="preserve">2027 год – 80,50%; </w:t>
            </w:r>
          </w:p>
          <w:p w:rsidR="0019271E" w:rsidRPr="004C563D" w:rsidRDefault="0019271E" w:rsidP="004C563D">
            <w:pPr>
              <w:jc w:val="both"/>
            </w:pPr>
            <w:r w:rsidRPr="004C563D">
              <w:t xml:space="preserve">2028 год – 80,50%;  </w:t>
            </w:r>
          </w:p>
          <w:p w:rsidR="0019271E" w:rsidRPr="004C563D" w:rsidRDefault="0019271E" w:rsidP="004C563D">
            <w:pPr>
              <w:jc w:val="both"/>
            </w:pPr>
            <w:r w:rsidRPr="004C563D">
              <w:t xml:space="preserve">2029 год – 80,50%, </w:t>
            </w:r>
          </w:p>
          <w:p w:rsidR="0019271E" w:rsidRPr="004C563D" w:rsidRDefault="0019271E" w:rsidP="004C563D">
            <w:pPr>
              <w:jc w:val="both"/>
            </w:pPr>
            <w:r w:rsidRPr="004C563D">
              <w:t>2030 год – 80,50%.</w:t>
            </w:r>
          </w:p>
          <w:p w:rsidR="0019271E" w:rsidRPr="004C563D" w:rsidRDefault="0019271E" w:rsidP="004C563D">
            <w:pPr>
              <w:jc w:val="both"/>
            </w:pPr>
            <w:r w:rsidRPr="004C563D">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4C563D">
              <w:t>численности</w:t>
            </w:r>
            <w:proofErr w:type="gramEnd"/>
            <w:r w:rsidRPr="004C563D">
              <w:t xml:space="preserve">  обучающихся по основным образовательным программам начального общего, основного общего и среднего общего образования к 2030 году до 88 %</w:t>
            </w:r>
          </w:p>
          <w:p w:rsidR="0019271E" w:rsidRPr="004C563D" w:rsidRDefault="0019271E" w:rsidP="004C563D">
            <w:pPr>
              <w:jc w:val="both"/>
            </w:pPr>
            <w:r w:rsidRPr="004C563D">
              <w:lastRenderedPageBreak/>
              <w:t>В том числе по годам;</w:t>
            </w:r>
          </w:p>
          <w:p w:rsidR="0019271E" w:rsidRPr="004C563D" w:rsidRDefault="0019271E" w:rsidP="004C563D">
            <w:pPr>
              <w:jc w:val="both"/>
            </w:pPr>
            <w:r w:rsidRPr="004C563D">
              <w:t>2022-80%</w:t>
            </w:r>
          </w:p>
          <w:p w:rsidR="0019271E" w:rsidRPr="004C563D" w:rsidRDefault="0019271E" w:rsidP="004C563D">
            <w:pPr>
              <w:jc w:val="both"/>
            </w:pPr>
            <w:r w:rsidRPr="004C563D">
              <w:t>2023-81%</w:t>
            </w:r>
          </w:p>
          <w:p w:rsidR="0019271E" w:rsidRPr="004C563D" w:rsidRDefault="0019271E" w:rsidP="004C563D">
            <w:pPr>
              <w:jc w:val="both"/>
            </w:pPr>
            <w:r w:rsidRPr="004C563D">
              <w:t>2024-82%</w:t>
            </w:r>
          </w:p>
          <w:p w:rsidR="0019271E" w:rsidRPr="004C563D" w:rsidRDefault="0019271E" w:rsidP="004C563D">
            <w:pPr>
              <w:jc w:val="both"/>
            </w:pPr>
            <w:r w:rsidRPr="004C563D">
              <w:t>2025-83%</w:t>
            </w:r>
          </w:p>
          <w:p w:rsidR="0019271E" w:rsidRPr="004C563D" w:rsidRDefault="0019271E" w:rsidP="004C563D">
            <w:pPr>
              <w:jc w:val="both"/>
            </w:pPr>
            <w:r w:rsidRPr="004C563D">
              <w:t>2026-84%</w:t>
            </w:r>
          </w:p>
          <w:p w:rsidR="0019271E" w:rsidRPr="004C563D" w:rsidRDefault="0019271E" w:rsidP="004C563D">
            <w:pPr>
              <w:jc w:val="both"/>
            </w:pPr>
            <w:r w:rsidRPr="004C563D">
              <w:t>2027-85%</w:t>
            </w:r>
          </w:p>
          <w:p w:rsidR="0019271E" w:rsidRPr="004C563D" w:rsidRDefault="0019271E" w:rsidP="004C563D">
            <w:pPr>
              <w:jc w:val="both"/>
            </w:pPr>
            <w:r w:rsidRPr="004C563D">
              <w:t>2028-86%</w:t>
            </w:r>
          </w:p>
          <w:p w:rsidR="0019271E" w:rsidRPr="004C563D" w:rsidRDefault="0019271E" w:rsidP="004C563D">
            <w:pPr>
              <w:jc w:val="both"/>
            </w:pPr>
            <w:r w:rsidRPr="004C563D">
              <w:t>2029-87%</w:t>
            </w:r>
          </w:p>
          <w:p w:rsidR="0019271E" w:rsidRPr="004C563D" w:rsidRDefault="0019271E" w:rsidP="004C563D">
            <w:pPr>
              <w:jc w:val="both"/>
            </w:pPr>
            <w:r w:rsidRPr="004C563D">
              <w:t>2030-88%</w:t>
            </w:r>
          </w:p>
          <w:p w:rsidR="0019271E" w:rsidRPr="004C563D" w:rsidRDefault="0019271E" w:rsidP="004C563D">
            <w:pPr>
              <w:jc w:val="both"/>
            </w:pPr>
            <w:r w:rsidRPr="004C563D">
              <w:t xml:space="preserve">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 в том числе: </w:t>
            </w:r>
          </w:p>
          <w:p w:rsidR="0019271E" w:rsidRPr="004C563D" w:rsidRDefault="0019271E" w:rsidP="004C563D">
            <w:pPr>
              <w:jc w:val="both"/>
            </w:pPr>
            <w:r w:rsidRPr="004C563D">
              <w:t xml:space="preserve">2022 год -100 %, </w:t>
            </w:r>
          </w:p>
          <w:p w:rsidR="0019271E" w:rsidRPr="004C563D" w:rsidRDefault="0019271E" w:rsidP="004C563D">
            <w:pPr>
              <w:jc w:val="both"/>
            </w:pPr>
            <w:r w:rsidRPr="004C563D">
              <w:t xml:space="preserve">2023 год – 100 %; </w:t>
            </w:r>
          </w:p>
          <w:p w:rsidR="0019271E" w:rsidRPr="004C563D" w:rsidRDefault="0019271E" w:rsidP="004C563D">
            <w:pPr>
              <w:jc w:val="both"/>
            </w:pPr>
            <w:r w:rsidRPr="004C563D">
              <w:t xml:space="preserve">2024 год – 100 %; </w:t>
            </w:r>
          </w:p>
          <w:p w:rsidR="0019271E" w:rsidRPr="004C563D" w:rsidRDefault="0019271E" w:rsidP="004C563D">
            <w:pPr>
              <w:jc w:val="both"/>
            </w:pPr>
            <w:r w:rsidRPr="004C563D">
              <w:t xml:space="preserve">2025 год – 100 %; </w:t>
            </w:r>
          </w:p>
          <w:p w:rsidR="0019271E" w:rsidRPr="004C563D" w:rsidRDefault="0019271E" w:rsidP="004C563D">
            <w:pPr>
              <w:jc w:val="both"/>
            </w:pPr>
            <w:r w:rsidRPr="004C563D">
              <w:t xml:space="preserve">2026 год – 100 %; </w:t>
            </w:r>
          </w:p>
          <w:p w:rsidR="0019271E" w:rsidRPr="004C563D" w:rsidRDefault="0019271E" w:rsidP="004C563D">
            <w:pPr>
              <w:jc w:val="both"/>
            </w:pPr>
            <w:r w:rsidRPr="004C563D">
              <w:t xml:space="preserve">2027 год – 100 %; </w:t>
            </w:r>
          </w:p>
          <w:p w:rsidR="0019271E" w:rsidRPr="004C563D" w:rsidRDefault="0019271E" w:rsidP="004C563D">
            <w:pPr>
              <w:jc w:val="both"/>
            </w:pPr>
            <w:r w:rsidRPr="004C563D">
              <w:t xml:space="preserve">2028 год – 100 %; </w:t>
            </w:r>
          </w:p>
          <w:p w:rsidR="0019271E" w:rsidRPr="004C563D" w:rsidRDefault="0019271E" w:rsidP="004C563D">
            <w:pPr>
              <w:jc w:val="both"/>
            </w:pPr>
            <w:r w:rsidRPr="004C563D">
              <w:t xml:space="preserve">2029 год – 100 %, </w:t>
            </w:r>
          </w:p>
          <w:p w:rsidR="0019271E" w:rsidRPr="004C563D" w:rsidRDefault="0019271E" w:rsidP="004C563D">
            <w:pPr>
              <w:jc w:val="both"/>
            </w:pPr>
            <w:r w:rsidRPr="004C563D">
              <w:t>2030 год – 100 %</w:t>
            </w:r>
          </w:p>
          <w:p w:rsidR="0019271E" w:rsidRPr="004C563D" w:rsidRDefault="0019271E" w:rsidP="004C563D">
            <w:pPr>
              <w:jc w:val="both"/>
            </w:pPr>
            <w:r w:rsidRPr="004C563D">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19271E" w:rsidRPr="004C563D" w:rsidRDefault="0019271E" w:rsidP="004C563D">
            <w:pPr>
              <w:jc w:val="both"/>
            </w:pPr>
            <w:r w:rsidRPr="004C563D">
              <w:t>2022 год- 92,5 %</w:t>
            </w:r>
          </w:p>
          <w:p w:rsidR="0019271E" w:rsidRPr="004C563D" w:rsidRDefault="0019271E" w:rsidP="004C563D">
            <w:pPr>
              <w:jc w:val="both"/>
            </w:pPr>
            <w:r w:rsidRPr="004C563D">
              <w:t xml:space="preserve">2023 год –93%; </w:t>
            </w:r>
          </w:p>
          <w:p w:rsidR="0019271E" w:rsidRPr="004C563D" w:rsidRDefault="0019271E" w:rsidP="004C563D">
            <w:pPr>
              <w:jc w:val="both"/>
            </w:pPr>
            <w:r w:rsidRPr="004C563D">
              <w:t xml:space="preserve">2024 год –93,5 %; </w:t>
            </w:r>
          </w:p>
          <w:p w:rsidR="0019271E" w:rsidRPr="004C563D" w:rsidRDefault="0019271E" w:rsidP="004C563D">
            <w:pPr>
              <w:jc w:val="both"/>
            </w:pPr>
            <w:r w:rsidRPr="004C563D">
              <w:t xml:space="preserve">2025 год –94%; </w:t>
            </w:r>
          </w:p>
          <w:p w:rsidR="0019271E" w:rsidRPr="004C563D" w:rsidRDefault="0019271E" w:rsidP="004C563D">
            <w:pPr>
              <w:jc w:val="both"/>
            </w:pPr>
            <w:r w:rsidRPr="004C563D">
              <w:t xml:space="preserve">2026 год – 94,5 %; </w:t>
            </w:r>
          </w:p>
          <w:p w:rsidR="0019271E" w:rsidRPr="004C563D" w:rsidRDefault="0019271E" w:rsidP="004C563D">
            <w:pPr>
              <w:jc w:val="both"/>
            </w:pPr>
            <w:r w:rsidRPr="004C563D">
              <w:t xml:space="preserve">2027 год – 95 %; </w:t>
            </w:r>
          </w:p>
          <w:p w:rsidR="0019271E" w:rsidRPr="004C563D" w:rsidRDefault="0019271E" w:rsidP="004C563D">
            <w:pPr>
              <w:jc w:val="both"/>
            </w:pPr>
            <w:r w:rsidRPr="004C563D">
              <w:t xml:space="preserve">2028 год – 95,5 %; </w:t>
            </w:r>
          </w:p>
          <w:p w:rsidR="0019271E" w:rsidRPr="004C563D" w:rsidRDefault="0019271E" w:rsidP="004C563D">
            <w:pPr>
              <w:jc w:val="both"/>
            </w:pPr>
            <w:r w:rsidRPr="004C563D">
              <w:t xml:space="preserve">2029 год – 96 %, </w:t>
            </w:r>
          </w:p>
          <w:p w:rsidR="0019271E" w:rsidRPr="004C563D" w:rsidRDefault="0019271E" w:rsidP="004C563D">
            <w:pPr>
              <w:jc w:val="both"/>
            </w:pPr>
            <w:r w:rsidRPr="004C563D">
              <w:t xml:space="preserve">2030 год – 96,5 %. </w:t>
            </w:r>
          </w:p>
          <w:p w:rsidR="0019271E" w:rsidRPr="004C563D" w:rsidRDefault="0019271E" w:rsidP="004C563D">
            <w:pPr>
              <w:jc w:val="both"/>
            </w:pPr>
            <w:r w:rsidRPr="004C563D">
              <w:t xml:space="preserve">8. В общеобразовательных организациях увеличится доля педагогов в возрасте  до 35 лет  до 18 %, в том числе по годам: </w:t>
            </w:r>
          </w:p>
          <w:p w:rsidR="0019271E" w:rsidRPr="004C563D" w:rsidRDefault="0019271E" w:rsidP="004C563D">
            <w:pPr>
              <w:jc w:val="both"/>
            </w:pPr>
            <w:r w:rsidRPr="004C563D">
              <w:t xml:space="preserve">2022 год – 14,8 %; </w:t>
            </w:r>
          </w:p>
          <w:p w:rsidR="0019271E" w:rsidRPr="004C563D" w:rsidRDefault="0019271E" w:rsidP="004C563D">
            <w:pPr>
              <w:jc w:val="both"/>
            </w:pPr>
            <w:r w:rsidRPr="004C563D">
              <w:t xml:space="preserve">2023 год – 15 %; </w:t>
            </w:r>
          </w:p>
          <w:p w:rsidR="0019271E" w:rsidRPr="004C563D" w:rsidRDefault="0019271E" w:rsidP="004C563D">
            <w:pPr>
              <w:jc w:val="both"/>
            </w:pPr>
            <w:r w:rsidRPr="004C563D">
              <w:t>2024 год – 16 %;</w:t>
            </w:r>
          </w:p>
          <w:p w:rsidR="0019271E" w:rsidRPr="004C563D" w:rsidRDefault="0019271E" w:rsidP="004C563D">
            <w:pPr>
              <w:jc w:val="both"/>
            </w:pPr>
            <w:r w:rsidRPr="004C563D">
              <w:t xml:space="preserve">2025 год – 16,5 %; </w:t>
            </w:r>
          </w:p>
          <w:p w:rsidR="0019271E" w:rsidRPr="004C563D" w:rsidRDefault="0019271E" w:rsidP="004C563D">
            <w:pPr>
              <w:jc w:val="both"/>
            </w:pPr>
            <w:r w:rsidRPr="004C563D">
              <w:t>2026 год – 17 %;</w:t>
            </w:r>
          </w:p>
          <w:p w:rsidR="0019271E" w:rsidRPr="004C563D" w:rsidRDefault="0019271E" w:rsidP="004C563D">
            <w:pPr>
              <w:jc w:val="both"/>
            </w:pPr>
            <w:r w:rsidRPr="004C563D">
              <w:t>2027 год – 17,5 %;</w:t>
            </w:r>
          </w:p>
          <w:p w:rsidR="0019271E" w:rsidRPr="004C563D" w:rsidRDefault="0019271E" w:rsidP="004C563D">
            <w:pPr>
              <w:jc w:val="both"/>
            </w:pPr>
            <w:r w:rsidRPr="004C563D">
              <w:t>2028 год – 18 %,</w:t>
            </w:r>
          </w:p>
          <w:p w:rsidR="0019271E" w:rsidRPr="004C563D" w:rsidRDefault="0019271E" w:rsidP="004C563D">
            <w:pPr>
              <w:jc w:val="both"/>
            </w:pPr>
            <w:r w:rsidRPr="004C563D">
              <w:t xml:space="preserve">2029 год – 18 %, </w:t>
            </w:r>
          </w:p>
          <w:p w:rsidR="0019271E" w:rsidRPr="004C563D" w:rsidRDefault="0019271E" w:rsidP="004C563D">
            <w:pPr>
              <w:jc w:val="both"/>
            </w:pPr>
            <w:r w:rsidRPr="004C563D">
              <w:lastRenderedPageBreak/>
              <w:t xml:space="preserve">2030 год – 18 %. </w:t>
            </w:r>
          </w:p>
          <w:p w:rsidR="0019271E" w:rsidRPr="004C563D" w:rsidRDefault="0019271E" w:rsidP="004C563D">
            <w:pPr>
              <w:jc w:val="both"/>
            </w:pPr>
            <w:r w:rsidRPr="004C563D">
              <w:t xml:space="preserve">9. Доля  несовершеннолетних, получивших возможность  отдыха и оздоровления, от общей численности детей от 7до18 лет к 2030 году составит не менее 44 %, в том числе по годам: </w:t>
            </w:r>
          </w:p>
          <w:p w:rsidR="0019271E" w:rsidRPr="004C563D" w:rsidRDefault="0019271E" w:rsidP="004C563D">
            <w:pPr>
              <w:jc w:val="both"/>
            </w:pPr>
            <w:r w:rsidRPr="004C563D">
              <w:t xml:space="preserve">2022 год – 40%, </w:t>
            </w:r>
          </w:p>
          <w:p w:rsidR="0019271E" w:rsidRPr="004C563D" w:rsidRDefault="0019271E" w:rsidP="004C563D">
            <w:pPr>
              <w:jc w:val="both"/>
            </w:pPr>
            <w:r w:rsidRPr="004C563D">
              <w:t xml:space="preserve">2023 год-40,5%, </w:t>
            </w:r>
          </w:p>
          <w:p w:rsidR="0019271E" w:rsidRPr="004C563D" w:rsidRDefault="0019271E" w:rsidP="004C563D">
            <w:pPr>
              <w:jc w:val="both"/>
            </w:pPr>
            <w:r w:rsidRPr="004C563D">
              <w:t xml:space="preserve">2024 год-41%, </w:t>
            </w:r>
          </w:p>
          <w:p w:rsidR="0019271E" w:rsidRPr="004C563D" w:rsidRDefault="0019271E" w:rsidP="004C563D">
            <w:pPr>
              <w:jc w:val="both"/>
            </w:pPr>
            <w:r w:rsidRPr="004C563D">
              <w:t xml:space="preserve">2025 год-41,5%, </w:t>
            </w:r>
          </w:p>
          <w:p w:rsidR="0019271E" w:rsidRPr="004C563D" w:rsidRDefault="0019271E" w:rsidP="004C563D">
            <w:pPr>
              <w:jc w:val="both"/>
            </w:pPr>
            <w:r w:rsidRPr="004C563D">
              <w:t>2026-42%,</w:t>
            </w:r>
          </w:p>
          <w:p w:rsidR="0019271E" w:rsidRPr="004C563D" w:rsidRDefault="0019271E" w:rsidP="004C563D">
            <w:pPr>
              <w:jc w:val="both"/>
            </w:pPr>
            <w:r w:rsidRPr="004C563D">
              <w:t xml:space="preserve">2027 – 42,5%, </w:t>
            </w:r>
          </w:p>
          <w:p w:rsidR="0019271E" w:rsidRPr="004C563D" w:rsidRDefault="0019271E" w:rsidP="004C563D">
            <w:pPr>
              <w:jc w:val="both"/>
            </w:pPr>
            <w:r w:rsidRPr="004C563D">
              <w:t>2028-43% ,</w:t>
            </w:r>
          </w:p>
          <w:p w:rsidR="0019271E" w:rsidRPr="004C563D" w:rsidRDefault="0019271E" w:rsidP="004C563D">
            <w:pPr>
              <w:jc w:val="both"/>
            </w:pPr>
            <w:r w:rsidRPr="004C563D">
              <w:t xml:space="preserve">2029-43,5%, </w:t>
            </w:r>
          </w:p>
          <w:p w:rsidR="0019271E" w:rsidRPr="004C563D" w:rsidRDefault="0019271E" w:rsidP="004C563D">
            <w:pPr>
              <w:jc w:val="both"/>
            </w:pPr>
            <w:r w:rsidRPr="004C563D">
              <w:t>2030-44%</w:t>
            </w:r>
          </w:p>
          <w:p w:rsidR="0019271E" w:rsidRPr="004C563D" w:rsidRDefault="0019271E" w:rsidP="004C563D">
            <w:pPr>
              <w:jc w:val="both"/>
            </w:pPr>
            <w:r w:rsidRPr="004C563D">
              <w:t xml:space="preserve">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w:t>
            </w:r>
            <w:proofErr w:type="gramStart"/>
            <w:r w:rsidRPr="004C563D">
              <w:t>до</w:t>
            </w:r>
            <w:proofErr w:type="gramEnd"/>
            <w:r w:rsidRPr="004C563D">
              <w:t xml:space="preserve"> 26%. В том числе по годам:</w:t>
            </w:r>
          </w:p>
          <w:p w:rsidR="0019271E" w:rsidRPr="004C563D" w:rsidRDefault="0019271E" w:rsidP="004C563D">
            <w:pPr>
              <w:jc w:val="both"/>
            </w:pPr>
            <w:r w:rsidRPr="004C563D">
              <w:t xml:space="preserve">2022 год </w:t>
            </w:r>
            <w:r w:rsidRPr="004C563D">
              <w:rPr>
                <w:b/>
              </w:rPr>
              <w:t>-</w:t>
            </w:r>
            <w:r w:rsidRPr="004C563D">
              <w:t xml:space="preserve"> 26%,</w:t>
            </w:r>
          </w:p>
          <w:p w:rsidR="0019271E" w:rsidRPr="004C563D" w:rsidRDefault="0019271E" w:rsidP="004C563D">
            <w:pPr>
              <w:jc w:val="both"/>
            </w:pPr>
            <w:r w:rsidRPr="004C563D">
              <w:t xml:space="preserve">2023 год – 26%; </w:t>
            </w:r>
          </w:p>
          <w:p w:rsidR="0019271E" w:rsidRPr="004C563D" w:rsidRDefault="0019271E" w:rsidP="004C563D">
            <w:pPr>
              <w:jc w:val="both"/>
            </w:pPr>
            <w:r w:rsidRPr="004C563D">
              <w:t xml:space="preserve">2024 год – 26%; </w:t>
            </w:r>
          </w:p>
          <w:p w:rsidR="0019271E" w:rsidRPr="004C563D" w:rsidRDefault="0019271E" w:rsidP="004C563D">
            <w:pPr>
              <w:jc w:val="both"/>
            </w:pPr>
            <w:r w:rsidRPr="004C563D">
              <w:t xml:space="preserve">2025 год – 26%; </w:t>
            </w:r>
          </w:p>
          <w:p w:rsidR="0019271E" w:rsidRPr="004C563D" w:rsidRDefault="0019271E" w:rsidP="004C563D">
            <w:pPr>
              <w:jc w:val="both"/>
            </w:pPr>
            <w:r w:rsidRPr="004C563D">
              <w:t xml:space="preserve">2026 год – 26%; </w:t>
            </w:r>
          </w:p>
          <w:p w:rsidR="0019271E" w:rsidRPr="004C563D" w:rsidRDefault="0019271E" w:rsidP="004C563D">
            <w:pPr>
              <w:jc w:val="both"/>
            </w:pPr>
            <w:r w:rsidRPr="004C563D">
              <w:t xml:space="preserve">2027 год – 26%; </w:t>
            </w:r>
          </w:p>
          <w:p w:rsidR="0019271E" w:rsidRPr="004C563D" w:rsidRDefault="0019271E" w:rsidP="004C563D">
            <w:pPr>
              <w:jc w:val="both"/>
            </w:pPr>
            <w:r w:rsidRPr="004C563D">
              <w:t xml:space="preserve">2028 год – 26%; </w:t>
            </w:r>
          </w:p>
          <w:p w:rsidR="0019271E" w:rsidRPr="004C563D" w:rsidRDefault="0019271E" w:rsidP="004C563D">
            <w:pPr>
              <w:jc w:val="both"/>
            </w:pPr>
            <w:r w:rsidRPr="004C563D">
              <w:t xml:space="preserve">2029 год – 26%, </w:t>
            </w:r>
          </w:p>
          <w:p w:rsidR="0019271E" w:rsidRPr="004C563D" w:rsidRDefault="0019271E" w:rsidP="004C563D">
            <w:pPr>
              <w:jc w:val="both"/>
            </w:pPr>
            <w:r w:rsidRPr="004C563D">
              <w:t>2030 год – 26%</w:t>
            </w:r>
          </w:p>
        </w:tc>
      </w:tr>
    </w:tbl>
    <w:p w:rsidR="0019271E" w:rsidRPr="004C563D" w:rsidRDefault="0019271E" w:rsidP="004C563D">
      <w:pPr>
        <w:jc w:val="both"/>
      </w:pPr>
    </w:p>
    <w:p w:rsidR="0019271E" w:rsidRPr="004C563D" w:rsidRDefault="0019271E" w:rsidP="004C563D">
      <w:pPr>
        <w:autoSpaceDE w:val="0"/>
        <w:autoSpaceDN w:val="0"/>
        <w:adjustRightInd w:val="0"/>
        <w:jc w:val="center"/>
      </w:pPr>
    </w:p>
    <w:p w:rsidR="0019271E" w:rsidRPr="004C563D" w:rsidRDefault="0019271E" w:rsidP="004C563D">
      <w:pPr>
        <w:autoSpaceDE w:val="0"/>
        <w:autoSpaceDN w:val="0"/>
        <w:adjustRightInd w:val="0"/>
        <w:jc w:val="center"/>
      </w:pPr>
      <w:r w:rsidRPr="004C563D">
        <w:t>РАЗДЕЛ № 2</w:t>
      </w:r>
    </w:p>
    <w:p w:rsidR="0019271E" w:rsidRPr="004C563D" w:rsidRDefault="0019271E" w:rsidP="004C563D">
      <w:pPr>
        <w:autoSpaceDE w:val="0"/>
        <w:autoSpaceDN w:val="0"/>
        <w:adjustRightInd w:val="0"/>
        <w:jc w:val="center"/>
      </w:pPr>
      <w:r w:rsidRPr="004C563D">
        <w:t>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r w:rsidRPr="004C563D">
        <w:t xml:space="preserve">Стратегической целью развития сферы образования </w:t>
      </w:r>
      <w:proofErr w:type="spellStart"/>
      <w:r w:rsidRPr="004C563D">
        <w:t>Муромцевкого</w:t>
      </w:r>
      <w:proofErr w:type="spellEnd"/>
      <w:r w:rsidRPr="004C563D">
        <w:t xml:space="preserve"> муниципального района Омской области является создание условий для эффективного развития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w:t>
      </w:r>
    </w:p>
    <w:p w:rsidR="0019271E" w:rsidRPr="004C563D" w:rsidRDefault="0019271E" w:rsidP="004C563D">
      <w:pPr>
        <w:autoSpaceDE w:val="0"/>
        <w:autoSpaceDN w:val="0"/>
        <w:adjustRightInd w:val="0"/>
        <w:jc w:val="both"/>
      </w:pPr>
      <w:r w:rsidRPr="004C563D">
        <w:t>Основой для формирования цели являются: Федеральный закон от 29.12.2012 № 273-ФЗ «Об образовании в Российской Федерации».</w:t>
      </w:r>
    </w:p>
    <w:p w:rsidR="0019271E" w:rsidRPr="004C563D" w:rsidRDefault="0019271E" w:rsidP="004C563D">
      <w:pPr>
        <w:autoSpaceDE w:val="0"/>
        <w:autoSpaceDN w:val="0"/>
        <w:adjustRightInd w:val="0"/>
        <w:jc w:val="both"/>
      </w:pPr>
      <w:r w:rsidRPr="004C563D">
        <w:t xml:space="preserve">На территории Муромцевского муниципального района Омской области обеспечивается реализация государственных гарантий прав на образование. </w:t>
      </w:r>
    </w:p>
    <w:p w:rsidR="0019271E" w:rsidRPr="004C563D" w:rsidRDefault="0019271E" w:rsidP="004C563D">
      <w:pPr>
        <w:autoSpaceDE w:val="0"/>
        <w:autoSpaceDN w:val="0"/>
        <w:adjustRightInd w:val="0"/>
        <w:jc w:val="both"/>
      </w:pPr>
      <w:r w:rsidRPr="004C563D">
        <w:t xml:space="preserve"> Система образования района включает:</w:t>
      </w:r>
    </w:p>
    <w:p w:rsidR="0019271E" w:rsidRPr="004C563D" w:rsidRDefault="0019271E" w:rsidP="004C563D">
      <w:pPr>
        <w:autoSpaceDE w:val="0"/>
        <w:autoSpaceDN w:val="0"/>
        <w:adjustRightInd w:val="0"/>
        <w:jc w:val="both"/>
      </w:pPr>
      <w:r w:rsidRPr="004C563D">
        <w:t xml:space="preserve">1) 13 дошкольных образовательных организаций; </w:t>
      </w:r>
    </w:p>
    <w:p w:rsidR="0019271E" w:rsidRPr="004C563D" w:rsidRDefault="0019271E" w:rsidP="004C563D">
      <w:pPr>
        <w:autoSpaceDE w:val="0"/>
        <w:autoSpaceDN w:val="0"/>
        <w:adjustRightInd w:val="0"/>
        <w:jc w:val="both"/>
      </w:pPr>
      <w:r w:rsidRPr="004C563D">
        <w:t>2) 17 общеобразовательных организаций;</w:t>
      </w:r>
    </w:p>
    <w:p w:rsidR="0019271E" w:rsidRPr="004C563D" w:rsidRDefault="0019271E" w:rsidP="004C563D">
      <w:pPr>
        <w:autoSpaceDE w:val="0"/>
        <w:autoSpaceDN w:val="0"/>
        <w:adjustRightInd w:val="0"/>
        <w:jc w:val="both"/>
      </w:pPr>
      <w:r w:rsidRPr="004C563D">
        <w:t>3) 2 организации дополнительного образования, реализующие программы дополнительного образования.</w:t>
      </w:r>
    </w:p>
    <w:p w:rsidR="0019271E" w:rsidRPr="004C563D" w:rsidRDefault="0019271E" w:rsidP="004C563D">
      <w:pPr>
        <w:autoSpaceDE w:val="0"/>
        <w:autoSpaceDN w:val="0"/>
        <w:adjustRightInd w:val="0"/>
        <w:jc w:val="both"/>
      </w:pPr>
      <w:r w:rsidRPr="004C563D">
        <w:lastRenderedPageBreak/>
        <w:t>В организациях, осуществляющих образовательную деятельность:</w:t>
      </w:r>
    </w:p>
    <w:p w:rsidR="0019271E" w:rsidRPr="004C563D" w:rsidRDefault="0019271E" w:rsidP="004C563D">
      <w:pPr>
        <w:autoSpaceDE w:val="0"/>
        <w:autoSpaceDN w:val="0"/>
        <w:adjustRightInd w:val="0"/>
        <w:jc w:val="both"/>
      </w:pPr>
      <w:r w:rsidRPr="004C563D">
        <w:t>- реализуются общеобразовательные программы для 2443 обучающихся; образовательные программы дошкольного образования для 840 воспитанников; образовательные программы дополнительного образования для 3875 учащихся;</w:t>
      </w:r>
    </w:p>
    <w:p w:rsidR="0019271E" w:rsidRPr="004C563D" w:rsidRDefault="0019271E" w:rsidP="004C563D">
      <w:pPr>
        <w:autoSpaceDE w:val="0"/>
        <w:autoSpaceDN w:val="0"/>
        <w:adjustRightInd w:val="0"/>
        <w:jc w:val="both"/>
      </w:pPr>
      <w:r w:rsidRPr="004C563D">
        <w:t>- число педагогических работников составляет 360 человек, из них в общеобразовательных учреждениях 266 человек, дошкольных учреждениях 68 человек, учреждениях дополнительного образования 26 человек.  Руководящих работников 48 человек, из них в общеобразовательных учреждениях 31 человек, дошкольных учреждениях 13 человек, учреждениях дополнительного образования 4 человека. Иных категорий работников 376 человек, из них в общеобразовательных учреждениях 274 человека, дошкольных учреждениях 80 человек, учреждениях дополнительного образования 22 человека.</w:t>
      </w:r>
    </w:p>
    <w:p w:rsidR="0019271E" w:rsidRPr="004C563D" w:rsidRDefault="0019271E" w:rsidP="004C563D">
      <w:pPr>
        <w:autoSpaceDE w:val="0"/>
        <w:autoSpaceDN w:val="0"/>
        <w:adjustRightInd w:val="0"/>
        <w:jc w:val="both"/>
      </w:pPr>
      <w:r w:rsidRPr="004C563D">
        <w:t>Численность детей, состоящих на учете для получения места в дошкольные образовательные организации, отсутствует.</w:t>
      </w:r>
    </w:p>
    <w:p w:rsidR="0019271E" w:rsidRPr="004C563D" w:rsidRDefault="0019271E" w:rsidP="004C563D">
      <w:pPr>
        <w:autoSpaceDE w:val="0"/>
        <w:autoSpaceDN w:val="0"/>
        <w:adjustRightInd w:val="0"/>
        <w:jc w:val="both"/>
      </w:pPr>
      <w:r w:rsidRPr="004C563D">
        <w:t>Обеспечивается выполнение предусмотренного федеральным законодательством требования обязательности среднего общего образования применительно ко всем обучающимся, не достигшим возраста 18 лет.</w:t>
      </w:r>
    </w:p>
    <w:p w:rsidR="0019271E" w:rsidRPr="004C563D" w:rsidRDefault="0019271E" w:rsidP="004C563D">
      <w:pPr>
        <w:autoSpaceDE w:val="0"/>
        <w:autoSpaceDN w:val="0"/>
        <w:adjustRightInd w:val="0"/>
        <w:jc w:val="both"/>
      </w:pPr>
      <w:r w:rsidRPr="004C563D">
        <w:t>Созданы специальные условия для получения образования лицами, проявившими выдающиеся способности, лицами с ограниченными возможностями здоровья. По адаптированным основным общеобразовательным программам, обучаются 13 детей.</w:t>
      </w:r>
    </w:p>
    <w:p w:rsidR="0019271E" w:rsidRPr="004C563D" w:rsidRDefault="0019271E" w:rsidP="004C563D">
      <w:pPr>
        <w:autoSpaceDE w:val="0"/>
        <w:autoSpaceDN w:val="0"/>
        <w:adjustRightInd w:val="0"/>
        <w:jc w:val="both"/>
      </w:pPr>
      <w:r w:rsidRPr="004C563D">
        <w:t>Доля детей в возрасте от 5 до 18 лет, охваченных дополнительным образованием, составляет 79,96 процента.</w:t>
      </w:r>
    </w:p>
    <w:p w:rsidR="0019271E" w:rsidRPr="004C563D" w:rsidRDefault="0019271E" w:rsidP="004C563D">
      <w:pPr>
        <w:autoSpaceDE w:val="0"/>
        <w:autoSpaceDN w:val="0"/>
        <w:adjustRightInd w:val="0"/>
        <w:jc w:val="both"/>
      </w:pPr>
      <w:r w:rsidRPr="004C563D">
        <w:t xml:space="preserve">Наиболее актуальными проблемами в сфере образования Муромцевского муниципального района, на решение которых направлена муниципальная программа, являются: </w:t>
      </w:r>
    </w:p>
    <w:p w:rsidR="0019271E" w:rsidRPr="004C563D" w:rsidRDefault="0019271E" w:rsidP="004C563D">
      <w:pPr>
        <w:autoSpaceDE w:val="0"/>
        <w:autoSpaceDN w:val="0"/>
        <w:adjustRightInd w:val="0"/>
        <w:jc w:val="both"/>
      </w:pPr>
      <w:r w:rsidRPr="004C563D">
        <w:t xml:space="preserve">1) недостаточное ресурсное обеспечение образовательных организаций для получения </w:t>
      </w:r>
      <w:proofErr w:type="gramStart"/>
      <w:r w:rsidRPr="004C563D">
        <w:t>обучающимися</w:t>
      </w:r>
      <w:proofErr w:type="gramEnd"/>
      <w:r w:rsidRPr="004C563D">
        <w:t xml:space="preserve"> качественного образования современного уровня; </w:t>
      </w:r>
    </w:p>
    <w:p w:rsidR="0019271E" w:rsidRPr="004C563D" w:rsidRDefault="0019271E" w:rsidP="004C563D">
      <w:pPr>
        <w:autoSpaceDE w:val="0"/>
        <w:autoSpaceDN w:val="0"/>
        <w:adjustRightInd w:val="0"/>
        <w:jc w:val="both"/>
      </w:pPr>
      <w:r w:rsidRPr="004C563D">
        <w:t xml:space="preserve">2) ограниченный доступ образовательных организаций к современным информационным системам; </w:t>
      </w:r>
    </w:p>
    <w:p w:rsidR="0019271E" w:rsidRPr="004C563D" w:rsidRDefault="0019271E" w:rsidP="004C563D">
      <w:pPr>
        <w:autoSpaceDE w:val="0"/>
        <w:autoSpaceDN w:val="0"/>
        <w:adjustRightInd w:val="0"/>
        <w:jc w:val="both"/>
      </w:pPr>
      <w:r w:rsidRPr="004C563D">
        <w:t>3) необходимость:</w:t>
      </w:r>
    </w:p>
    <w:p w:rsidR="0019271E" w:rsidRPr="004C563D" w:rsidRDefault="0019271E" w:rsidP="004C563D">
      <w:pPr>
        <w:autoSpaceDE w:val="0"/>
        <w:autoSpaceDN w:val="0"/>
        <w:adjustRightInd w:val="0"/>
        <w:jc w:val="both"/>
      </w:pPr>
      <w:r w:rsidRPr="004C563D">
        <w:t xml:space="preserve"> - создания условий для удовлетворения потребностей детей с ограниченными возможностями здоровья;</w:t>
      </w:r>
    </w:p>
    <w:p w:rsidR="0019271E" w:rsidRPr="004C563D" w:rsidRDefault="0019271E" w:rsidP="004C563D">
      <w:pPr>
        <w:autoSpaceDE w:val="0"/>
        <w:autoSpaceDN w:val="0"/>
        <w:adjustRightInd w:val="0"/>
        <w:jc w:val="both"/>
      </w:pPr>
      <w:r w:rsidRPr="004C563D">
        <w:t>- развития семейных форм устройства детей, оставшихся без попечения родителей, социальной поддержки отдельных категорий граждан;</w:t>
      </w:r>
    </w:p>
    <w:p w:rsidR="0019271E" w:rsidRPr="004C563D" w:rsidRDefault="0019271E" w:rsidP="004C563D">
      <w:pPr>
        <w:autoSpaceDE w:val="0"/>
        <w:autoSpaceDN w:val="0"/>
        <w:adjustRightInd w:val="0"/>
        <w:jc w:val="both"/>
      </w:pPr>
      <w:r w:rsidRPr="004C563D">
        <w:t xml:space="preserve"> - создания условий для формирования у детей и молодежи профессиональных компетентностей и практических навыков в высокотехничных специальных сферах: робототехника, механика, электроника, автоматика, компьютерная, полиграфическая и телекоммуникационная сфера, экономика;</w:t>
      </w:r>
    </w:p>
    <w:p w:rsidR="0019271E" w:rsidRPr="004C563D" w:rsidRDefault="0019271E" w:rsidP="004C563D">
      <w:pPr>
        <w:autoSpaceDE w:val="0"/>
        <w:autoSpaceDN w:val="0"/>
        <w:adjustRightInd w:val="0"/>
        <w:jc w:val="both"/>
      </w:pPr>
      <w:r w:rsidRPr="004C563D">
        <w:t xml:space="preserve"> - создания условий для развития талантливых детей и молодежи, стимулирования их творческой и физической активности.</w:t>
      </w: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center"/>
      </w:pPr>
      <w:r w:rsidRPr="004C563D">
        <w:t>РАЗДЕЛ № 3</w:t>
      </w:r>
    </w:p>
    <w:p w:rsidR="0019271E" w:rsidRPr="004C563D" w:rsidRDefault="0019271E" w:rsidP="004C563D">
      <w:pPr>
        <w:autoSpaceDE w:val="0"/>
        <w:autoSpaceDN w:val="0"/>
        <w:adjustRightInd w:val="0"/>
        <w:jc w:val="center"/>
      </w:pPr>
      <w:r w:rsidRPr="004C563D">
        <w:t>Цель и задачи подпрограммы</w:t>
      </w:r>
    </w:p>
    <w:p w:rsidR="0019271E" w:rsidRPr="004C563D" w:rsidRDefault="0019271E" w:rsidP="004C563D">
      <w:pPr>
        <w:autoSpaceDE w:val="0"/>
        <w:autoSpaceDN w:val="0"/>
        <w:adjustRightInd w:val="0"/>
        <w:jc w:val="center"/>
      </w:pPr>
    </w:p>
    <w:p w:rsidR="0019271E" w:rsidRPr="004C563D" w:rsidRDefault="0019271E" w:rsidP="004C563D">
      <w:pPr>
        <w:autoSpaceDE w:val="0"/>
        <w:autoSpaceDN w:val="0"/>
        <w:adjustRightInd w:val="0"/>
        <w:jc w:val="both"/>
      </w:pPr>
      <w:r w:rsidRPr="004C563D">
        <w:t>Целью муниципальной программы является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19271E" w:rsidRPr="004C563D" w:rsidRDefault="0019271E" w:rsidP="004C563D">
      <w:pPr>
        <w:autoSpaceDE w:val="0"/>
        <w:autoSpaceDN w:val="0"/>
        <w:adjustRightInd w:val="0"/>
        <w:jc w:val="both"/>
      </w:pPr>
      <w:r w:rsidRPr="004C563D">
        <w:t>Для ее достижения необходимо решение следующих задач:</w:t>
      </w:r>
    </w:p>
    <w:p w:rsidR="0019271E" w:rsidRPr="004C563D" w:rsidRDefault="0019271E" w:rsidP="004C563D">
      <w:pPr>
        <w:autoSpaceDE w:val="0"/>
        <w:autoSpaceDN w:val="0"/>
        <w:adjustRightInd w:val="0"/>
        <w:jc w:val="both"/>
      </w:pPr>
      <w:r w:rsidRPr="004C563D">
        <w:t>1. Развитие системы общего образования с целью создания новых мест.</w:t>
      </w:r>
    </w:p>
    <w:p w:rsidR="0019271E" w:rsidRPr="004C563D" w:rsidRDefault="0019271E" w:rsidP="004C563D">
      <w:pPr>
        <w:autoSpaceDE w:val="0"/>
        <w:autoSpaceDN w:val="0"/>
        <w:adjustRightInd w:val="0"/>
        <w:jc w:val="both"/>
      </w:pPr>
      <w:r w:rsidRPr="004C563D">
        <w:t>2. Формирование образовательной сети и финансово-</w:t>
      </w:r>
      <w:proofErr w:type="gramStart"/>
      <w:r w:rsidRPr="004C563D">
        <w:t>экономических механизмов</w:t>
      </w:r>
      <w:proofErr w:type="gramEnd"/>
      <w:r w:rsidRPr="004C563D">
        <w:t>, обеспечивающих равный доступ населения к качественным услугам дошкольного, общего и дополнительного образования.</w:t>
      </w:r>
    </w:p>
    <w:p w:rsidR="0019271E" w:rsidRPr="004C563D" w:rsidRDefault="0019271E" w:rsidP="004C563D">
      <w:pPr>
        <w:autoSpaceDE w:val="0"/>
        <w:autoSpaceDN w:val="0"/>
        <w:adjustRightInd w:val="0"/>
        <w:jc w:val="both"/>
      </w:pPr>
      <w:r w:rsidRPr="004C563D">
        <w:lastRenderedPageBreak/>
        <w:t>3. Обновление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19271E" w:rsidRPr="004C563D" w:rsidRDefault="0019271E" w:rsidP="004C563D">
      <w:pPr>
        <w:autoSpaceDE w:val="0"/>
        <w:autoSpaceDN w:val="0"/>
        <w:adjustRightInd w:val="0"/>
        <w:jc w:val="both"/>
      </w:pPr>
      <w:r w:rsidRPr="004C563D">
        <w:t>4. Создание условий и возможностей для успешной социализации и эффективной самореализации детей и молодежи.</w:t>
      </w:r>
    </w:p>
    <w:p w:rsidR="0019271E" w:rsidRPr="004C563D" w:rsidRDefault="0019271E" w:rsidP="004C563D">
      <w:pPr>
        <w:autoSpaceDE w:val="0"/>
        <w:autoSpaceDN w:val="0"/>
        <w:adjustRightInd w:val="0"/>
        <w:jc w:val="both"/>
      </w:pPr>
      <w:r w:rsidRPr="004C563D">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19271E" w:rsidRPr="004C563D" w:rsidRDefault="0019271E" w:rsidP="004C563D">
      <w:pPr>
        <w:autoSpaceDE w:val="0"/>
        <w:autoSpaceDN w:val="0"/>
        <w:adjustRightInd w:val="0"/>
        <w:jc w:val="both"/>
      </w:pPr>
      <w:r w:rsidRPr="004C563D">
        <w:t>6. Создание системы мониторинговых исследований качества образования.</w:t>
      </w:r>
    </w:p>
    <w:p w:rsidR="0019271E" w:rsidRPr="004C563D" w:rsidRDefault="0019271E" w:rsidP="004C563D">
      <w:pPr>
        <w:autoSpaceDE w:val="0"/>
        <w:autoSpaceDN w:val="0"/>
        <w:adjustRightInd w:val="0"/>
        <w:jc w:val="both"/>
      </w:pPr>
      <w:r w:rsidRPr="004C563D">
        <w:t>7. Обеспечение жизнеустройства детей-сирот и детей, оставшихся без попечения родителей.</w:t>
      </w:r>
    </w:p>
    <w:p w:rsidR="0019271E" w:rsidRPr="004C563D" w:rsidRDefault="0019271E" w:rsidP="004C563D">
      <w:pPr>
        <w:autoSpaceDE w:val="0"/>
        <w:autoSpaceDN w:val="0"/>
        <w:adjustRightInd w:val="0"/>
        <w:jc w:val="both"/>
      </w:pPr>
      <w:r w:rsidRPr="004C563D">
        <w:t>8.Осуществление управления в сфере образования  на территории Муромцевского муниципального района Омской области.</w:t>
      </w:r>
    </w:p>
    <w:p w:rsidR="0019271E" w:rsidRPr="004C563D" w:rsidRDefault="0019271E" w:rsidP="004C563D">
      <w:pPr>
        <w:autoSpaceDE w:val="0"/>
        <w:autoSpaceDN w:val="0"/>
        <w:adjustRightInd w:val="0"/>
        <w:jc w:val="both"/>
      </w:pPr>
      <w:r w:rsidRPr="004C563D">
        <w:t>9. Организация отдыха и оздоровления несовершеннолетних в Муромцевском муниципальном районе Омской области.</w:t>
      </w:r>
    </w:p>
    <w:p w:rsidR="0019271E" w:rsidRPr="004C563D" w:rsidRDefault="0019271E" w:rsidP="004C563D">
      <w:pPr>
        <w:autoSpaceDE w:val="0"/>
        <w:autoSpaceDN w:val="0"/>
        <w:adjustRightInd w:val="0"/>
        <w:jc w:val="both"/>
      </w:pPr>
      <w:r w:rsidRPr="004C563D">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19271E" w:rsidRPr="004C563D" w:rsidRDefault="0019271E" w:rsidP="004C563D">
      <w:pPr>
        <w:autoSpaceDE w:val="0"/>
        <w:autoSpaceDN w:val="0"/>
        <w:adjustRightInd w:val="0"/>
        <w:jc w:val="both"/>
      </w:pPr>
      <w:r w:rsidRPr="004C563D">
        <w:t>11. Обустройство прилегающих территорий к объектам социальной инфраструктуры в сфере образования.</w:t>
      </w: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center"/>
      </w:pPr>
      <w:r w:rsidRPr="004C563D">
        <w:t>РАЗДЕЛ № 4</w:t>
      </w:r>
    </w:p>
    <w:p w:rsidR="0019271E" w:rsidRPr="004C563D" w:rsidRDefault="0019271E" w:rsidP="004C563D">
      <w:pPr>
        <w:autoSpaceDE w:val="0"/>
        <w:autoSpaceDN w:val="0"/>
        <w:adjustRightInd w:val="0"/>
        <w:jc w:val="center"/>
      </w:pPr>
      <w:r w:rsidRPr="004C563D">
        <w:t>Срок реализации подпрограммы</w:t>
      </w:r>
    </w:p>
    <w:p w:rsidR="0019271E" w:rsidRPr="004C563D" w:rsidRDefault="0019271E" w:rsidP="004C563D">
      <w:pPr>
        <w:autoSpaceDE w:val="0"/>
        <w:autoSpaceDN w:val="0"/>
        <w:adjustRightInd w:val="0"/>
        <w:jc w:val="center"/>
      </w:pPr>
    </w:p>
    <w:p w:rsidR="0019271E" w:rsidRPr="004C563D" w:rsidRDefault="0019271E" w:rsidP="004C563D">
      <w:pPr>
        <w:autoSpaceDE w:val="0"/>
        <w:autoSpaceDN w:val="0"/>
        <w:adjustRightInd w:val="0"/>
        <w:jc w:val="center"/>
      </w:pPr>
      <w:r w:rsidRPr="004C563D">
        <w:t>Реализация подпрограммы планируется в период с 2022 по 2030 годы. Выделение отдельных этапов ее реализации не предусматривается.</w:t>
      </w:r>
    </w:p>
    <w:p w:rsidR="0019271E" w:rsidRPr="004C563D" w:rsidRDefault="0019271E" w:rsidP="004C563D">
      <w:pPr>
        <w:autoSpaceDE w:val="0"/>
        <w:autoSpaceDN w:val="0"/>
        <w:adjustRightInd w:val="0"/>
        <w:jc w:val="center"/>
      </w:pPr>
    </w:p>
    <w:p w:rsidR="0019271E" w:rsidRPr="004C563D" w:rsidRDefault="0019271E" w:rsidP="004C563D">
      <w:pPr>
        <w:autoSpaceDE w:val="0"/>
        <w:autoSpaceDN w:val="0"/>
        <w:adjustRightInd w:val="0"/>
        <w:jc w:val="center"/>
      </w:pPr>
    </w:p>
    <w:p w:rsidR="0019271E" w:rsidRPr="004C563D" w:rsidRDefault="0019271E" w:rsidP="004C563D">
      <w:pPr>
        <w:autoSpaceDE w:val="0"/>
        <w:autoSpaceDN w:val="0"/>
        <w:adjustRightInd w:val="0"/>
        <w:jc w:val="center"/>
      </w:pPr>
      <w:r w:rsidRPr="004C563D">
        <w:t>РАЗДЕЛ № 5</w:t>
      </w:r>
    </w:p>
    <w:p w:rsidR="0019271E" w:rsidRPr="004C563D" w:rsidRDefault="0019271E" w:rsidP="004C563D">
      <w:pPr>
        <w:autoSpaceDE w:val="0"/>
        <w:autoSpaceDN w:val="0"/>
        <w:adjustRightInd w:val="0"/>
        <w:jc w:val="center"/>
      </w:pPr>
      <w:r w:rsidRPr="004C563D">
        <w:t xml:space="preserve">Описание входящих в состав подпрограмм основных мероприятий </w:t>
      </w:r>
    </w:p>
    <w:p w:rsidR="0019271E" w:rsidRPr="004C563D" w:rsidRDefault="0019271E" w:rsidP="004C563D">
      <w:pPr>
        <w:autoSpaceDE w:val="0"/>
        <w:autoSpaceDN w:val="0"/>
        <w:adjustRightInd w:val="0"/>
        <w:jc w:val="center"/>
      </w:pPr>
    </w:p>
    <w:p w:rsidR="0019271E" w:rsidRPr="004C563D" w:rsidRDefault="0019271E" w:rsidP="004C563D">
      <w:pPr>
        <w:autoSpaceDE w:val="0"/>
        <w:autoSpaceDN w:val="0"/>
        <w:adjustRightInd w:val="0"/>
        <w:jc w:val="both"/>
      </w:pPr>
      <w:r w:rsidRPr="004C563D">
        <w:t xml:space="preserve">Подпрограмма состоит из основных мероприятий, которые отражают актуальные и перспективные направления государственной политики в сфере образования и эффективно дополняют основные положения федеральных целевых программ, включенных в Подпрограмму: </w:t>
      </w:r>
    </w:p>
    <w:p w:rsidR="0019271E" w:rsidRPr="004C563D" w:rsidRDefault="0019271E" w:rsidP="004C563D">
      <w:pPr>
        <w:autoSpaceDE w:val="0"/>
        <w:autoSpaceDN w:val="0"/>
        <w:adjustRightInd w:val="0"/>
        <w:jc w:val="both"/>
      </w:pPr>
      <w:r w:rsidRPr="004C563D">
        <w:t>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образования.</w:t>
      </w:r>
    </w:p>
    <w:p w:rsidR="0019271E" w:rsidRPr="004C563D" w:rsidRDefault="0019271E" w:rsidP="004C563D">
      <w:pPr>
        <w:autoSpaceDE w:val="0"/>
        <w:autoSpaceDN w:val="0"/>
        <w:adjustRightInd w:val="0"/>
        <w:jc w:val="both"/>
      </w:pPr>
      <w:r w:rsidRPr="004C563D">
        <w:t>2. Обеспечение доступа населения к образовательным услугам.</w:t>
      </w:r>
    </w:p>
    <w:p w:rsidR="0019271E" w:rsidRPr="004C563D" w:rsidRDefault="0019271E" w:rsidP="004C563D">
      <w:pPr>
        <w:autoSpaceDE w:val="0"/>
        <w:autoSpaceDN w:val="0"/>
        <w:adjustRightInd w:val="0"/>
        <w:jc w:val="both"/>
      </w:pPr>
      <w:r w:rsidRPr="004C563D">
        <w:t>3. Обеспечение организации образовательного процесса в соответствии с современными требованиями обучения.</w:t>
      </w:r>
    </w:p>
    <w:p w:rsidR="0019271E" w:rsidRPr="004C563D" w:rsidRDefault="0019271E" w:rsidP="004C563D">
      <w:pPr>
        <w:autoSpaceDE w:val="0"/>
        <w:autoSpaceDN w:val="0"/>
        <w:adjustRightInd w:val="0"/>
        <w:jc w:val="both"/>
      </w:pPr>
      <w:r w:rsidRPr="004C563D">
        <w:t>4. Обеспечение проведения мероприятий по содействию патриотическому воспитанию граждан Российской Федерации.</w:t>
      </w:r>
    </w:p>
    <w:p w:rsidR="0019271E" w:rsidRPr="004C563D" w:rsidRDefault="0019271E" w:rsidP="004C563D">
      <w:pPr>
        <w:autoSpaceDE w:val="0"/>
        <w:autoSpaceDN w:val="0"/>
        <w:adjustRightInd w:val="0"/>
        <w:jc w:val="both"/>
      </w:pPr>
      <w:r w:rsidRPr="004C563D">
        <w:t>5. Выявление и поддержка одаренных детей и  молодежи.</w:t>
      </w:r>
    </w:p>
    <w:p w:rsidR="0019271E" w:rsidRPr="004C563D" w:rsidRDefault="0019271E" w:rsidP="004C563D">
      <w:pPr>
        <w:autoSpaceDE w:val="0"/>
        <w:autoSpaceDN w:val="0"/>
        <w:adjustRightInd w:val="0"/>
        <w:jc w:val="both"/>
      </w:pPr>
      <w:r w:rsidRPr="004C563D">
        <w:t>6. Обеспечение функционирования информационно-технологической инфраструктуры сферы образования.</w:t>
      </w:r>
    </w:p>
    <w:p w:rsidR="0019271E" w:rsidRPr="004C563D" w:rsidRDefault="0019271E" w:rsidP="004C563D">
      <w:pPr>
        <w:autoSpaceDE w:val="0"/>
        <w:autoSpaceDN w:val="0"/>
        <w:adjustRightInd w:val="0"/>
        <w:jc w:val="both"/>
      </w:pPr>
      <w:r w:rsidRPr="004C563D">
        <w:t>7. Социальная поддержка детей, оставшихся без попечения родителей.</w:t>
      </w:r>
    </w:p>
    <w:p w:rsidR="0019271E" w:rsidRPr="004C563D" w:rsidRDefault="0019271E" w:rsidP="004C563D">
      <w:pPr>
        <w:autoSpaceDE w:val="0"/>
        <w:autoSpaceDN w:val="0"/>
        <w:adjustRightInd w:val="0"/>
        <w:jc w:val="both"/>
      </w:pPr>
      <w:r w:rsidRPr="004C563D">
        <w:t>8. Руководство и управление в сфере установленных функций органов местного самоуправления.</w:t>
      </w:r>
    </w:p>
    <w:p w:rsidR="0019271E" w:rsidRPr="004C563D" w:rsidRDefault="0019271E" w:rsidP="004C563D">
      <w:pPr>
        <w:autoSpaceDE w:val="0"/>
        <w:autoSpaceDN w:val="0"/>
        <w:adjustRightInd w:val="0"/>
        <w:jc w:val="both"/>
      </w:pPr>
      <w:r w:rsidRPr="004C563D">
        <w:lastRenderedPageBreak/>
        <w:t>9. Организация отдыха и оздоровления несовершеннолетних в Муромцевском муниципальном районе Омской области.</w:t>
      </w:r>
    </w:p>
    <w:p w:rsidR="0019271E" w:rsidRPr="004C563D" w:rsidRDefault="0019271E" w:rsidP="004C563D">
      <w:pPr>
        <w:autoSpaceDE w:val="0"/>
        <w:autoSpaceDN w:val="0"/>
        <w:adjustRightInd w:val="0"/>
        <w:jc w:val="both"/>
      </w:pPr>
      <w:r w:rsidRPr="004C563D">
        <w:t xml:space="preserve">10. Обеспечение </w:t>
      </w:r>
      <w:proofErr w:type="gramStart"/>
      <w:r w:rsidRPr="004C563D">
        <w:t>функционирования модели персонифицированного финансирования дополнительного образования детей</w:t>
      </w:r>
      <w:proofErr w:type="gramEnd"/>
      <w:r w:rsidRPr="004C563D">
        <w:t>.</w:t>
      </w:r>
    </w:p>
    <w:p w:rsidR="0019271E" w:rsidRPr="004C563D" w:rsidRDefault="0019271E" w:rsidP="004C563D">
      <w:pPr>
        <w:autoSpaceDE w:val="0"/>
        <w:autoSpaceDN w:val="0"/>
        <w:adjustRightInd w:val="0"/>
        <w:jc w:val="both"/>
      </w:pPr>
      <w:r w:rsidRPr="004C563D">
        <w:t>11. Обустройство прилегающих территорий к объекту социальной инфраструктуры в сфере образования.</w:t>
      </w:r>
    </w:p>
    <w:p w:rsidR="0019271E" w:rsidRPr="004C563D" w:rsidRDefault="0019271E" w:rsidP="004C563D">
      <w:pPr>
        <w:autoSpaceDE w:val="0"/>
        <w:autoSpaceDN w:val="0"/>
        <w:adjustRightInd w:val="0"/>
        <w:jc w:val="center"/>
      </w:pPr>
    </w:p>
    <w:p w:rsidR="0019271E" w:rsidRPr="004C563D" w:rsidRDefault="0019271E" w:rsidP="004C563D">
      <w:pPr>
        <w:autoSpaceDE w:val="0"/>
        <w:autoSpaceDN w:val="0"/>
        <w:adjustRightInd w:val="0"/>
        <w:jc w:val="center"/>
      </w:pPr>
      <w:r w:rsidRPr="004C563D">
        <w:t>РАЗДЕЛ № 6</w:t>
      </w:r>
    </w:p>
    <w:p w:rsidR="0019271E" w:rsidRPr="004C563D" w:rsidRDefault="0019271E" w:rsidP="004C563D">
      <w:pPr>
        <w:autoSpaceDE w:val="0"/>
        <w:autoSpaceDN w:val="0"/>
        <w:adjustRightInd w:val="0"/>
        <w:jc w:val="center"/>
      </w:pPr>
      <w:r w:rsidRPr="004C563D">
        <w:t>Описание мероприятий и целевых индикаторов их выполнения</w:t>
      </w: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r w:rsidRPr="004C563D">
        <w:rPr>
          <w:b/>
        </w:rPr>
        <w:t>В рамках реализации основного мероприятия  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w:t>
      </w:r>
      <w:r w:rsidRPr="004C563D">
        <w:t>я" запланированы следующие мероприятия:</w:t>
      </w:r>
    </w:p>
    <w:p w:rsidR="0019271E" w:rsidRPr="004C563D" w:rsidRDefault="0019271E" w:rsidP="004C563D">
      <w:pPr>
        <w:autoSpaceDE w:val="0"/>
        <w:autoSpaceDN w:val="0"/>
        <w:adjustRightInd w:val="0"/>
        <w:jc w:val="both"/>
      </w:pPr>
      <w:r w:rsidRPr="004C563D">
        <w:t xml:space="preserve">-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40 мест, </w:t>
      </w:r>
      <w:proofErr w:type="spellStart"/>
      <w:r w:rsidRPr="004C563D">
        <w:t>Ка</w:t>
      </w:r>
      <w:proofErr w:type="gramStart"/>
      <w:r w:rsidRPr="004C563D">
        <w:t>м</w:t>
      </w:r>
      <w:proofErr w:type="spellEnd"/>
      <w:r w:rsidRPr="004C563D">
        <w:t>-</w:t>
      </w:r>
      <w:proofErr w:type="gramEnd"/>
      <w:r w:rsidRPr="004C563D">
        <w:t xml:space="preserve"> Курский детский сад;</w:t>
      </w:r>
    </w:p>
    <w:p w:rsidR="0019271E" w:rsidRPr="004C563D" w:rsidRDefault="0019271E" w:rsidP="004C563D">
      <w:pPr>
        <w:autoSpaceDE w:val="0"/>
        <w:autoSpaceDN w:val="0"/>
        <w:adjustRightInd w:val="0"/>
        <w:jc w:val="both"/>
      </w:pPr>
      <w:r w:rsidRPr="004C563D">
        <w:t>-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80 мест Муромцевский детский сад №8;</w:t>
      </w:r>
    </w:p>
    <w:p w:rsidR="0019271E" w:rsidRPr="004C563D" w:rsidRDefault="0019271E" w:rsidP="004C563D">
      <w:pPr>
        <w:autoSpaceDE w:val="0"/>
        <w:autoSpaceDN w:val="0"/>
        <w:adjustRightInd w:val="0"/>
        <w:jc w:val="both"/>
      </w:pPr>
      <w:proofErr w:type="gramStart"/>
      <w:r w:rsidRPr="004C563D">
        <w:t>Для оценки эффективности выполнения данных мероприятий используется целевой индикатор - доля детей в возрасте от трех до семи лет, получающих дошкольную 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от общего количества детей указанного возраста, проживающих на территории муниципального района.</w:t>
      </w:r>
      <w:proofErr w:type="gramEnd"/>
    </w:p>
    <w:p w:rsidR="0019271E" w:rsidRPr="004C563D" w:rsidRDefault="0019271E" w:rsidP="004C563D">
      <w:pPr>
        <w:autoSpaceDE w:val="0"/>
        <w:autoSpaceDN w:val="0"/>
        <w:adjustRightInd w:val="0"/>
        <w:jc w:val="both"/>
      </w:pPr>
      <w:proofErr w:type="gramStart"/>
      <w:r w:rsidRPr="004C563D">
        <w:t>Значение целевого индикатора определяется как отношение количества детей в возрасте от трех до семи лет, получающих дошкольную 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к общему количеству детей указанного возраста, проживающих на территории Омской области (в %), на основе соответствующих данных Министерства образования Омской области и сведений Территориального</w:t>
      </w:r>
      <w:proofErr w:type="gramEnd"/>
      <w:r w:rsidRPr="004C563D">
        <w:t xml:space="preserve"> органа Федеральной службы государственной статистики по Омской области;</w:t>
      </w:r>
    </w:p>
    <w:p w:rsidR="0019271E" w:rsidRPr="004C563D" w:rsidRDefault="0019271E" w:rsidP="004C563D">
      <w:pPr>
        <w:autoSpaceDE w:val="0"/>
        <w:autoSpaceDN w:val="0"/>
        <w:adjustRightInd w:val="0"/>
        <w:jc w:val="both"/>
        <w:rPr>
          <w:b/>
        </w:rPr>
      </w:pPr>
      <w:r w:rsidRPr="004C563D">
        <w:rPr>
          <w:b/>
        </w:rPr>
        <w:t>В рамках реализации основного мероприятия  2 "Обеспечение доступа населения к образовательным услугам"  запланированы следующие мероприятия:</w:t>
      </w:r>
    </w:p>
    <w:p w:rsidR="0019271E" w:rsidRPr="004C563D" w:rsidRDefault="0019271E" w:rsidP="004C563D">
      <w:pPr>
        <w:autoSpaceDE w:val="0"/>
        <w:autoSpaceDN w:val="0"/>
        <w:adjustRightInd w:val="0"/>
        <w:jc w:val="both"/>
      </w:pPr>
      <w:r w:rsidRPr="004C563D">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доля обучающихся в образовательных учреждениях, сдавших единый государственный экзамен по русскому языку и математике, от общего количества обучающихся в образовательных учреждениях, участвовавших в едином государственном экзамене по русскому языку и математике.</w:t>
      </w:r>
    </w:p>
    <w:p w:rsidR="0019271E" w:rsidRPr="004C563D" w:rsidRDefault="0019271E" w:rsidP="004C563D">
      <w:pPr>
        <w:autoSpaceDE w:val="0"/>
        <w:autoSpaceDN w:val="0"/>
        <w:adjustRightInd w:val="0"/>
        <w:jc w:val="both"/>
      </w:pPr>
      <w:r w:rsidRPr="004C563D">
        <w:t xml:space="preserve">Значение целевого индикатора определяется как отношение количества обучающихся в образовательных учреждениях, сдавших единый государственный экзамен по русскому языку и математике, к общему количеству обучающихся в образовательных учреждениях, </w:t>
      </w:r>
      <w:r w:rsidRPr="004C563D">
        <w:lastRenderedPageBreak/>
        <w:t>участвовавших в едином государственном экзамене по русскому языку и математике (</w:t>
      </w:r>
      <w:proofErr w:type="gramStart"/>
      <w:r w:rsidRPr="004C563D">
        <w:t>в</w:t>
      </w:r>
      <w:proofErr w:type="gramEnd"/>
      <w:r w:rsidRPr="004C563D">
        <w:t xml:space="preserve"> %) </w:t>
      </w:r>
      <w:proofErr w:type="gramStart"/>
      <w:r w:rsidRPr="004C563D">
        <w:t>на</w:t>
      </w:r>
      <w:proofErr w:type="gramEnd"/>
      <w:r w:rsidRPr="004C563D">
        <w:t xml:space="preserve"> основе соответствующих данных Министерства образования Омской области; </w:t>
      </w:r>
    </w:p>
    <w:p w:rsidR="0019271E" w:rsidRPr="004C563D" w:rsidRDefault="0019271E" w:rsidP="004C563D">
      <w:pPr>
        <w:autoSpaceDE w:val="0"/>
        <w:autoSpaceDN w:val="0"/>
        <w:adjustRightInd w:val="0"/>
        <w:jc w:val="both"/>
      </w:pPr>
      <w:r w:rsidRPr="004C563D">
        <w:t xml:space="preserve">-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части выплаты заработной платы работникам дополнительного образования; </w:t>
      </w:r>
    </w:p>
    <w:p w:rsidR="0019271E" w:rsidRPr="004C563D" w:rsidRDefault="0019271E" w:rsidP="004C563D">
      <w:pPr>
        <w:autoSpaceDE w:val="0"/>
        <w:autoSpaceDN w:val="0"/>
        <w:adjustRightInd w:val="0"/>
        <w:jc w:val="both"/>
      </w:pPr>
      <w:r w:rsidRPr="004C563D">
        <w:t>-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части выплаты заработной платы работникам центров обеспечения в сфере образования;</w:t>
      </w:r>
    </w:p>
    <w:p w:rsidR="0019271E" w:rsidRPr="004C563D" w:rsidRDefault="0019271E" w:rsidP="004C563D">
      <w:pPr>
        <w:autoSpaceDE w:val="0"/>
        <w:autoSpaceDN w:val="0"/>
        <w:adjustRightInd w:val="0"/>
        <w:jc w:val="both"/>
      </w:pPr>
      <w:r w:rsidRPr="004C563D">
        <w:t xml:space="preserve">Для оценки эффективности выполнения данных мероприятий используется целевой </w:t>
      </w:r>
      <w:proofErr w:type="gramStart"/>
      <w:r w:rsidRPr="004C563D">
        <w:t>индикатор -  Достигнут уровень</w:t>
      </w:r>
      <w:proofErr w:type="gramEnd"/>
      <w:r w:rsidRPr="004C563D">
        <w:t xml:space="preserve"> средней номинальной начисленной заработной платы педагогических работников муниципальных организаций дополнительного образования Муромцевского муниципального района Омской области.</w:t>
      </w:r>
    </w:p>
    <w:p w:rsidR="0019271E" w:rsidRPr="004C563D" w:rsidRDefault="0019271E" w:rsidP="004C563D">
      <w:pPr>
        <w:autoSpaceDE w:val="0"/>
        <w:autoSpaceDN w:val="0"/>
        <w:adjustRightInd w:val="0"/>
        <w:jc w:val="both"/>
      </w:pPr>
      <w:r w:rsidRPr="004C563D">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9271E" w:rsidRPr="004C563D" w:rsidRDefault="0019271E" w:rsidP="004C563D">
      <w:pPr>
        <w:autoSpaceDE w:val="0"/>
        <w:autoSpaceDN w:val="0"/>
        <w:adjustRightInd w:val="0"/>
        <w:jc w:val="both"/>
      </w:pPr>
      <w:r w:rsidRPr="004C563D">
        <w:t>-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19271E" w:rsidRPr="004C563D" w:rsidRDefault="0019271E" w:rsidP="004C563D">
      <w:pPr>
        <w:autoSpaceDE w:val="0"/>
        <w:autoSpaceDN w:val="0"/>
        <w:adjustRightInd w:val="0"/>
        <w:jc w:val="both"/>
      </w:pPr>
      <w:proofErr w:type="gramStart"/>
      <w:r w:rsidRPr="004C563D">
        <w:t>Для оценки эффективности выполнения данных мероприятий используется целевой индикатор -  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определяется путем суммирования количества введенных ставок советников директора по воспитанию и взаимодействию с детскими общественными объединениями в штатные расписания муниципальных общеобразовательных организаций по данным муниципальных органов управления образованием Омской области на основании внутриведомственного мониторинга</w:t>
      </w:r>
      <w:proofErr w:type="gramEnd"/>
      <w:r w:rsidRPr="004C563D">
        <w:t xml:space="preserve"> Министерства образования.</w:t>
      </w:r>
    </w:p>
    <w:p w:rsidR="0019271E" w:rsidRPr="004C563D" w:rsidRDefault="0019271E" w:rsidP="004C563D">
      <w:pPr>
        <w:autoSpaceDE w:val="0"/>
        <w:autoSpaceDN w:val="0"/>
        <w:adjustRightInd w:val="0"/>
        <w:jc w:val="both"/>
      </w:pPr>
      <w:r w:rsidRPr="004C563D">
        <w:t>-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19271E" w:rsidRPr="004C563D" w:rsidRDefault="0019271E" w:rsidP="004C563D">
      <w:pPr>
        <w:autoSpaceDE w:val="0"/>
        <w:autoSpaceDN w:val="0"/>
        <w:adjustRightInd w:val="0"/>
        <w:jc w:val="both"/>
      </w:pPr>
      <w:r w:rsidRPr="004C563D">
        <w:t xml:space="preserve">Для оценки эффективности выполнения данного мероприятия используются целевые индикаторы:  </w:t>
      </w:r>
    </w:p>
    <w:p w:rsidR="0019271E" w:rsidRPr="004C563D" w:rsidRDefault="0019271E" w:rsidP="004C563D">
      <w:pPr>
        <w:autoSpaceDE w:val="0"/>
        <w:autoSpaceDN w:val="0"/>
        <w:adjustRightInd w:val="0"/>
        <w:jc w:val="both"/>
      </w:pPr>
      <w:r w:rsidRPr="004C563D">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 период с 2022 года по 2023 год</w:t>
      </w:r>
      <w:proofErr w:type="gramStart"/>
      <w:r w:rsidRPr="004C563D">
        <w:t xml:space="preserve"> )</w:t>
      </w:r>
      <w:proofErr w:type="gramEnd"/>
      <w:r w:rsidRPr="004C563D">
        <w:t>;</w:t>
      </w:r>
    </w:p>
    <w:p w:rsidR="0019271E" w:rsidRPr="004C563D" w:rsidRDefault="0019271E" w:rsidP="004C563D">
      <w:pPr>
        <w:autoSpaceDE w:val="0"/>
        <w:autoSpaceDN w:val="0"/>
        <w:adjustRightInd w:val="0"/>
        <w:jc w:val="both"/>
      </w:pPr>
      <w:r w:rsidRPr="004C563D">
        <w:t>-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w:t>
      </w:r>
      <w:proofErr w:type="gramStart"/>
      <w:r w:rsidRPr="004C563D">
        <w:t>и(</w:t>
      </w:r>
      <w:proofErr w:type="gramEnd"/>
      <w:r w:rsidRPr="004C563D">
        <w:t>в период с 2024 года по 2030 год ).</w:t>
      </w:r>
    </w:p>
    <w:p w:rsidR="0019271E" w:rsidRPr="004C563D" w:rsidRDefault="0019271E" w:rsidP="004C563D">
      <w:pPr>
        <w:autoSpaceDE w:val="0"/>
        <w:autoSpaceDN w:val="0"/>
        <w:adjustRightInd w:val="0"/>
        <w:jc w:val="both"/>
      </w:pPr>
      <w:r w:rsidRPr="004C563D">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4C563D">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Start"/>
      <w:r w:rsidRPr="004C563D">
        <w:t xml:space="preserve"> )</w:t>
      </w:r>
      <w:proofErr w:type="gramEnd"/>
      <w:r w:rsidRPr="004C563D">
        <w:t>.</w:t>
      </w:r>
    </w:p>
    <w:p w:rsidR="0019271E" w:rsidRPr="004C563D" w:rsidRDefault="0019271E" w:rsidP="004C563D">
      <w:pPr>
        <w:autoSpaceDE w:val="0"/>
        <w:autoSpaceDN w:val="0"/>
        <w:adjustRightInd w:val="0"/>
        <w:jc w:val="both"/>
      </w:pPr>
      <w:r w:rsidRPr="004C563D">
        <w:t xml:space="preserve">Для оценки эффективности выполнения данных мероприятий используется целевой индикатор -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w:t>
      </w:r>
    </w:p>
    <w:p w:rsidR="0019271E" w:rsidRPr="004C563D" w:rsidRDefault="0019271E" w:rsidP="004C563D">
      <w:pPr>
        <w:autoSpaceDE w:val="0"/>
        <w:autoSpaceDN w:val="0"/>
        <w:adjustRightInd w:val="0"/>
        <w:jc w:val="both"/>
      </w:pPr>
      <w:proofErr w:type="gramStart"/>
      <w:r w:rsidRPr="004C563D">
        <w:t>-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End"/>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19271E" w:rsidRPr="004C563D" w:rsidRDefault="0019271E" w:rsidP="004C563D">
      <w:pPr>
        <w:autoSpaceDE w:val="0"/>
        <w:autoSpaceDN w:val="0"/>
        <w:adjustRightInd w:val="0"/>
        <w:jc w:val="both"/>
      </w:pPr>
      <w:r w:rsidRPr="004C563D">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p w:rsidR="0019271E" w:rsidRPr="004C563D" w:rsidRDefault="0019271E" w:rsidP="004C563D">
      <w:pPr>
        <w:autoSpaceDE w:val="0"/>
        <w:autoSpaceDN w:val="0"/>
        <w:adjustRightInd w:val="0"/>
        <w:jc w:val="both"/>
      </w:pPr>
      <w:r w:rsidRPr="004C563D">
        <w:rPr>
          <w:b/>
        </w:rPr>
        <w:t>В рамках реализации основного мероприятия  3 "Обеспечение организации образовательного процесса в соответствие современным требованиям обучения"</w:t>
      </w:r>
      <w:r w:rsidRPr="004C563D">
        <w:t xml:space="preserve"> запланированы следующие мероприятия:</w:t>
      </w:r>
    </w:p>
    <w:p w:rsidR="0019271E" w:rsidRPr="004C563D" w:rsidRDefault="0019271E" w:rsidP="004C563D">
      <w:pPr>
        <w:autoSpaceDE w:val="0"/>
        <w:autoSpaceDN w:val="0"/>
        <w:adjustRightInd w:val="0"/>
        <w:jc w:val="both"/>
      </w:pPr>
      <w:r w:rsidRPr="004C563D">
        <w:t>- материально-техническое оснащение и ремонт зданий муниципальных образовательных учреждений;</w:t>
      </w:r>
    </w:p>
    <w:p w:rsidR="0019271E" w:rsidRPr="004C563D" w:rsidRDefault="0019271E" w:rsidP="004C563D">
      <w:pPr>
        <w:autoSpaceDE w:val="0"/>
        <w:autoSpaceDN w:val="0"/>
        <w:adjustRightInd w:val="0"/>
        <w:jc w:val="both"/>
      </w:pPr>
      <w:r w:rsidRPr="004C563D">
        <w:t>-  содержание зданий и сооружений муниципальных образовательных учреждений (в том числе коммунальные услуги);</w:t>
      </w:r>
    </w:p>
    <w:p w:rsidR="0019271E" w:rsidRPr="004C563D" w:rsidRDefault="0019271E" w:rsidP="004C563D">
      <w:pPr>
        <w:autoSpaceDE w:val="0"/>
        <w:autoSpaceDN w:val="0"/>
        <w:adjustRightInd w:val="0"/>
        <w:jc w:val="both"/>
      </w:pPr>
      <w:r w:rsidRPr="004C563D">
        <w:t>- обслуживание охранной, пожарной сигнализации, системы видеонаблюдения, контроля доступа и иных аналогичных систем, в т.ч. пусконаладочные, монтажные работы в муниципальных образовательных организациях;</w:t>
      </w:r>
    </w:p>
    <w:p w:rsidR="0019271E" w:rsidRPr="004C563D" w:rsidRDefault="0019271E" w:rsidP="004C563D">
      <w:pPr>
        <w:autoSpaceDE w:val="0"/>
        <w:autoSpaceDN w:val="0"/>
        <w:adjustRightInd w:val="0"/>
        <w:jc w:val="both"/>
      </w:pPr>
      <w:r w:rsidRPr="004C563D">
        <w:t>- ремонт, содержание и обслуживание автотранспорта, находящегося на подвозе учащихся в муниципальных образовательных организациях (в том числе затраты на приобретение горюче-смазочных материалов);</w:t>
      </w:r>
    </w:p>
    <w:p w:rsidR="0019271E" w:rsidRPr="004C563D" w:rsidRDefault="0019271E" w:rsidP="004C563D">
      <w:pPr>
        <w:autoSpaceDE w:val="0"/>
        <w:autoSpaceDN w:val="0"/>
        <w:adjustRightInd w:val="0"/>
        <w:jc w:val="both"/>
      </w:pPr>
      <w:r w:rsidRPr="004C563D">
        <w:t>-   развитие услуг по присмотру и уходу за детьми в возрасте от 2 месяцев до 7 лет, в т.ч. обеспечение дошкольных учреждений чистой водой;</w:t>
      </w:r>
    </w:p>
    <w:p w:rsidR="0019271E" w:rsidRPr="004C563D" w:rsidRDefault="0019271E" w:rsidP="004C563D">
      <w:pPr>
        <w:autoSpaceDE w:val="0"/>
        <w:autoSpaceDN w:val="0"/>
        <w:adjustRightInd w:val="0"/>
        <w:jc w:val="both"/>
      </w:pPr>
      <w:r w:rsidRPr="004C563D">
        <w:t>- проведение аттестации, аккредитации, лицензирования муниципальных образовательных учреждений, аттестация рабочих мест;</w:t>
      </w:r>
    </w:p>
    <w:p w:rsidR="0019271E" w:rsidRPr="004C563D" w:rsidRDefault="0019271E" w:rsidP="004C563D">
      <w:pPr>
        <w:autoSpaceDE w:val="0"/>
        <w:autoSpaceDN w:val="0"/>
        <w:adjustRightInd w:val="0"/>
        <w:jc w:val="both"/>
      </w:pPr>
      <w:r w:rsidRPr="004C563D">
        <w:t>-  проведение муниципальных слетов, конференций, смотров-конкурсов, конкурсов, мастер-классов;</w:t>
      </w:r>
    </w:p>
    <w:p w:rsidR="0019271E" w:rsidRPr="004C563D" w:rsidRDefault="0019271E" w:rsidP="004C563D">
      <w:pPr>
        <w:autoSpaceDE w:val="0"/>
        <w:autoSpaceDN w:val="0"/>
        <w:adjustRightInd w:val="0"/>
        <w:jc w:val="both"/>
      </w:pPr>
      <w:r w:rsidRPr="004C563D">
        <w:lastRenderedPageBreak/>
        <w:t>- уплата налогов, сборов, пени, пошлин, штрафов, неустоек в бюджетную систему Российской Федерации;</w:t>
      </w:r>
    </w:p>
    <w:p w:rsidR="0019271E" w:rsidRPr="004C563D" w:rsidRDefault="0019271E" w:rsidP="004C563D">
      <w:pPr>
        <w:autoSpaceDE w:val="0"/>
        <w:autoSpaceDN w:val="0"/>
        <w:adjustRightInd w:val="0"/>
        <w:jc w:val="both"/>
      </w:pPr>
      <w:r w:rsidRPr="004C563D">
        <w:t>- обеспечение  горячим питанием учащихся муниципальных общеобразовательных организаций;</w:t>
      </w:r>
    </w:p>
    <w:p w:rsidR="0019271E" w:rsidRPr="004C563D" w:rsidRDefault="0019271E" w:rsidP="004C563D">
      <w:pPr>
        <w:autoSpaceDE w:val="0"/>
        <w:autoSpaceDN w:val="0"/>
        <w:adjustRightInd w:val="0"/>
        <w:jc w:val="both"/>
      </w:pPr>
      <w:r w:rsidRPr="004C563D">
        <w:t>- компенсация части родительской платы за содержание ребенка (детей) (присмотр и уход за ребенком (детьми)) в образовательных организациях (за исключением государственных образовательных учреждений Омской области), реализующих основную общеобразовательную программу дошкольного образования и расположенных на территории Омской области;</w:t>
      </w:r>
    </w:p>
    <w:p w:rsidR="0019271E" w:rsidRPr="004C563D" w:rsidRDefault="0019271E" w:rsidP="004C563D">
      <w:pPr>
        <w:autoSpaceDE w:val="0"/>
        <w:autoSpaceDN w:val="0"/>
        <w:adjustRightInd w:val="0"/>
        <w:jc w:val="both"/>
      </w:pPr>
      <w:r w:rsidRPr="004C563D">
        <w:t>- организация обучения с использованием дистанционных образовательных технологий детей с ограниченными возможностями здоровья, не посещающих муниципальные общеобразовательные организации по состоянию здоровья, в муниципальных общеобразовательных организациях;</w:t>
      </w:r>
    </w:p>
    <w:p w:rsidR="0019271E" w:rsidRPr="004C563D" w:rsidRDefault="0019271E" w:rsidP="004C563D">
      <w:pPr>
        <w:autoSpaceDE w:val="0"/>
        <w:autoSpaceDN w:val="0"/>
        <w:adjustRightInd w:val="0"/>
        <w:jc w:val="both"/>
      </w:pPr>
      <w:r w:rsidRPr="004C563D">
        <w:t>- реализация прочих мероприятий.</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доля муниципальных образовательных учреждений общего образования, имеющих государственную аккредитацию  от общего количества муниципальных образовательных учреждений общего образования.</w:t>
      </w:r>
    </w:p>
    <w:p w:rsidR="0019271E" w:rsidRPr="004C563D" w:rsidRDefault="0019271E" w:rsidP="004C563D">
      <w:pPr>
        <w:autoSpaceDE w:val="0"/>
        <w:autoSpaceDN w:val="0"/>
        <w:adjustRightInd w:val="0"/>
        <w:jc w:val="both"/>
      </w:pPr>
      <w:r w:rsidRPr="004C563D">
        <w:t>Значение целевого индикатора определяется как отношение количества муниципальных образовательных учреждений общего образования, имеющих государственную аккредитацию, к общему количеству муниципальных образовательных учреждений общего образования на территории Омской области (</w:t>
      </w:r>
      <w:proofErr w:type="gramStart"/>
      <w:r w:rsidRPr="004C563D">
        <w:t>в</w:t>
      </w:r>
      <w:proofErr w:type="gramEnd"/>
      <w:r w:rsidRPr="004C563D">
        <w:t xml:space="preserve"> %) </w:t>
      </w:r>
      <w:proofErr w:type="gramStart"/>
      <w:r w:rsidRPr="004C563D">
        <w:t>на</w:t>
      </w:r>
      <w:proofErr w:type="gramEnd"/>
      <w:r w:rsidRPr="004C563D">
        <w:t xml:space="preserve"> основе соответствующих данных Министерства образования Омской области;</w:t>
      </w:r>
    </w:p>
    <w:p w:rsidR="0019271E" w:rsidRPr="004C563D" w:rsidRDefault="0019271E" w:rsidP="004C563D">
      <w:pPr>
        <w:autoSpaceDE w:val="0"/>
        <w:autoSpaceDN w:val="0"/>
        <w:adjustRightInd w:val="0"/>
        <w:jc w:val="both"/>
      </w:pPr>
      <w:proofErr w:type="gramStart"/>
      <w:r w:rsidRPr="004C563D">
        <w:t>- 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p w:rsidR="0019271E" w:rsidRPr="004C563D" w:rsidRDefault="0019271E" w:rsidP="004C563D">
      <w:pPr>
        <w:autoSpaceDE w:val="0"/>
        <w:autoSpaceDN w:val="0"/>
        <w:adjustRightInd w:val="0"/>
        <w:jc w:val="both"/>
      </w:pPr>
      <w:r w:rsidRPr="004C563D">
        <w:t xml:space="preserve">Для оценки эффективности выполнения данного мероприятия используются целевые индикаторы:  </w:t>
      </w:r>
    </w:p>
    <w:p w:rsidR="0019271E" w:rsidRPr="004C563D" w:rsidRDefault="0019271E" w:rsidP="004C563D">
      <w:pPr>
        <w:autoSpaceDE w:val="0"/>
        <w:autoSpaceDN w:val="0"/>
        <w:adjustRightInd w:val="0"/>
        <w:jc w:val="both"/>
      </w:pPr>
      <w:proofErr w:type="gramStart"/>
      <w:r w:rsidRPr="004C563D">
        <w:t>-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w:t>
      </w:r>
      <w:proofErr w:type="gramEnd"/>
      <w:r w:rsidRPr="004C563D">
        <w:t xml:space="preserve"> каждого члена семьи ниже полуторной величины прожиточного минимума в Омской области в расчете на душу населения, определенной по данным Муромцевского муниципального района Омской области (в период с 2022 года по 2023 год</w:t>
      </w:r>
      <w:proofErr w:type="gramStart"/>
      <w:r w:rsidRPr="004C563D">
        <w:t xml:space="preserve"> )</w:t>
      </w:r>
      <w:proofErr w:type="gramEnd"/>
      <w:r w:rsidRPr="004C563D">
        <w:t>;</w:t>
      </w:r>
    </w:p>
    <w:p w:rsidR="0019271E" w:rsidRPr="004C563D" w:rsidRDefault="0019271E" w:rsidP="004C563D">
      <w:pPr>
        <w:autoSpaceDE w:val="0"/>
        <w:autoSpaceDN w:val="0"/>
        <w:adjustRightInd w:val="0"/>
        <w:jc w:val="both"/>
      </w:pPr>
      <w:proofErr w:type="gramStart"/>
      <w:r w:rsidRPr="004C563D">
        <w:t>- 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w:t>
      </w:r>
      <w:proofErr w:type="gramEnd"/>
      <w:r w:rsidRPr="004C563D">
        <w:t xml:space="preserve">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 (в период с 2024 года по 2030 год</w:t>
      </w:r>
      <w:proofErr w:type="gramStart"/>
      <w:r w:rsidRPr="004C563D">
        <w:t xml:space="preserve"> )</w:t>
      </w:r>
      <w:proofErr w:type="gramEnd"/>
      <w:r w:rsidRPr="004C563D">
        <w:t>.</w:t>
      </w:r>
    </w:p>
    <w:p w:rsidR="0019271E" w:rsidRPr="004C563D" w:rsidRDefault="0019271E" w:rsidP="004C563D">
      <w:pPr>
        <w:autoSpaceDE w:val="0"/>
        <w:autoSpaceDN w:val="0"/>
        <w:adjustRightInd w:val="0"/>
        <w:jc w:val="both"/>
      </w:pPr>
      <w:r w:rsidRPr="004C563D">
        <w:lastRenderedPageBreak/>
        <w:t>- 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w:t>
      </w:r>
      <w:r w:rsidRPr="004C563D">
        <w:tab/>
        <w:t>доля муниципальных образовательных организаций Муромцевского района,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района;</w:t>
      </w:r>
    </w:p>
    <w:p w:rsidR="0019271E" w:rsidRPr="004C563D" w:rsidRDefault="0019271E" w:rsidP="004C563D">
      <w:pPr>
        <w:autoSpaceDE w:val="0"/>
        <w:autoSpaceDN w:val="0"/>
        <w:adjustRightInd w:val="0"/>
        <w:jc w:val="both"/>
      </w:pPr>
      <w:r w:rsidRPr="004C563D">
        <w:t>-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количество общеобразовательных организаций, расположенных в сельской местности и малых городах, в которых обновлена материально - техническая база для занятий детей физической культурой и спортом;</w:t>
      </w:r>
    </w:p>
    <w:p w:rsidR="0019271E" w:rsidRPr="004C563D" w:rsidRDefault="0019271E" w:rsidP="004C563D">
      <w:pPr>
        <w:autoSpaceDE w:val="0"/>
        <w:autoSpaceDN w:val="0"/>
        <w:adjustRightInd w:val="0"/>
        <w:jc w:val="both"/>
      </w:pPr>
      <w:r w:rsidRPr="004C563D">
        <w:t>-ремонт зданий, установка систем и оборудования пожарной и общей безопасности в муниципальных образовательных организациях.</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целевые индикаторы:</w:t>
      </w:r>
    </w:p>
    <w:p w:rsidR="0019271E" w:rsidRPr="004C563D" w:rsidRDefault="0019271E" w:rsidP="004C563D">
      <w:pPr>
        <w:autoSpaceDE w:val="0"/>
        <w:autoSpaceDN w:val="0"/>
        <w:adjustRightInd w:val="0"/>
        <w:jc w:val="both"/>
      </w:pPr>
      <w:proofErr w:type="gramStart"/>
      <w:r w:rsidRPr="004C563D">
        <w:t xml:space="preserve">1) доля муниципальных образовательных организаций Муромцевского муниципального района Омской области,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и оборудования пожарной и общей безопасности  в  муниципальных образовательных организациях,  предоставленной </w:t>
      </w:r>
      <w:proofErr w:type="spellStart"/>
      <w:r w:rsidRPr="004C563D">
        <w:t>Муромцевскому</w:t>
      </w:r>
      <w:proofErr w:type="spellEnd"/>
      <w:r w:rsidRPr="004C563D">
        <w:t xml:space="preserve"> муниципальному району Омской области,  в общем количестве  муниципальных образовательных организаций  Муромцевского муниципального района Омской</w:t>
      </w:r>
      <w:proofErr w:type="gramEnd"/>
      <w:r w:rsidRPr="004C563D">
        <w:t xml:space="preserve"> области, которым предоставлены средства указанных субсидий на соответствующие цели;</w:t>
      </w:r>
    </w:p>
    <w:p w:rsidR="0019271E" w:rsidRPr="004C563D" w:rsidRDefault="0019271E" w:rsidP="004C563D">
      <w:pPr>
        <w:autoSpaceDE w:val="0"/>
        <w:autoSpaceDN w:val="0"/>
        <w:adjustRightInd w:val="0"/>
        <w:jc w:val="both"/>
      </w:pPr>
      <w:r w:rsidRPr="004C563D">
        <w:t>2)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в общем количестве муниципальных 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19271E" w:rsidRPr="004C563D" w:rsidRDefault="0019271E" w:rsidP="004C563D">
      <w:pPr>
        <w:autoSpaceDE w:val="0"/>
        <w:autoSpaceDN w:val="0"/>
        <w:adjustRightInd w:val="0"/>
        <w:jc w:val="both"/>
      </w:pPr>
      <w:r w:rsidRPr="004C563D">
        <w:t>3) в муниципальных образовательных организациях проведены мероприятия по ремонту зданий, установке систем и оборудования пожарной и общей безопасности;</w:t>
      </w:r>
    </w:p>
    <w:p w:rsidR="0019271E" w:rsidRPr="004C563D" w:rsidRDefault="0019271E" w:rsidP="004C563D">
      <w:pPr>
        <w:autoSpaceDE w:val="0"/>
        <w:autoSpaceDN w:val="0"/>
        <w:adjustRightInd w:val="0"/>
        <w:jc w:val="both"/>
      </w:pPr>
      <w:r w:rsidRPr="004C563D">
        <w:t xml:space="preserve">4) муниципальными образовательными организациями получено положительное заключение государственной экспертизы проектной документации, содержащее оценку </w:t>
      </w:r>
      <w:proofErr w:type="gramStart"/>
      <w:r w:rsidRPr="004C563D">
        <w:t>достоверности определения сметной стоимости объекта капитального строительства</w:t>
      </w:r>
      <w:proofErr w:type="gramEnd"/>
      <w:r w:rsidRPr="004C563D">
        <w:t>.</w:t>
      </w:r>
    </w:p>
    <w:p w:rsidR="0019271E" w:rsidRPr="004C563D" w:rsidRDefault="0019271E" w:rsidP="004C563D">
      <w:pPr>
        <w:autoSpaceDE w:val="0"/>
        <w:autoSpaceDN w:val="0"/>
        <w:adjustRightInd w:val="0"/>
        <w:jc w:val="both"/>
      </w:pPr>
      <w:r w:rsidRPr="004C563D">
        <w:t>- 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p>
    <w:p w:rsidR="0019271E" w:rsidRPr="004C563D" w:rsidRDefault="0019271E" w:rsidP="004C563D">
      <w:pPr>
        <w:autoSpaceDE w:val="0"/>
        <w:autoSpaceDN w:val="0"/>
        <w:adjustRightInd w:val="0"/>
        <w:jc w:val="both"/>
      </w:pPr>
      <w:proofErr w:type="gramStart"/>
      <w:r w:rsidRPr="004C563D">
        <w:t>Для оценки эффективности выполнения данных мероприятий используется целевой индикатор -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w:t>
      </w:r>
      <w:proofErr w:type="gramEnd"/>
      <w:r w:rsidRPr="004C563D">
        <w:t xml:space="preserve"> муниципальных образовательных организаций, в общем количестве муниципальных </w:t>
      </w:r>
      <w:r w:rsidRPr="004C563D">
        <w:lastRenderedPageBreak/>
        <w:t>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19271E" w:rsidRPr="004C563D" w:rsidRDefault="0019271E" w:rsidP="004C563D">
      <w:pPr>
        <w:autoSpaceDE w:val="0"/>
        <w:autoSpaceDN w:val="0"/>
        <w:adjustRightInd w:val="0"/>
        <w:jc w:val="both"/>
      </w:pPr>
      <w:r w:rsidRPr="004C563D">
        <w:t>- ремонт зданий,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естественнонаучного и технологического профилей.</w:t>
      </w:r>
      <w:r w:rsidRPr="004C563D">
        <w:tab/>
      </w:r>
    </w:p>
    <w:p w:rsidR="0019271E" w:rsidRPr="004C563D" w:rsidRDefault="0019271E" w:rsidP="004C563D">
      <w:pPr>
        <w:autoSpaceDE w:val="0"/>
        <w:autoSpaceDN w:val="0"/>
        <w:adjustRightInd w:val="0"/>
        <w:jc w:val="both"/>
      </w:pPr>
      <w:proofErr w:type="gramStart"/>
      <w:r w:rsidRPr="004C563D">
        <w:t>Для оценки эффективности выполнения данных мероприятий используется целевой индикатор - 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за счет средств субсидии на ремонт зданий, сооружений, установку систем и оборудования</w:t>
      </w:r>
      <w:proofErr w:type="gramEnd"/>
      <w:r w:rsidRPr="004C563D">
        <w:t xml:space="preserve">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в общем количестве муниципальных образовательных организаций района, которым предоставлена субсидия;</w:t>
      </w:r>
    </w:p>
    <w:p w:rsidR="0019271E" w:rsidRPr="004C563D" w:rsidRDefault="0019271E" w:rsidP="004C563D">
      <w:pPr>
        <w:autoSpaceDE w:val="0"/>
        <w:autoSpaceDN w:val="0"/>
        <w:adjustRightInd w:val="0"/>
        <w:jc w:val="both"/>
      </w:pPr>
      <w:proofErr w:type="gramStart"/>
      <w:r w:rsidRPr="004C563D">
        <w:t xml:space="preserve">-  ремонт и (или) материально-техническое оснащение центров образования </w:t>
      </w:r>
      <w:proofErr w:type="spellStart"/>
      <w:r w:rsidRPr="004C563D">
        <w:t>естественно-научной</w:t>
      </w:r>
      <w:proofErr w:type="spellEnd"/>
      <w:r w:rsidRPr="004C563D">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p w:rsidR="0019271E" w:rsidRPr="004C563D" w:rsidRDefault="0019271E" w:rsidP="004C563D">
      <w:pPr>
        <w:autoSpaceDE w:val="0"/>
        <w:autoSpaceDN w:val="0"/>
        <w:adjustRightInd w:val="0"/>
        <w:jc w:val="both"/>
      </w:pPr>
      <w:r w:rsidRPr="004C563D">
        <w:t xml:space="preserve">Для оценки эффективности выполнения данного мероприятия используется целевой индикатор - 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w:t>
      </w:r>
      <w:proofErr w:type="spellStart"/>
      <w:proofErr w:type="gramStart"/>
      <w:r w:rsidRPr="004C563D">
        <w:t>естественно-научной</w:t>
      </w:r>
      <w:proofErr w:type="spellEnd"/>
      <w:proofErr w:type="gramEnd"/>
      <w:r w:rsidRPr="004C563D">
        <w:t xml:space="preserve"> и технологической направленностей;</w:t>
      </w:r>
    </w:p>
    <w:p w:rsidR="0019271E" w:rsidRPr="004C563D" w:rsidRDefault="0019271E" w:rsidP="004C563D">
      <w:pPr>
        <w:autoSpaceDE w:val="0"/>
        <w:autoSpaceDN w:val="0"/>
        <w:adjustRightInd w:val="0"/>
        <w:jc w:val="both"/>
      </w:pPr>
      <w:proofErr w:type="gramStart"/>
      <w:r w:rsidRPr="004C563D">
        <w:t>-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roofErr w:type="gramEnd"/>
    </w:p>
    <w:p w:rsidR="0019271E" w:rsidRPr="004C563D" w:rsidRDefault="0019271E" w:rsidP="004C563D">
      <w:pPr>
        <w:autoSpaceDE w:val="0"/>
        <w:autoSpaceDN w:val="0"/>
        <w:adjustRightInd w:val="0"/>
        <w:jc w:val="both"/>
      </w:pPr>
      <w:proofErr w:type="gramStart"/>
      <w:r w:rsidRPr="004C563D">
        <w:t>Для оценки эффективности выполнения данного мероприятия используется целевой индикатор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19271E" w:rsidRPr="004C563D" w:rsidRDefault="0019271E" w:rsidP="004C563D">
      <w:pPr>
        <w:autoSpaceDE w:val="0"/>
        <w:autoSpaceDN w:val="0"/>
        <w:adjustRightInd w:val="0"/>
        <w:jc w:val="both"/>
      </w:pPr>
      <w:r w:rsidRPr="004C563D">
        <w:t>- материально-техническое оснащение муниципальных образовательных организаций.</w:t>
      </w:r>
    </w:p>
    <w:p w:rsidR="0019271E" w:rsidRPr="004C563D" w:rsidRDefault="0019271E" w:rsidP="004C563D">
      <w:pPr>
        <w:autoSpaceDE w:val="0"/>
        <w:autoSpaceDN w:val="0"/>
        <w:adjustRightInd w:val="0"/>
        <w:jc w:val="both"/>
      </w:pPr>
      <w:proofErr w:type="gramStart"/>
      <w:r w:rsidRPr="004C563D">
        <w:t xml:space="preserve">Для оценки эффективности выполнения данного мероприятия используется целевой индикатор - Доля муниципальных образовательных организаций Муромцевского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w:t>
      </w:r>
      <w:proofErr w:type="spellStart"/>
      <w:r w:rsidRPr="004C563D">
        <w:t>Муромцевскому</w:t>
      </w:r>
      <w:proofErr w:type="spellEnd"/>
      <w:r w:rsidRPr="004C563D">
        <w:t xml:space="preserve"> муниципальному району Омской области, в общем количестве муниципальных образовательных организаций Муромцевского района, которым предоставлены средства указанных субсидий  на соответствующие цели;</w:t>
      </w:r>
      <w:proofErr w:type="gramEnd"/>
    </w:p>
    <w:p w:rsidR="0019271E" w:rsidRPr="004C563D" w:rsidRDefault="0019271E" w:rsidP="004C563D">
      <w:pPr>
        <w:autoSpaceDE w:val="0"/>
        <w:autoSpaceDN w:val="0"/>
        <w:adjustRightInd w:val="0"/>
        <w:jc w:val="both"/>
      </w:pPr>
      <w:r w:rsidRPr="004C563D">
        <w:t xml:space="preserve">- </w:t>
      </w:r>
      <w:proofErr w:type="spellStart"/>
      <w:r w:rsidRPr="004C563D">
        <w:t>софинансирование</w:t>
      </w:r>
      <w:proofErr w:type="spellEnd"/>
      <w:r w:rsidRPr="004C563D">
        <w:t xml:space="preserve">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19271E" w:rsidRPr="004C563D" w:rsidRDefault="0019271E" w:rsidP="004C563D">
      <w:pPr>
        <w:autoSpaceDE w:val="0"/>
        <w:autoSpaceDN w:val="0"/>
        <w:adjustRightInd w:val="0"/>
        <w:jc w:val="both"/>
      </w:pPr>
      <w:r w:rsidRPr="004C563D">
        <w:t>Для оценки эффективности выполнения данного мероприятия используется целевой индикатор - отсутствие  просроченной кредиторской задолженности по оплате потребления топливно-энергетических ресурсов муниципальных учреждений, которым предоставлены средства указанных субсидий  на соответствующие цели;</w:t>
      </w:r>
    </w:p>
    <w:p w:rsidR="0019271E" w:rsidRPr="004C563D" w:rsidRDefault="0019271E" w:rsidP="004C563D">
      <w:pPr>
        <w:autoSpaceDE w:val="0"/>
        <w:autoSpaceDN w:val="0"/>
        <w:adjustRightInd w:val="0"/>
        <w:jc w:val="both"/>
      </w:pPr>
      <w:r w:rsidRPr="004C563D">
        <w:lastRenderedPageBreak/>
        <w:t>-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19271E" w:rsidRPr="004C563D" w:rsidRDefault="0019271E" w:rsidP="004C563D">
      <w:pPr>
        <w:autoSpaceDE w:val="0"/>
        <w:autoSpaceDN w:val="0"/>
        <w:adjustRightInd w:val="0"/>
        <w:jc w:val="both"/>
      </w:pPr>
      <w:proofErr w:type="gramStart"/>
      <w:r w:rsidRPr="004C563D">
        <w:t>Для оценки эффективности выполнения данного мероприятия используется целевой индикатор - 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Указом Губернатора Омской области от 14 октября 2022 года №176 "О дополнительных мерах поддержки членов семей отдельных категорий граждан", обеспеченных дополнительными мерами социальной поддержки членам семей таких граждан, к общему</w:t>
      </w:r>
      <w:proofErr w:type="gramEnd"/>
      <w:r w:rsidRPr="004C563D">
        <w:t xml:space="preserve"> количеству обучающихся в муниципальных образовательных организациях, являющихся членами семей указанных граждан";</w:t>
      </w:r>
    </w:p>
    <w:p w:rsidR="0019271E" w:rsidRPr="004C563D" w:rsidRDefault="0019271E" w:rsidP="004C563D">
      <w:pPr>
        <w:autoSpaceDE w:val="0"/>
        <w:autoSpaceDN w:val="0"/>
        <w:adjustRightInd w:val="0"/>
        <w:jc w:val="both"/>
      </w:pPr>
      <w:r w:rsidRPr="004C563D">
        <w:t xml:space="preserve">- приобретение спортивной формы (8 комплектов) и пневматической винтовки МБУ ДО "Муромцевская спортивная школа", </w:t>
      </w:r>
      <w:proofErr w:type="gramStart"/>
      <w:r w:rsidRPr="004C563D">
        <w:t>расположенного</w:t>
      </w:r>
      <w:proofErr w:type="gramEnd"/>
      <w:r w:rsidRPr="004C563D">
        <w:t xml:space="preserve">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19271E" w:rsidRPr="004C563D" w:rsidRDefault="0019271E" w:rsidP="004C563D">
      <w:pPr>
        <w:autoSpaceDE w:val="0"/>
        <w:autoSpaceDN w:val="0"/>
        <w:adjustRightInd w:val="0"/>
        <w:jc w:val="both"/>
      </w:pPr>
      <w:r w:rsidRPr="004C563D">
        <w:t>Для оценки эффективности выполнения данного мероприятия используется целевой индикатор - количество организаций, в которых обновлена материально - техническая база для занятий детей физической культурой и спортом;</w:t>
      </w:r>
    </w:p>
    <w:p w:rsidR="0019271E" w:rsidRPr="004C563D" w:rsidRDefault="0019271E" w:rsidP="004C563D">
      <w:pPr>
        <w:autoSpaceDE w:val="0"/>
        <w:autoSpaceDN w:val="0"/>
        <w:adjustRightInd w:val="0"/>
        <w:jc w:val="both"/>
      </w:pPr>
      <w:r w:rsidRPr="004C563D">
        <w:t xml:space="preserve">- замена оконных блоков в здании МДОУ "Костинский детский сад",  </w:t>
      </w:r>
      <w:proofErr w:type="gramStart"/>
      <w:r w:rsidRPr="004C563D">
        <w:t>расположенного</w:t>
      </w:r>
      <w:proofErr w:type="gramEnd"/>
      <w:r w:rsidRPr="004C563D">
        <w:t xml:space="preserve"> по адресу: Омская область, Муромцевский район, с. </w:t>
      </w:r>
      <w:proofErr w:type="gramStart"/>
      <w:r w:rsidRPr="004C563D">
        <w:t>Костино</w:t>
      </w:r>
      <w:proofErr w:type="gramEnd"/>
      <w:r w:rsidRPr="004C563D">
        <w:t>, улица 40 лет Победы 15, согласно перечню поручений временно исполняющего обязанности  Губернатора Омской области;</w:t>
      </w:r>
    </w:p>
    <w:p w:rsidR="0019271E" w:rsidRPr="004C563D" w:rsidRDefault="0019271E" w:rsidP="004C563D">
      <w:pPr>
        <w:autoSpaceDE w:val="0"/>
        <w:autoSpaceDN w:val="0"/>
        <w:adjustRightInd w:val="0"/>
        <w:jc w:val="both"/>
      </w:pPr>
      <w:r w:rsidRPr="004C563D">
        <w:t>- ремонт кровли здания  МДОУ "</w:t>
      </w:r>
      <w:proofErr w:type="spellStart"/>
      <w:r w:rsidRPr="004C563D">
        <w:t>Артынский</w:t>
      </w:r>
      <w:proofErr w:type="spellEnd"/>
      <w:r w:rsidRPr="004C563D">
        <w:t xml:space="preserve"> детский сад",  расположенного по адресу: Омская область, Муромцевский район, с. </w:t>
      </w:r>
      <w:proofErr w:type="spellStart"/>
      <w:r w:rsidRPr="004C563D">
        <w:t>Артын</w:t>
      </w:r>
      <w:proofErr w:type="spellEnd"/>
      <w:r w:rsidRPr="004C563D">
        <w:t>, улица Боровая 29, согласно перечню поручений  временно исполняющего обязанности  Губернатора Омской области.</w:t>
      </w:r>
    </w:p>
    <w:p w:rsidR="0019271E" w:rsidRPr="004C563D" w:rsidRDefault="0019271E" w:rsidP="004C563D">
      <w:pPr>
        <w:autoSpaceDE w:val="0"/>
        <w:autoSpaceDN w:val="0"/>
        <w:adjustRightInd w:val="0"/>
        <w:jc w:val="both"/>
      </w:pPr>
      <w:r w:rsidRPr="004C563D">
        <w:t xml:space="preserve">- </w:t>
      </w:r>
      <w:proofErr w:type="gramStart"/>
      <w:r w:rsidRPr="004C563D">
        <w:t>п</w:t>
      </w:r>
      <w:proofErr w:type="gramEnd"/>
      <w:r w:rsidRPr="004C563D">
        <w:t>риобретение мебели в общеобразовательные учреждения Муромцевского муниципального района Омской области согласно перечню поручений  временно исполняющего обязанности  Губернатора Омской области;</w:t>
      </w:r>
    </w:p>
    <w:p w:rsidR="0019271E" w:rsidRPr="004C563D" w:rsidRDefault="0019271E" w:rsidP="004C563D">
      <w:pPr>
        <w:autoSpaceDE w:val="0"/>
        <w:autoSpaceDN w:val="0"/>
        <w:adjustRightInd w:val="0"/>
        <w:jc w:val="both"/>
      </w:pPr>
      <w:r w:rsidRPr="004C563D">
        <w:t xml:space="preserve">- замена оконных блоков в здании МБУ ДО "Муромцевская спортивная школа", </w:t>
      </w:r>
      <w:proofErr w:type="gramStart"/>
      <w:r w:rsidRPr="004C563D">
        <w:t>расположенного</w:t>
      </w:r>
      <w:proofErr w:type="gramEnd"/>
      <w:r w:rsidRPr="004C563D">
        <w:t xml:space="preserve">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района Омской области, в которых проведены мероприятия по материально-техническому оснащению и ремонту  зданий, в общем количестве муниципальных образовательных организаций Муромцевского района.</w:t>
      </w:r>
    </w:p>
    <w:p w:rsidR="0019271E" w:rsidRPr="004C563D" w:rsidRDefault="0019271E" w:rsidP="004C563D">
      <w:pPr>
        <w:autoSpaceDE w:val="0"/>
        <w:autoSpaceDN w:val="0"/>
        <w:adjustRightInd w:val="0"/>
        <w:jc w:val="both"/>
      </w:pPr>
      <w:r w:rsidRPr="004C563D">
        <w:t xml:space="preserve">- </w:t>
      </w:r>
      <w:proofErr w:type="gramStart"/>
      <w:r w:rsidRPr="004C563D">
        <w:t>р</w:t>
      </w:r>
      <w:proofErr w:type="gramEnd"/>
      <w:r w:rsidRPr="004C563D">
        <w:t>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района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муниципального района Омской области.</w:t>
      </w:r>
    </w:p>
    <w:p w:rsidR="0019271E" w:rsidRPr="004C563D" w:rsidRDefault="0019271E" w:rsidP="004C563D">
      <w:pPr>
        <w:autoSpaceDE w:val="0"/>
        <w:autoSpaceDN w:val="0"/>
        <w:adjustRightInd w:val="0"/>
        <w:jc w:val="both"/>
      </w:pPr>
      <w:r w:rsidRPr="004C563D">
        <w:lastRenderedPageBreak/>
        <w:t xml:space="preserve">- Реализация мероприятий по модернизации школьных систем образования </w:t>
      </w:r>
      <w:proofErr w:type="gramStart"/>
      <w:r w:rsidRPr="004C563D">
        <w:t xml:space="preserve">( </w:t>
      </w:r>
      <w:proofErr w:type="gramEnd"/>
      <w:r w:rsidRPr="004C563D">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19271E" w:rsidRPr="004C563D" w:rsidRDefault="0019271E" w:rsidP="004C563D">
      <w:pPr>
        <w:autoSpaceDE w:val="0"/>
        <w:autoSpaceDN w:val="0"/>
        <w:adjustRightInd w:val="0"/>
        <w:jc w:val="both"/>
      </w:pPr>
      <w:proofErr w:type="gramStart"/>
      <w:r w:rsidRPr="004C563D">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w:t>
      </w:r>
      <w:proofErr w:type="spellStart"/>
      <w:r w:rsidRPr="004C563D">
        <w:t>образоательных</w:t>
      </w:r>
      <w:proofErr w:type="spellEnd"/>
      <w:r w:rsidRPr="004C563D">
        <w:t xml:space="preserve"> организациях).</w:t>
      </w:r>
      <w:proofErr w:type="gramEnd"/>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p w:rsidR="0019271E" w:rsidRPr="004C563D" w:rsidRDefault="0019271E" w:rsidP="004C563D">
      <w:pPr>
        <w:autoSpaceDE w:val="0"/>
        <w:autoSpaceDN w:val="0"/>
        <w:adjustRightInd w:val="0"/>
        <w:jc w:val="both"/>
      </w:pPr>
      <w:r w:rsidRPr="004C563D">
        <w:t>- Предоставление дополнительных мер социальной поддержки членам семей участников специальной военной операции.</w:t>
      </w:r>
    </w:p>
    <w:p w:rsidR="0019271E" w:rsidRPr="004C563D" w:rsidRDefault="0019271E" w:rsidP="004C563D">
      <w:pPr>
        <w:autoSpaceDE w:val="0"/>
        <w:autoSpaceDN w:val="0"/>
        <w:adjustRightInd w:val="0"/>
        <w:jc w:val="both"/>
      </w:pPr>
      <w:proofErr w:type="gramStart"/>
      <w:r w:rsidRPr="004C563D">
        <w:t>Для оценки эффективности выполнения данных мероприятий используется целевой индикатор - 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Указом Губернатора Омской области от 3 августа 2023 года №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w:t>
      </w:r>
      <w:proofErr w:type="gramEnd"/>
      <w:r w:rsidRPr="004C563D">
        <w:t xml:space="preserve">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p w:rsidR="0019271E" w:rsidRPr="004C563D" w:rsidRDefault="0019271E" w:rsidP="004C563D">
      <w:pPr>
        <w:autoSpaceDE w:val="0"/>
        <w:autoSpaceDN w:val="0"/>
        <w:adjustRightInd w:val="0"/>
        <w:jc w:val="both"/>
      </w:pPr>
      <w:r w:rsidRPr="004C563D">
        <w:t>- Обеспечение требований к антитеррористической защищенности объектов (территорий) муниципальных общеобразовательных организаций, в которых проводится капитальный ремонт зданий (сооружений).</w:t>
      </w:r>
    </w:p>
    <w:p w:rsidR="0019271E" w:rsidRPr="004C563D" w:rsidRDefault="0019271E" w:rsidP="004C563D">
      <w:pPr>
        <w:autoSpaceDE w:val="0"/>
        <w:autoSpaceDN w:val="0"/>
        <w:adjustRightInd w:val="0"/>
        <w:jc w:val="both"/>
      </w:pPr>
      <w:r w:rsidRPr="004C563D">
        <w:t>Для оценки эффективности выполнения данных мероприятий используется целевой индикатор - Обеспечены требования к антитеррористической защищенности объектов (территорий) муниципальных общеобразовательных организаций, в которых реализованы мероприятия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p w:rsidR="0019271E" w:rsidRPr="004C563D" w:rsidRDefault="0019271E" w:rsidP="004C563D">
      <w:pPr>
        <w:autoSpaceDE w:val="0"/>
        <w:autoSpaceDN w:val="0"/>
        <w:adjustRightInd w:val="0"/>
        <w:jc w:val="both"/>
      </w:pPr>
      <w:proofErr w:type="gramStart"/>
      <w:r w:rsidRPr="004C563D">
        <w:t>- 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w:t>
      </w:r>
      <w:proofErr w:type="gramEnd"/>
      <w:r w:rsidRPr="004C563D">
        <w:t xml:space="preserve"> требованиям информационной безопасности.</w:t>
      </w:r>
    </w:p>
    <w:p w:rsidR="0019271E" w:rsidRPr="004C563D" w:rsidRDefault="0019271E" w:rsidP="004C563D">
      <w:pPr>
        <w:autoSpaceDE w:val="0"/>
        <w:autoSpaceDN w:val="0"/>
        <w:adjustRightInd w:val="0"/>
        <w:jc w:val="both"/>
      </w:pPr>
      <w:r w:rsidRPr="004C563D">
        <w:t>Для оценки эффективности выполнения данного мероприятия используется целевой индикатор - Количество автоматизированных рабочих мест, планируемых к подключению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соответствующих требованиям информационной безопасност</w:t>
      </w:r>
      <w:proofErr w:type="gramStart"/>
      <w:r w:rsidRPr="004C563D">
        <w:t>и(</w:t>
      </w:r>
      <w:proofErr w:type="gramEnd"/>
      <w:r w:rsidRPr="004C563D">
        <w:t>далее – автоматизированное рабочее место), единиц.</w:t>
      </w:r>
    </w:p>
    <w:p w:rsidR="0019271E" w:rsidRPr="004C563D" w:rsidRDefault="0019271E" w:rsidP="004C563D">
      <w:pPr>
        <w:autoSpaceDE w:val="0"/>
        <w:autoSpaceDN w:val="0"/>
        <w:adjustRightInd w:val="0"/>
        <w:jc w:val="both"/>
      </w:pPr>
      <w:r w:rsidRPr="004C563D">
        <w:lastRenderedPageBreak/>
        <w:t xml:space="preserve">В рамках реализации основного мероприятия  4  </w:t>
      </w:r>
      <w:r w:rsidRPr="004C563D">
        <w:rPr>
          <w:b/>
        </w:rPr>
        <w:t>"Обеспечения проведения мероприятий по содействию патриотическому воспитанию граждан Российской Федерации</w:t>
      </w:r>
      <w:r w:rsidRPr="004C563D">
        <w:t>" запланированы:</w:t>
      </w:r>
    </w:p>
    <w:p w:rsidR="0019271E" w:rsidRPr="004C563D" w:rsidRDefault="0019271E" w:rsidP="004C563D">
      <w:pPr>
        <w:autoSpaceDE w:val="0"/>
        <w:autoSpaceDN w:val="0"/>
        <w:adjustRightInd w:val="0"/>
        <w:jc w:val="both"/>
      </w:pPr>
      <w:r w:rsidRPr="004C563D">
        <w:t>- организация и проведение соревнований, форумов, конкурсов обучающихся в муниципальных образовательных организациях;</w:t>
      </w:r>
    </w:p>
    <w:p w:rsidR="0019271E" w:rsidRPr="004C563D" w:rsidRDefault="0019271E" w:rsidP="004C563D">
      <w:pPr>
        <w:autoSpaceDE w:val="0"/>
        <w:autoSpaceDN w:val="0"/>
        <w:adjustRightInd w:val="0"/>
        <w:jc w:val="both"/>
      </w:pPr>
      <w:r w:rsidRPr="004C563D">
        <w:t xml:space="preserve">- организация и проведение спортивных соревнований между </w:t>
      </w:r>
      <w:proofErr w:type="gramStart"/>
      <w:r w:rsidRPr="004C563D">
        <w:t>обучающимися</w:t>
      </w:r>
      <w:proofErr w:type="gramEnd"/>
      <w:r w:rsidRPr="004C563D">
        <w:t xml:space="preserve"> в муниципальных образовательных организациях.</w:t>
      </w:r>
    </w:p>
    <w:p w:rsidR="0019271E" w:rsidRPr="004C563D" w:rsidRDefault="0019271E" w:rsidP="004C563D">
      <w:pPr>
        <w:autoSpaceDE w:val="0"/>
        <w:autoSpaceDN w:val="0"/>
        <w:adjustRightInd w:val="0"/>
        <w:jc w:val="both"/>
      </w:pPr>
      <w:r w:rsidRPr="004C563D">
        <w:t>Для оценки эффективности выполнения мероприятия используется целевой индикатор - доля детей, обучающихся по программам дополнительного образования детей, от общего количества детей в возрасте от шести до восемнадцати лет, проживающих на территории Муромцевского района Омской области.</w:t>
      </w:r>
    </w:p>
    <w:p w:rsidR="0019271E" w:rsidRPr="004C563D" w:rsidRDefault="0019271E" w:rsidP="004C563D">
      <w:pPr>
        <w:autoSpaceDE w:val="0"/>
        <w:autoSpaceDN w:val="0"/>
        <w:adjustRightInd w:val="0"/>
        <w:jc w:val="both"/>
      </w:pPr>
      <w:proofErr w:type="gramStart"/>
      <w:r w:rsidRPr="004C563D">
        <w:t>Значение целевого индикатора определяется как отношение количества обучающихся по программам дополнительного образования детей, к общему количеству детей в возрасте от шести до восемнадцати лет, проживающих на территории Муромцевского района Омской области (в %), на основе соответствующих данных Министерства образования Омской области и сведений Территориального органа Федеральной службы государственной статистики по Омской области;</w:t>
      </w:r>
      <w:proofErr w:type="gramEnd"/>
    </w:p>
    <w:p w:rsidR="0019271E" w:rsidRPr="004C563D" w:rsidRDefault="0019271E" w:rsidP="004C563D">
      <w:pPr>
        <w:autoSpaceDE w:val="0"/>
        <w:autoSpaceDN w:val="0"/>
        <w:adjustRightInd w:val="0"/>
        <w:jc w:val="both"/>
      </w:pPr>
      <w:r w:rsidRPr="004C563D">
        <w:t xml:space="preserve">В рамках реализации </w:t>
      </w:r>
      <w:r w:rsidRPr="004C563D">
        <w:rPr>
          <w:b/>
        </w:rPr>
        <w:t>основного мероприятия  5 "Выявление и поддержка одаренных детей и  молодежи"</w:t>
      </w:r>
      <w:r w:rsidRPr="004C563D">
        <w:t xml:space="preserve"> запланированы:</w:t>
      </w:r>
    </w:p>
    <w:p w:rsidR="0019271E" w:rsidRPr="004C563D" w:rsidRDefault="0019271E" w:rsidP="004C563D">
      <w:pPr>
        <w:autoSpaceDE w:val="0"/>
        <w:autoSpaceDN w:val="0"/>
        <w:adjustRightInd w:val="0"/>
        <w:jc w:val="both"/>
      </w:pPr>
      <w:r w:rsidRPr="004C563D">
        <w:t>- выявление и поддержка одаренных детей и талантливой молодежи;</w:t>
      </w:r>
    </w:p>
    <w:p w:rsidR="0019271E" w:rsidRPr="004C563D" w:rsidRDefault="0019271E" w:rsidP="004C563D">
      <w:pPr>
        <w:autoSpaceDE w:val="0"/>
        <w:autoSpaceDN w:val="0"/>
        <w:adjustRightInd w:val="0"/>
        <w:jc w:val="both"/>
      </w:pPr>
      <w:r w:rsidRPr="004C563D">
        <w:t>- поощрение талантливых детей и молодежи.</w:t>
      </w:r>
    </w:p>
    <w:p w:rsidR="0019271E" w:rsidRPr="004C563D" w:rsidRDefault="0019271E" w:rsidP="004C563D">
      <w:pPr>
        <w:autoSpaceDE w:val="0"/>
        <w:autoSpaceDN w:val="0"/>
        <w:adjustRightInd w:val="0"/>
        <w:jc w:val="both"/>
      </w:pPr>
      <w:r w:rsidRPr="004C563D">
        <w:t xml:space="preserve">Для оценки эффективности выполнения данных мероприятий используется целевой индикатор -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4C563D">
        <w:t>численности</w:t>
      </w:r>
      <w:proofErr w:type="gramEnd"/>
      <w:r w:rsidRPr="004C563D">
        <w:t xml:space="preserve"> обучающихся по программам общего  образования  характеризует  качество  образования  в  части </w:t>
      </w:r>
      <w:proofErr w:type="spellStart"/>
      <w:r w:rsidRPr="004C563D">
        <w:t>внеучебных</w:t>
      </w:r>
      <w:proofErr w:type="spellEnd"/>
      <w:r w:rsidRPr="004C563D">
        <w:t xml:space="preserve">  достижений  обучающихся,  а  также  результативность мероприятий по поддержке талантливых детей и молодежи. </w:t>
      </w:r>
    </w:p>
    <w:p w:rsidR="0019271E" w:rsidRPr="004C563D" w:rsidRDefault="0019271E" w:rsidP="004C563D">
      <w:pPr>
        <w:autoSpaceDE w:val="0"/>
        <w:autoSpaceDN w:val="0"/>
        <w:adjustRightInd w:val="0"/>
        <w:jc w:val="both"/>
      </w:pPr>
      <w:r w:rsidRPr="004C563D">
        <w:t xml:space="preserve"> В рамках реализации основного мероприятия  6 </w:t>
      </w:r>
      <w:r w:rsidRPr="004C563D">
        <w:rPr>
          <w:b/>
        </w:rPr>
        <w:t>"Обеспечение функционирования информационно-технологической инфраструктуры сферы образования"</w:t>
      </w:r>
      <w:r w:rsidRPr="004C563D">
        <w:t xml:space="preserve"> запланированы:</w:t>
      </w:r>
    </w:p>
    <w:p w:rsidR="0019271E" w:rsidRPr="004C563D" w:rsidRDefault="0019271E" w:rsidP="004C563D">
      <w:pPr>
        <w:autoSpaceDE w:val="0"/>
        <w:autoSpaceDN w:val="0"/>
        <w:adjustRightInd w:val="0"/>
        <w:jc w:val="both"/>
      </w:pPr>
      <w:r w:rsidRPr="004C563D">
        <w:t>- проведение социологических исследований;</w:t>
      </w:r>
    </w:p>
    <w:p w:rsidR="0019271E" w:rsidRPr="004C563D" w:rsidRDefault="0019271E" w:rsidP="004C563D">
      <w:pPr>
        <w:autoSpaceDE w:val="0"/>
        <w:autoSpaceDN w:val="0"/>
        <w:adjustRightInd w:val="0"/>
        <w:jc w:val="both"/>
      </w:pPr>
      <w:r w:rsidRPr="004C563D">
        <w:t>- обеспечение проведения государственной итоговой аттестации обучающихся, в том числе ЕГЭ и ОГЭ.</w:t>
      </w:r>
    </w:p>
    <w:p w:rsidR="0019271E" w:rsidRPr="004C563D" w:rsidRDefault="0019271E" w:rsidP="004C563D">
      <w:pPr>
        <w:autoSpaceDE w:val="0"/>
        <w:autoSpaceDN w:val="0"/>
        <w:adjustRightInd w:val="0"/>
        <w:jc w:val="both"/>
      </w:pPr>
      <w:r w:rsidRPr="004C563D">
        <w:t>Для оценки эффективности выполнения мероприятия используется целевой индикатор - доля муниципальных образовательных учреждений общего образования, внедряющих информационно-коммуникационные технологии в образовательный процесс, от общего количества муниципальных образовательных учреждений общего образования.</w:t>
      </w:r>
    </w:p>
    <w:p w:rsidR="0019271E" w:rsidRPr="004C563D" w:rsidRDefault="0019271E" w:rsidP="004C563D">
      <w:pPr>
        <w:autoSpaceDE w:val="0"/>
        <w:autoSpaceDN w:val="0"/>
        <w:adjustRightInd w:val="0"/>
        <w:jc w:val="both"/>
      </w:pPr>
      <w:r w:rsidRPr="004C563D">
        <w:t>Значение целевого индикатора определяется как отношение количества муниципальных образовательных учреждений общего образования, внедряющих информационно-коммуникационные технологии в образовательный процесс, к общему количеству муниципальных образовательных учреждений общего образования (</w:t>
      </w:r>
      <w:proofErr w:type="gramStart"/>
      <w:r w:rsidRPr="004C563D">
        <w:t>в</w:t>
      </w:r>
      <w:proofErr w:type="gramEnd"/>
      <w:r w:rsidRPr="004C563D">
        <w:t xml:space="preserve"> %) </w:t>
      </w:r>
      <w:proofErr w:type="gramStart"/>
      <w:r w:rsidRPr="004C563D">
        <w:t>на</w:t>
      </w:r>
      <w:proofErr w:type="gramEnd"/>
      <w:r w:rsidRPr="004C563D">
        <w:t xml:space="preserve"> основе соответствующих данных Министерства образования Омской области;</w:t>
      </w:r>
    </w:p>
    <w:p w:rsidR="0019271E" w:rsidRPr="004C563D" w:rsidRDefault="0019271E" w:rsidP="004C563D">
      <w:pPr>
        <w:autoSpaceDE w:val="0"/>
        <w:autoSpaceDN w:val="0"/>
        <w:adjustRightInd w:val="0"/>
        <w:jc w:val="both"/>
      </w:pPr>
      <w:r w:rsidRPr="004C563D">
        <w:t xml:space="preserve">В рамках реализации основного мероприятия  </w:t>
      </w:r>
      <w:r w:rsidRPr="004C563D">
        <w:rPr>
          <w:b/>
        </w:rPr>
        <w:t>7 "Социальная поддержка детей, оставшихся без попечения родителей"</w:t>
      </w:r>
      <w:r w:rsidRPr="004C563D">
        <w:t xml:space="preserve"> запланированы следующие мероприятия:</w:t>
      </w:r>
    </w:p>
    <w:p w:rsidR="0019271E" w:rsidRPr="004C563D" w:rsidRDefault="0019271E" w:rsidP="004C563D">
      <w:pPr>
        <w:autoSpaceDE w:val="0"/>
        <w:autoSpaceDN w:val="0"/>
        <w:adjustRightInd w:val="0"/>
        <w:jc w:val="both"/>
      </w:pPr>
      <w:r w:rsidRPr="004C563D">
        <w:t>- организация и осуществление деятельности по опеке и попечительству над несовершеннолетними;</w:t>
      </w:r>
    </w:p>
    <w:p w:rsidR="0019271E" w:rsidRPr="004C563D" w:rsidRDefault="0019271E" w:rsidP="004C563D">
      <w:pPr>
        <w:autoSpaceDE w:val="0"/>
        <w:autoSpaceDN w:val="0"/>
        <w:adjustRightInd w:val="0"/>
        <w:jc w:val="both"/>
      </w:pPr>
      <w:r w:rsidRPr="004C563D">
        <w:t>-  предоставление мер социальной поддержки опекунам (попечителям) детей-сирот и детей, оставшихся без попечения родителей;</w:t>
      </w:r>
    </w:p>
    <w:p w:rsidR="0019271E" w:rsidRPr="004C563D" w:rsidRDefault="0019271E" w:rsidP="004C563D">
      <w:pPr>
        <w:autoSpaceDE w:val="0"/>
        <w:autoSpaceDN w:val="0"/>
        <w:adjustRightInd w:val="0"/>
        <w:jc w:val="both"/>
      </w:pPr>
      <w:r w:rsidRPr="004C563D">
        <w:t xml:space="preserve">- ежемесячное денежное вознаграждение опекунам (попечителям, приемным родителям); </w:t>
      </w:r>
    </w:p>
    <w:p w:rsidR="0019271E" w:rsidRPr="004C563D" w:rsidRDefault="0019271E" w:rsidP="004C563D">
      <w:pPr>
        <w:autoSpaceDE w:val="0"/>
        <w:autoSpaceDN w:val="0"/>
        <w:adjustRightInd w:val="0"/>
        <w:jc w:val="both"/>
      </w:pPr>
      <w:r w:rsidRPr="004C563D">
        <w:t xml:space="preserve">- предоставление приемным родителям (родителю), приемным семьям мер социальной поддержки; </w:t>
      </w:r>
    </w:p>
    <w:p w:rsidR="0019271E" w:rsidRPr="004C563D" w:rsidRDefault="0019271E" w:rsidP="004C563D">
      <w:pPr>
        <w:autoSpaceDE w:val="0"/>
        <w:autoSpaceDN w:val="0"/>
        <w:adjustRightInd w:val="0"/>
        <w:jc w:val="both"/>
      </w:pPr>
      <w:r w:rsidRPr="004C563D">
        <w:lastRenderedPageBreak/>
        <w:t>Для оценки эффективности выполнения мероприятия используется целевой индикатор -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Омской области.</w:t>
      </w:r>
    </w:p>
    <w:p w:rsidR="0019271E" w:rsidRPr="004C563D" w:rsidRDefault="0019271E" w:rsidP="004C563D">
      <w:pPr>
        <w:autoSpaceDE w:val="0"/>
        <w:autoSpaceDN w:val="0"/>
        <w:adjustRightInd w:val="0"/>
        <w:jc w:val="both"/>
      </w:pPr>
      <w:r w:rsidRPr="004C563D">
        <w:t>Значение целевого индикатора определяется как отношение количества детей-сирот и детей, оставшихся без попечения родителей, переданных на воспитание в семью, к общему количеству выявленных детей-сирот и детей, оставшихся без попечения родителей, проживающих на территории Омской области (</w:t>
      </w:r>
      <w:proofErr w:type="gramStart"/>
      <w:r w:rsidRPr="004C563D">
        <w:t>в</w:t>
      </w:r>
      <w:proofErr w:type="gramEnd"/>
      <w:r w:rsidRPr="004C563D">
        <w:t xml:space="preserve"> %), </w:t>
      </w:r>
      <w:proofErr w:type="gramStart"/>
      <w:r w:rsidRPr="004C563D">
        <w:t>на</w:t>
      </w:r>
      <w:proofErr w:type="gramEnd"/>
      <w:r w:rsidRPr="004C563D">
        <w:t xml:space="preserve"> основе соответствующих данных Министерства образования Омской области;</w:t>
      </w:r>
    </w:p>
    <w:p w:rsidR="0019271E" w:rsidRPr="004C563D" w:rsidRDefault="0019271E" w:rsidP="004C563D">
      <w:pPr>
        <w:autoSpaceDE w:val="0"/>
        <w:autoSpaceDN w:val="0"/>
        <w:adjustRightInd w:val="0"/>
        <w:jc w:val="both"/>
      </w:pPr>
      <w:r w:rsidRPr="004C563D">
        <w:t xml:space="preserve">В рамках реализации основного мероприятия  </w:t>
      </w:r>
      <w:r w:rsidRPr="004C563D">
        <w:rPr>
          <w:b/>
        </w:rPr>
        <w:t>8  " Руководство и управление в сфере образования на территории Муромцевского муниципального района Омской области "</w:t>
      </w:r>
      <w:r w:rsidRPr="004C563D">
        <w:t xml:space="preserve"> запланированы следующие мероприятия:</w:t>
      </w:r>
    </w:p>
    <w:p w:rsidR="0019271E" w:rsidRPr="004C563D" w:rsidRDefault="0019271E" w:rsidP="004C563D">
      <w:pPr>
        <w:autoSpaceDE w:val="0"/>
        <w:autoSpaceDN w:val="0"/>
        <w:adjustRightInd w:val="0"/>
        <w:jc w:val="both"/>
      </w:pPr>
      <w:r w:rsidRPr="004C563D">
        <w:t>- руководство и управление в сфере установленных функций органов местного самоуправления;</w:t>
      </w:r>
    </w:p>
    <w:p w:rsidR="0019271E" w:rsidRPr="004C563D" w:rsidRDefault="0019271E" w:rsidP="004C563D">
      <w:pPr>
        <w:autoSpaceDE w:val="0"/>
        <w:autoSpaceDN w:val="0"/>
        <w:adjustRightInd w:val="0"/>
        <w:jc w:val="both"/>
      </w:pPr>
      <w:r w:rsidRPr="004C563D">
        <w:t>- реализация прочих мероприятий;</w:t>
      </w:r>
    </w:p>
    <w:p w:rsidR="0019271E" w:rsidRPr="004C563D" w:rsidRDefault="0019271E" w:rsidP="004C563D">
      <w:pPr>
        <w:autoSpaceDE w:val="0"/>
        <w:autoSpaceDN w:val="0"/>
        <w:adjustRightInd w:val="0"/>
        <w:jc w:val="both"/>
      </w:pPr>
      <w:proofErr w:type="gramStart"/>
      <w:r w:rsidRPr="004C563D">
        <w:t xml:space="preserve">Для оценки эффективности выполнения мероприятия используется целевой индикатор -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w:t>
      </w:r>
      <w:proofErr w:type="gramEnd"/>
    </w:p>
    <w:p w:rsidR="0019271E" w:rsidRPr="004C563D" w:rsidRDefault="0019271E" w:rsidP="004C563D">
      <w:pPr>
        <w:autoSpaceDE w:val="0"/>
        <w:autoSpaceDN w:val="0"/>
        <w:adjustRightInd w:val="0"/>
        <w:jc w:val="both"/>
      </w:pPr>
      <w:proofErr w:type="gramStart"/>
      <w:r w:rsidRPr="004C563D">
        <w:t>-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w:t>
      </w:r>
      <w:proofErr w:type="gramEnd"/>
      <w:r w:rsidRPr="004C563D">
        <w:t xml:space="preserve"> значений (уровней) показателей для оценки </w:t>
      </w:r>
      <w:proofErr w:type="gramStart"/>
      <w:r w:rsidRPr="004C563D">
        <w:t>эффективности деятельности высших должностных лиц субъектов Российской Федерации</w:t>
      </w:r>
      <w:proofErr w:type="gramEnd"/>
      <w:r w:rsidRPr="004C563D">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19271E" w:rsidRPr="004C563D" w:rsidRDefault="0019271E" w:rsidP="004C563D">
      <w:pPr>
        <w:autoSpaceDE w:val="0"/>
        <w:autoSpaceDN w:val="0"/>
        <w:adjustRightInd w:val="0"/>
        <w:jc w:val="both"/>
      </w:pPr>
      <w:r w:rsidRPr="004C563D">
        <w:t xml:space="preserve">В рамках реализации </w:t>
      </w:r>
      <w:r w:rsidRPr="004C563D">
        <w:rPr>
          <w:b/>
        </w:rPr>
        <w:t xml:space="preserve">основного мероприятия  9  "Организация отдыха и оздоровления несовершеннолетних в Муромцевском муниципальном районе Омской области" </w:t>
      </w:r>
      <w:r w:rsidRPr="004C563D">
        <w:t>запланированы следующие мероприятия:</w:t>
      </w:r>
    </w:p>
    <w:p w:rsidR="0019271E" w:rsidRPr="004C563D" w:rsidRDefault="0019271E" w:rsidP="004C563D">
      <w:pPr>
        <w:autoSpaceDE w:val="0"/>
        <w:autoSpaceDN w:val="0"/>
        <w:adjustRightInd w:val="0"/>
        <w:jc w:val="both"/>
      </w:pPr>
      <w:r w:rsidRPr="004C563D">
        <w:t>- организация отдыха и оздоровления несовершеннолетних в Муромцевском муниципальном районе Омской области;</w:t>
      </w:r>
    </w:p>
    <w:p w:rsidR="0019271E" w:rsidRPr="004C563D" w:rsidRDefault="0019271E" w:rsidP="004C563D">
      <w:pPr>
        <w:autoSpaceDE w:val="0"/>
        <w:autoSpaceDN w:val="0"/>
        <w:adjustRightInd w:val="0"/>
        <w:jc w:val="both"/>
      </w:pPr>
      <w:r w:rsidRPr="004C563D">
        <w:t>- создание условий для успешного проведения оздоровительной компании на территории Муромцевского муниципального района Омской области.</w:t>
      </w:r>
    </w:p>
    <w:p w:rsidR="0019271E" w:rsidRPr="004C563D" w:rsidRDefault="0019271E" w:rsidP="004C563D">
      <w:pPr>
        <w:autoSpaceDE w:val="0"/>
        <w:autoSpaceDN w:val="0"/>
        <w:adjustRightInd w:val="0"/>
        <w:jc w:val="both"/>
      </w:pPr>
      <w:r w:rsidRPr="004C563D">
        <w:t>Для оценки эффективности выполнения мероприятия используется целевой индикатор - общее количество детей Муромцевского муниципального района Омской области в возрасте от 6 до 18 лет, направленных в оздоровительные лагеря за счет средств областного бюджета.</w:t>
      </w:r>
    </w:p>
    <w:p w:rsidR="0019271E" w:rsidRPr="004C563D" w:rsidRDefault="0019271E" w:rsidP="004C563D">
      <w:pPr>
        <w:autoSpaceDE w:val="0"/>
        <w:autoSpaceDN w:val="0"/>
        <w:adjustRightInd w:val="0"/>
        <w:jc w:val="both"/>
      </w:pPr>
      <w:r w:rsidRPr="004C563D">
        <w:t>- Организация и осуществление мероприятий по работе с детьми и молодежью в каникулярное время;</w:t>
      </w:r>
    </w:p>
    <w:p w:rsidR="0019271E" w:rsidRPr="004C563D" w:rsidRDefault="0019271E" w:rsidP="004C563D">
      <w:pPr>
        <w:autoSpaceDE w:val="0"/>
        <w:autoSpaceDN w:val="0"/>
        <w:adjustRightInd w:val="0"/>
        <w:jc w:val="both"/>
        <w:rPr>
          <w:color w:val="FF0000"/>
        </w:rPr>
      </w:pPr>
      <w:r w:rsidRPr="004C563D">
        <w:rPr>
          <w:color w:val="FF0000"/>
        </w:rPr>
        <w:t>- Организация и осуществление мероприятий по работе с детьми  в каникулярное время.</w:t>
      </w:r>
    </w:p>
    <w:p w:rsidR="0019271E" w:rsidRPr="004C563D" w:rsidRDefault="0019271E" w:rsidP="004C563D">
      <w:pPr>
        <w:autoSpaceDE w:val="0"/>
        <w:autoSpaceDN w:val="0"/>
        <w:adjustRightInd w:val="0"/>
        <w:jc w:val="both"/>
      </w:pPr>
      <w:proofErr w:type="gramStart"/>
      <w:r w:rsidRPr="004C563D">
        <w:t>Для оценки эффективности выполнения мероприятий используется целевой индикатор - доля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субсидии местным бюджетам, от общей численности детей в возрасте от 6 до 18 лет, проживающих на территории  Омской области.</w:t>
      </w:r>
      <w:proofErr w:type="gramEnd"/>
    </w:p>
    <w:p w:rsidR="0019271E" w:rsidRPr="004C563D" w:rsidRDefault="0019271E" w:rsidP="004C563D">
      <w:pPr>
        <w:autoSpaceDE w:val="0"/>
        <w:autoSpaceDN w:val="0"/>
        <w:adjustRightInd w:val="0"/>
        <w:jc w:val="both"/>
      </w:pPr>
      <w:r w:rsidRPr="004C563D">
        <w:lastRenderedPageBreak/>
        <w:t xml:space="preserve">В рамках реализации основного мероприятия  </w:t>
      </w:r>
      <w:r w:rsidRPr="004C563D">
        <w:rPr>
          <w:b/>
        </w:rPr>
        <w:t>10 "Обеспечение функционирования модели персонифицированного финансирования дополнительного образования детей"</w:t>
      </w:r>
      <w:r w:rsidRPr="004C563D">
        <w:t xml:space="preserve"> запланированы следующие мероприятия:</w:t>
      </w:r>
    </w:p>
    <w:p w:rsidR="0019271E" w:rsidRPr="004C563D" w:rsidRDefault="0019271E" w:rsidP="004C563D">
      <w:pPr>
        <w:autoSpaceDE w:val="0"/>
        <w:autoSpaceDN w:val="0"/>
        <w:adjustRightInd w:val="0"/>
        <w:jc w:val="both"/>
      </w:pPr>
      <w:r w:rsidRPr="004C563D">
        <w:t xml:space="preserve">- обеспечение </w:t>
      </w:r>
      <w:proofErr w:type="gramStart"/>
      <w:r w:rsidRPr="004C563D">
        <w:t>функционирования модели персонифицированного финансирования дополнительного образования детей</w:t>
      </w:r>
      <w:proofErr w:type="gramEnd"/>
      <w:r w:rsidRPr="004C563D">
        <w:t xml:space="preserve"> за счет средств местного бюджета;</w:t>
      </w:r>
    </w:p>
    <w:p w:rsidR="0019271E" w:rsidRPr="004C563D" w:rsidRDefault="0019271E" w:rsidP="004C563D">
      <w:pPr>
        <w:autoSpaceDE w:val="0"/>
        <w:autoSpaceDN w:val="0"/>
        <w:adjustRightInd w:val="0"/>
        <w:jc w:val="both"/>
      </w:pPr>
      <w:r w:rsidRPr="004C563D">
        <w:t>-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rsidR="0019271E" w:rsidRPr="004C563D" w:rsidRDefault="0019271E" w:rsidP="004C563D">
      <w:pPr>
        <w:autoSpaceDE w:val="0"/>
        <w:autoSpaceDN w:val="0"/>
        <w:adjustRightInd w:val="0"/>
        <w:jc w:val="both"/>
      </w:pPr>
      <w:r w:rsidRPr="004C563D">
        <w:t>- выделение грантов на организацию предоставления дополнительного образования детей в рамках персонифицированного финансирования дополнительного образования детей.</w:t>
      </w:r>
    </w:p>
    <w:p w:rsidR="0019271E" w:rsidRPr="004C563D" w:rsidRDefault="0019271E" w:rsidP="004C563D">
      <w:pPr>
        <w:autoSpaceDE w:val="0"/>
        <w:autoSpaceDN w:val="0"/>
        <w:adjustRightInd w:val="0"/>
        <w:jc w:val="both"/>
      </w:pPr>
      <w:r w:rsidRPr="004C563D">
        <w:t>Для оценки эффективности выполнения мероприятия используется целевой индикатор -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w:t>
      </w:r>
    </w:p>
    <w:p w:rsidR="0019271E" w:rsidRPr="004C563D" w:rsidRDefault="0019271E" w:rsidP="004C563D">
      <w:pPr>
        <w:autoSpaceDE w:val="0"/>
        <w:autoSpaceDN w:val="0"/>
        <w:adjustRightInd w:val="0"/>
        <w:jc w:val="both"/>
      </w:pPr>
      <w:r w:rsidRPr="004C563D">
        <w:t xml:space="preserve">В рамках реализации основного мероприятия  </w:t>
      </w:r>
      <w:r w:rsidRPr="004C563D">
        <w:rPr>
          <w:b/>
        </w:rPr>
        <w:t>11 "</w:t>
      </w:r>
      <w:r w:rsidRPr="004C563D">
        <w:t xml:space="preserve"> </w:t>
      </w:r>
      <w:r w:rsidRPr="004C563D">
        <w:rPr>
          <w:b/>
        </w:rPr>
        <w:t>Обустройство прилегающих территории к объекту социальной инфраструктуры в сфере образования"</w:t>
      </w:r>
      <w:r w:rsidRPr="004C563D">
        <w:t xml:space="preserve"> запланированы следующие мероприятия:</w:t>
      </w:r>
    </w:p>
    <w:p w:rsidR="0019271E" w:rsidRPr="004C563D" w:rsidRDefault="0019271E" w:rsidP="004C563D">
      <w:pPr>
        <w:autoSpaceDE w:val="0"/>
        <w:autoSpaceDN w:val="0"/>
        <w:adjustRightInd w:val="0"/>
        <w:jc w:val="both"/>
      </w:pPr>
      <w:r w:rsidRPr="004C563D">
        <w:t>- Обустройство прилегающей территории к объекту социальной инфраструктуры в сфере образования МБОУ "Муромцевская СОШ №1" западная часть.</w:t>
      </w:r>
    </w:p>
    <w:p w:rsidR="0019271E" w:rsidRPr="004C563D" w:rsidRDefault="0019271E" w:rsidP="004C563D">
      <w:pPr>
        <w:autoSpaceDE w:val="0"/>
        <w:autoSpaceDN w:val="0"/>
        <w:adjustRightInd w:val="0"/>
        <w:jc w:val="both"/>
      </w:pPr>
      <w:r w:rsidRPr="004C563D">
        <w:t>Для оценки эффективности выполнения мероприятия используется целевой индикатор - Реализация инициативных проектов в сфере образования.</w:t>
      </w: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center"/>
      </w:pPr>
      <w:r w:rsidRPr="004C563D">
        <w:t>РАЗДЕЛ № 7</w:t>
      </w:r>
    </w:p>
    <w:p w:rsidR="0019271E" w:rsidRPr="004C563D" w:rsidRDefault="0019271E" w:rsidP="004C563D">
      <w:pPr>
        <w:autoSpaceDE w:val="0"/>
        <w:autoSpaceDN w:val="0"/>
        <w:adjustRightInd w:val="0"/>
        <w:jc w:val="center"/>
      </w:pPr>
      <w:r w:rsidRPr="004C563D">
        <w:t>Объем финансовых ресурсов, необходимых для реализации подпрограммы в целом и по источникам финансирования</w:t>
      </w:r>
    </w:p>
    <w:p w:rsidR="0019271E" w:rsidRPr="004C563D" w:rsidRDefault="0019271E" w:rsidP="004C563D">
      <w:pPr>
        <w:autoSpaceDE w:val="0"/>
        <w:autoSpaceDN w:val="0"/>
        <w:adjustRightInd w:val="0"/>
        <w:jc w:val="center"/>
        <w:rPr>
          <w:i/>
        </w:rPr>
      </w:pPr>
    </w:p>
    <w:p w:rsidR="0019271E" w:rsidRPr="004C563D" w:rsidRDefault="0019271E" w:rsidP="004C563D">
      <w:pPr>
        <w:jc w:val="both"/>
      </w:pPr>
      <w:r w:rsidRPr="004C563D">
        <w:t>Общий объем средств на финансирование подпрограммы составляет 5 658 614 585,89  рублей, в том числе:</w:t>
      </w:r>
    </w:p>
    <w:p w:rsidR="0019271E" w:rsidRPr="004C563D" w:rsidRDefault="0019271E" w:rsidP="004C563D">
      <w:pPr>
        <w:widowControl w:val="0"/>
        <w:autoSpaceDE w:val="0"/>
        <w:autoSpaceDN w:val="0"/>
        <w:adjustRightInd w:val="0"/>
      </w:pPr>
      <w:r w:rsidRPr="004C563D">
        <w:t xml:space="preserve">2022 год – 606 167 745,11 рублей </w:t>
      </w:r>
    </w:p>
    <w:p w:rsidR="0019271E" w:rsidRPr="004C563D" w:rsidRDefault="0019271E" w:rsidP="004C563D">
      <w:pPr>
        <w:widowControl w:val="0"/>
        <w:tabs>
          <w:tab w:val="left" w:pos="4932"/>
        </w:tabs>
        <w:autoSpaceDE w:val="0"/>
        <w:autoSpaceDN w:val="0"/>
        <w:adjustRightInd w:val="0"/>
      </w:pPr>
      <w:r w:rsidRPr="004C563D">
        <w:t>2023 год – 641 782 338,06 рублей</w:t>
      </w:r>
    </w:p>
    <w:p w:rsidR="0019271E" w:rsidRPr="004C563D" w:rsidRDefault="0019271E" w:rsidP="004C563D">
      <w:pPr>
        <w:widowControl w:val="0"/>
        <w:tabs>
          <w:tab w:val="left" w:pos="5211"/>
        </w:tabs>
        <w:autoSpaceDE w:val="0"/>
        <w:autoSpaceDN w:val="0"/>
        <w:adjustRightInd w:val="0"/>
      </w:pPr>
      <w:r w:rsidRPr="004C563D">
        <w:t xml:space="preserve">2024 год – 886 587 115,84 рублей </w:t>
      </w:r>
    </w:p>
    <w:p w:rsidR="0019271E" w:rsidRPr="004C563D" w:rsidRDefault="0019271E" w:rsidP="004C563D">
      <w:pPr>
        <w:widowControl w:val="0"/>
        <w:tabs>
          <w:tab w:val="left" w:pos="5211"/>
        </w:tabs>
        <w:autoSpaceDE w:val="0"/>
        <w:autoSpaceDN w:val="0"/>
        <w:adjustRightInd w:val="0"/>
      </w:pPr>
      <w:r w:rsidRPr="004C563D">
        <w:t>2025 год – 689 989 683,02 рубля</w:t>
      </w:r>
    </w:p>
    <w:p w:rsidR="0019271E" w:rsidRPr="004C563D" w:rsidRDefault="0019271E" w:rsidP="004C563D">
      <w:pPr>
        <w:widowControl w:val="0"/>
        <w:tabs>
          <w:tab w:val="left" w:pos="5211"/>
        </w:tabs>
        <w:autoSpaceDE w:val="0"/>
        <w:autoSpaceDN w:val="0"/>
        <w:adjustRightInd w:val="0"/>
      </w:pPr>
      <w:r w:rsidRPr="004C563D">
        <w:t>2026 год – 691 126 194,94 рубля</w:t>
      </w:r>
    </w:p>
    <w:p w:rsidR="0019271E" w:rsidRPr="004C563D" w:rsidRDefault="0019271E" w:rsidP="004C563D">
      <w:pPr>
        <w:widowControl w:val="0"/>
        <w:tabs>
          <w:tab w:val="left" w:pos="5211"/>
        </w:tabs>
        <w:autoSpaceDE w:val="0"/>
        <w:autoSpaceDN w:val="0"/>
        <w:adjustRightInd w:val="0"/>
      </w:pPr>
      <w:r w:rsidRPr="004C563D">
        <w:t>2027 год – 677 948 431,30 рубль</w:t>
      </w:r>
    </w:p>
    <w:p w:rsidR="0019271E" w:rsidRPr="004C563D" w:rsidRDefault="0019271E" w:rsidP="004C563D">
      <w:pPr>
        <w:widowControl w:val="0"/>
        <w:tabs>
          <w:tab w:val="left" w:pos="5211"/>
        </w:tabs>
        <w:autoSpaceDE w:val="0"/>
        <w:autoSpaceDN w:val="0"/>
        <w:adjustRightInd w:val="0"/>
      </w:pPr>
      <w:r w:rsidRPr="004C563D">
        <w:t>2028 год – 488 337 692,54 рубля</w:t>
      </w:r>
    </w:p>
    <w:p w:rsidR="0019271E" w:rsidRPr="004C563D" w:rsidRDefault="0019271E" w:rsidP="004C563D">
      <w:pPr>
        <w:widowControl w:val="0"/>
        <w:tabs>
          <w:tab w:val="left" w:pos="5211"/>
        </w:tabs>
        <w:autoSpaceDE w:val="0"/>
        <w:autoSpaceDN w:val="0"/>
        <w:adjustRightInd w:val="0"/>
      </w:pPr>
      <w:r w:rsidRPr="004C563D">
        <w:t>2029 год – 488 337 692,54 рубля</w:t>
      </w:r>
    </w:p>
    <w:p w:rsidR="0019271E" w:rsidRPr="004C563D" w:rsidRDefault="0019271E" w:rsidP="004C563D">
      <w:pPr>
        <w:widowControl w:val="0"/>
        <w:tabs>
          <w:tab w:val="left" w:pos="5211"/>
        </w:tabs>
        <w:autoSpaceDE w:val="0"/>
        <w:autoSpaceDN w:val="0"/>
        <w:adjustRightInd w:val="0"/>
      </w:pPr>
      <w:r w:rsidRPr="004C563D">
        <w:t>2030 год – 488 337 692,54 рубля</w:t>
      </w:r>
    </w:p>
    <w:p w:rsidR="0019271E" w:rsidRPr="004C563D" w:rsidRDefault="0019271E" w:rsidP="004C563D">
      <w:pPr>
        <w:jc w:val="both"/>
      </w:pPr>
      <w:r w:rsidRPr="004C563D">
        <w:t>Общий объем расходов за счет поступлений из федерального бюджета на реализацию подпрограммы составляет 421 200 418,17 рублей, в том числе:</w:t>
      </w:r>
    </w:p>
    <w:p w:rsidR="0019271E" w:rsidRPr="004C563D" w:rsidRDefault="0019271E" w:rsidP="004C563D">
      <w:pPr>
        <w:widowControl w:val="0"/>
        <w:autoSpaceDE w:val="0"/>
        <w:autoSpaceDN w:val="0"/>
        <w:adjustRightInd w:val="0"/>
      </w:pPr>
      <w:r w:rsidRPr="004C563D">
        <w:t xml:space="preserve">2022 год – 29 787 490,80 рублей </w:t>
      </w:r>
    </w:p>
    <w:p w:rsidR="0019271E" w:rsidRPr="004C563D" w:rsidRDefault="0019271E" w:rsidP="004C563D">
      <w:pPr>
        <w:widowControl w:val="0"/>
        <w:tabs>
          <w:tab w:val="left" w:pos="4932"/>
        </w:tabs>
        <w:autoSpaceDE w:val="0"/>
        <w:autoSpaceDN w:val="0"/>
        <w:adjustRightInd w:val="0"/>
      </w:pPr>
      <w:r w:rsidRPr="004C563D">
        <w:t>2023 год – 31 164 674,33 рубля</w:t>
      </w:r>
    </w:p>
    <w:p w:rsidR="0019271E" w:rsidRPr="004C563D" w:rsidRDefault="0019271E" w:rsidP="004C563D">
      <w:pPr>
        <w:widowControl w:val="0"/>
        <w:tabs>
          <w:tab w:val="left" w:pos="5211"/>
        </w:tabs>
        <w:autoSpaceDE w:val="0"/>
        <w:autoSpaceDN w:val="0"/>
        <w:adjustRightInd w:val="0"/>
      </w:pPr>
      <w:r w:rsidRPr="004C563D">
        <w:t>2024 год – 145 547 224,01 рубля</w:t>
      </w:r>
    </w:p>
    <w:p w:rsidR="0019271E" w:rsidRPr="004C563D" w:rsidRDefault="0019271E" w:rsidP="004C563D">
      <w:pPr>
        <w:widowControl w:val="0"/>
        <w:tabs>
          <w:tab w:val="left" w:pos="5211"/>
        </w:tabs>
        <w:autoSpaceDE w:val="0"/>
        <w:autoSpaceDN w:val="0"/>
        <w:adjustRightInd w:val="0"/>
      </w:pPr>
      <w:r w:rsidRPr="004C563D">
        <w:t>2025 год – 45 572 356,76 рублей</w:t>
      </w:r>
    </w:p>
    <w:p w:rsidR="0019271E" w:rsidRPr="004C563D" w:rsidRDefault="0019271E" w:rsidP="004C563D">
      <w:pPr>
        <w:widowControl w:val="0"/>
        <w:tabs>
          <w:tab w:val="left" w:pos="5211"/>
        </w:tabs>
        <w:autoSpaceDE w:val="0"/>
        <w:autoSpaceDN w:val="0"/>
        <w:adjustRightInd w:val="0"/>
      </w:pPr>
      <w:r w:rsidRPr="004C563D">
        <w:t>2026 год – 43 862 651,70 рубль</w:t>
      </w:r>
    </w:p>
    <w:p w:rsidR="0019271E" w:rsidRPr="004C563D" w:rsidRDefault="0019271E" w:rsidP="004C563D">
      <w:pPr>
        <w:widowControl w:val="0"/>
        <w:tabs>
          <w:tab w:val="left" w:pos="5211"/>
        </w:tabs>
        <w:autoSpaceDE w:val="0"/>
        <w:autoSpaceDN w:val="0"/>
        <w:adjustRightInd w:val="0"/>
      </w:pPr>
      <w:r w:rsidRPr="004C563D">
        <w:t>2027 год – 43 193 658,42 рублей</w:t>
      </w:r>
    </w:p>
    <w:p w:rsidR="0019271E" w:rsidRPr="004C563D" w:rsidRDefault="0019271E" w:rsidP="004C563D">
      <w:pPr>
        <w:widowControl w:val="0"/>
        <w:tabs>
          <w:tab w:val="left" w:pos="5211"/>
        </w:tabs>
        <w:autoSpaceDE w:val="0"/>
        <w:autoSpaceDN w:val="0"/>
        <w:adjustRightInd w:val="0"/>
      </w:pPr>
      <w:r w:rsidRPr="004C563D">
        <w:t>2028 год – 27 357 454,05 рубля</w:t>
      </w:r>
    </w:p>
    <w:p w:rsidR="0019271E" w:rsidRPr="004C563D" w:rsidRDefault="0019271E" w:rsidP="004C563D">
      <w:pPr>
        <w:widowControl w:val="0"/>
        <w:tabs>
          <w:tab w:val="left" w:pos="5211"/>
        </w:tabs>
        <w:autoSpaceDE w:val="0"/>
        <w:autoSpaceDN w:val="0"/>
        <w:adjustRightInd w:val="0"/>
      </w:pPr>
      <w:r w:rsidRPr="004C563D">
        <w:t>2029 год – 27 357 454,05 рубля</w:t>
      </w:r>
    </w:p>
    <w:p w:rsidR="0019271E" w:rsidRPr="004C563D" w:rsidRDefault="0019271E" w:rsidP="004C563D">
      <w:pPr>
        <w:widowControl w:val="0"/>
        <w:tabs>
          <w:tab w:val="left" w:pos="5211"/>
        </w:tabs>
        <w:autoSpaceDE w:val="0"/>
        <w:autoSpaceDN w:val="0"/>
        <w:adjustRightInd w:val="0"/>
      </w:pPr>
      <w:r w:rsidRPr="004C563D">
        <w:t>2030 год – 27 357 454,05 рубля</w:t>
      </w:r>
    </w:p>
    <w:p w:rsidR="0019271E" w:rsidRPr="004C563D" w:rsidRDefault="0019271E" w:rsidP="004C563D">
      <w:pPr>
        <w:jc w:val="both"/>
      </w:pPr>
      <w:r w:rsidRPr="004C563D">
        <w:t>Общий объем расходов за счет поступлений целевого характера из областного бюджета на реализацию подпрограммы составляет                     3 711 606 066,44 рублей, в том числе:</w:t>
      </w:r>
    </w:p>
    <w:p w:rsidR="0019271E" w:rsidRPr="004C563D" w:rsidRDefault="0019271E" w:rsidP="004C563D">
      <w:pPr>
        <w:widowControl w:val="0"/>
        <w:autoSpaceDE w:val="0"/>
        <w:autoSpaceDN w:val="0"/>
        <w:adjustRightInd w:val="0"/>
      </w:pPr>
      <w:r w:rsidRPr="004C563D">
        <w:lastRenderedPageBreak/>
        <w:t>2022 год – 412 677 171,94 рубль</w:t>
      </w:r>
    </w:p>
    <w:p w:rsidR="0019271E" w:rsidRPr="004C563D" w:rsidRDefault="0019271E" w:rsidP="004C563D">
      <w:pPr>
        <w:widowControl w:val="0"/>
        <w:tabs>
          <w:tab w:val="left" w:pos="4932"/>
        </w:tabs>
        <w:autoSpaceDE w:val="0"/>
        <w:autoSpaceDN w:val="0"/>
        <w:adjustRightInd w:val="0"/>
      </w:pPr>
      <w:r w:rsidRPr="004C563D">
        <w:t>2023 год – 429 333 741,24 рубль</w:t>
      </w:r>
    </w:p>
    <w:p w:rsidR="0019271E" w:rsidRPr="004C563D" w:rsidRDefault="0019271E" w:rsidP="004C563D">
      <w:pPr>
        <w:widowControl w:val="0"/>
        <w:tabs>
          <w:tab w:val="left" w:pos="5211"/>
        </w:tabs>
        <w:autoSpaceDE w:val="0"/>
        <w:autoSpaceDN w:val="0"/>
        <w:adjustRightInd w:val="0"/>
      </w:pPr>
      <w:r w:rsidRPr="004C563D">
        <w:t>2024 год – 529 519 420,77 рублей</w:t>
      </w:r>
    </w:p>
    <w:p w:rsidR="0019271E" w:rsidRPr="004C563D" w:rsidRDefault="0019271E" w:rsidP="004C563D">
      <w:pPr>
        <w:widowControl w:val="0"/>
        <w:tabs>
          <w:tab w:val="left" w:pos="5211"/>
        </w:tabs>
        <w:autoSpaceDE w:val="0"/>
        <w:autoSpaceDN w:val="0"/>
        <w:adjustRightInd w:val="0"/>
      </w:pPr>
      <w:r w:rsidRPr="004C563D">
        <w:t>2025 год – 470 487 943,61 рубля</w:t>
      </w:r>
    </w:p>
    <w:p w:rsidR="0019271E" w:rsidRPr="004C563D" w:rsidRDefault="0019271E" w:rsidP="004C563D">
      <w:pPr>
        <w:widowControl w:val="0"/>
        <w:tabs>
          <w:tab w:val="left" w:pos="5211"/>
        </w:tabs>
        <w:autoSpaceDE w:val="0"/>
        <w:autoSpaceDN w:val="0"/>
        <w:adjustRightInd w:val="0"/>
      </w:pPr>
      <w:r w:rsidRPr="004C563D">
        <w:t>2026 год – 469 498 196,81 рублей</w:t>
      </w:r>
    </w:p>
    <w:p w:rsidR="0019271E" w:rsidRPr="004C563D" w:rsidRDefault="0019271E" w:rsidP="004C563D">
      <w:pPr>
        <w:widowControl w:val="0"/>
        <w:tabs>
          <w:tab w:val="left" w:pos="5211"/>
        </w:tabs>
        <w:autoSpaceDE w:val="0"/>
        <w:autoSpaceDN w:val="0"/>
        <w:adjustRightInd w:val="0"/>
      </w:pPr>
      <w:r w:rsidRPr="004C563D">
        <w:t>2027 год – 469 355 466,27 рублей</w:t>
      </w:r>
    </w:p>
    <w:p w:rsidR="0019271E" w:rsidRPr="004C563D" w:rsidRDefault="0019271E" w:rsidP="004C563D">
      <w:pPr>
        <w:widowControl w:val="0"/>
        <w:tabs>
          <w:tab w:val="left" w:pos="5211"/>
        </w:tabs>
        <w:autoSpaceDE w:val="0"/>
        <w:autoSpaceDN w:val="0"/>
        <w:adjustRightInd w:val="0"/>
      </w:pPr>
      <w:r w:rsidRPr="004C563D">
        <w:t>2028 год – 310 244 708,60 рублей</w:t>
      </w:r>
    </w:p>
    <w:p w:rsidR="0019271E" w:rsidRPr="004C563D" w:rsidRDefault="0019271E" w:rsidP="004C563D">
      <w:pPr>
        <w:widowControl w:val="0"/>
        <w:tabs>
          <w:tab w:val="left" w:pos="5211"/>
        </w:tabs>
        <w:autoSpaceDE w:val="0"/>
        <w:autoSpaceDN w:val="0"/>
        <w:adjustRightInd w:val="0"/>
      </w:pPr>
      <w:r w:rsidRPr="004C563D">
        <w:t>2029 год – 310 244 708,60 рублей</w:t>
      </w:r>
    </w:p>
    <w:p w:rsidR="0019271E" w:rsidRPr="004C563D" w:rsidRDefault="0019271E" w:rsidP="004C563D">
      <w:pPr>
        <w:widowControl w:val="0"/>
        <w:tabs>
          <w:tab w:val="left" w:pos="5211"/>
        </w:tabs>
        <w:autoSpaceDE w:val="0"/>
        <w:autoSpaceDN w:val="0"/>
        <w:adjustRightInd w:val="0"/>
      </w:pPr>
      <w:r w:rsidRPr="004C563D">
        <w:t>2030 год – 310 244 708,60 рублей</w:t>
      </w:r>
    </w:p>
    <w:p w:rsidR="0019271E" w:rsidRPr="004C563D" w:rsidRDefault="0019271E" w:rsidP="004C563D">
      <w:pPr>
        <w:jc w:val="both"/>
      </w:pPr>
      <w:r w:rsidRPr="004C563D">
        <w:t xml:space="preserve">Общий объем расходов местного бюджета на реализацию подпрограммы составляет                     1 525 808 101,28 рубль, в том числе: </w:t>
      </w:r>
    </w:p>
    <w:p w:rsidR="0019271E" w:rsidRPr="004C563D" w:rsidRDefault="0019271E" w:rsidP="004C563D">
      <w:pPr>
        <w:widowControl w:val="0"/>
        <w:autoSpaceDE w:val="0"/>
        <w:autoSpaceDN w:val="0"/>
        <w:adjustRightInd w:val="0"/>
      </w:pPr>
      <w:r w:rsidRPr="004C563D">
        <w:t>2022 год – 163 703 082,37 рубля</w:t>
      </w:r>
    </w:p>
    <w:p w:rsidR="0019271E" w:rsidRPr="004C563D" w:rsidRDefault="0019271E" w:rsidP="004C563D">
      <w:pPr>
        <w:widowControl w:val="0"/>
        <w:tabs>
          <w:tab w:val="left" w:pos="4932"/>
        </w:tabs>
        <w:autoSpaceDE w:val="0"/>
        <w:autoSpaceDN w:val="0"/>
        <w:adjustRightInd w:val="0"/>
      </w:pPr>
      <w:r w:rsidRPr="004C563D">
        <w:t>2023 год – 181 283 922,49 рубля</w:t>
      </w:r>
    </w:p>
    <w:p w:rsidR="0019271E" w:rsidRPr="004C563D" w:rsidRDefault="0019271E" w:rsidP="004C563D">
      <w:pPr>
        <w:widowControl w:val="0"/>
        <w:tabs>
          <w:tab w:val="left" w:pos="5211"/>
        </w:tabs>
        <w:autoSpaceDE w:val="0"/>
        <w:autoSpaceDN w:val="0"/>
        <w:adjustRightInd w:val="0"/>
      </w:pPr>
      <w:r w:rsidRPr="004C563D">
        <w:t xml:space="preserve">2024 год – 211 520 471,06 рубль </w:t>
      </w:r>
    </w:p>
    <w:p w:rsidR="0019271E" w:rsidRPr="004C563D" w:rsidRDefault="0019271E" w:rsidP="004C563D">
      <w:pPr>
        <w:widowControl w:val="0"/>
        <w:tabs>
          <w:tab w:val="left" w:pos="5211"/>
        </w:tabs>
        <w:autoSpaceDE w:val="0"/>
        <w:autoSpaceDN w:val="0"/>
        <w:adjustRightInd w:val="0"/>
      </w:pPr>
      <w:r w:rsidRPr="004C563D">
        <w:t>2025 год – 173 929 382,65 рубля</w:t>
      </w:r>
    </w:p>
    <w:p w:rsidR="0019271E" w:rsidRPr="004C563D" w:rsidRDefault="0019271E" w:rsidP="004C563D">
      <w:pPr>
        <w:widowControl w:val="0"/>
        <w:tabs>
          <w:tab w:val="left" w:pos="5211"/>
        </w:tabs>
        <w:autoSpaceDE w:val="0"/>
        <w:autoSpaceDN w:val="0"/>
        <w:adjustRightInd w:val="0"/>
      </w:pPr>
      <w:r w:rsidRPr="004C563D">
        <w:t>2026 год – 177 765 346,43 рублей</w:t>
      </w:r>
    </w:p>
    <w:p w:rsidR="0019271E" w:rsidRPr="004C563D" w:rsidRDefault="0019271E" w:rsidP="004C563D">
      <w:pPr>
        <w:widowControl w:val="0"/>
        <w:tabs>
          <w:tab w:val="left" w:pos="5211"/>
        </w:tabs>
        <w:autoSpaceDE w:val="0"/>
        <w:autoSpaceDN w:val="0"/>
        <w:adjustRightInd w:val="0"/>
      </w:pPr>
      <w:r w:rsidRPr="004C563D">
        <w:t>2027 год – 165 399 306,61 рублей</w:t>
      </w:r>
    </w:p>
    <w:p w:rsidR="0019271E" w:rsidRPr="004C563D" w:rsidRDefault="0019271E" w:rsidP="004C563D">
      <w:pPr>
        <w:widowControl w:val="0"/>
        <w:tabs>
          <w:tab w:val="left" w:pos="5211"/>
        </w:tabs>
        <w:autoSpaceDE w:val="0"/>
        <w:autoSpaceDN w:val="0"/>
        <w:adjustRightInd w:val="0"/>
      </w:pPr>
      <w:r w:rsidRPr="004C563D">
        <w:t>2028 год – 150 735 529,89 рублей</w:t>
      </w:r>
    </w:p>
    <w:p w:rsidR="0019271E" w:rsidRPr="004C563D" w:rsidRDefault="0019271E" w:rsidP="004C563D">
      <w:pPr>
        <w:widowControl w:val="0"/>
        <w:tabs>
          <w:tab w:val="left" w:pos="5211"/>
        </w:tabs>
        <w:autoSpaceDE w:val="0"/>
        <w:autoSpaceDN w:val="0"/>
        <w:adjustRightInd w:val="0"/>
      </w:pPr>
      <w:r w:rsidRPr="004C563D">
        <w:t>2029 год – 150 735 529,89 рублей</w:t>
      </w:r>
    </w:p>
    <w:p w:rsidR="0019271E" w:rsidRPr="004C563D" w:rsidRDefault="0019271E" w:rsidP="004C563D">
      <w:pPr>
        <w:widowControl w:val="0"/>
        <w:autoSpaceDE w:val="0"/>
        <w:autoSpaceDN w:val="0"/>
        <w:adjustRightInd w:val="0"/>
        <w:jc w:val="both"/>
      </w:pPr>
      <w:r w:rsidRPr="004C563D">
        <w:t>2030 год – 150 735 529,89 рублей</w:t>
      </w:r>
    </w:p>
    <w:p w:rsidR="0019271E" w:rsidRPr="004C563D" w:rsidRDefault="0019271E" w:rsidP="004C563D">
      <w:pPr>
        <w:jc w:val="both"/>
      </w:pPr>
      <w:r w:rsidRPr="004C563D">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p w:rsidR="0019271E" w:rsidRPr="004C563D" w:rsidRDefault="0019271E" w:rsidP="004C563D">
      <w:pPr>
        <w:autoSpaceDE w:val="0"/>
        <w:autoSpaceDN w:val="0"/>
        <w:adjustRightInd w:val="0"/>
        <w:jc w:val="center"/>
      </w:pPr>
      <w:r w:rsidRPr="004C563D">
        <w:t>РАЗДЕЛ № 8</w:t>
      </w:r>
    </w:p>
    <w:p w:rsidR="0019271E" w:rsidRPr="004C563D" w:rsidRDefault="0019271E" w:rsidP="004C563D">
      <w:pPr>
        <w:autoSpaceDE w:val="0"/>
        <w:autoSpaceDN w:val="0"/>
        <w:adjustRightInd w:val="0"/>
        <w:jc w:val="both"/>
      </w:pPr>
      <w:r w:rsidRPr="004C563D">
        <w:t>Ожидаемые результаты реализации подпрограммы</w:t>
      </w:r>
    </w:p>
    <w:p w:rsidR="0019271E" w:rsidRPr="004C563D" w:rsidRDefault="0019271E" w:rsidP="004C563D">
      <w:pPr>
        <w:autoSpaceDE w:val="0"/>
        <w:autoSpaceDN w:val="0"/>
        <w:adjustRightInd w:val="0"/>
        <w:jc w:val="both"/>
      </w:pPr>
      <w:r w:rsidRPr="004C563D">
        <w:t>Реализация муниципальной программы предполагает получение следующих результатов:</w:t>
      </w:r>
    </w:p>
    <w:p w:rsidR="0019271E" w:rsidRPr="004C563D" w:rsidRDefault="0019271E" w:rsidP="004C563D">
      <w:pPr>
        <w:autoSpaceDE w:val="0"/>
        <w:autoSpaceDN w:val="0"/>
        <w:adjustRightInd w:val="0"/>
        <w:jc w:val="both"/>
      </w:pPr>
      <w:r w:rsidRPr="004C563D">
        <w:t xml:space="preserve">1. 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19271E" w:rsidRPr="004C563D" w:rsidRDefault="0019271E" w:rsidP="004C563D">
      <w:pPr>
        <w:autoSpaceDE w:val="0"/>
        <w:autoSpaceDN w:val="0"/>
        <w:adjustRightInd w:val="0"/>
        <w:jc w:val="both"/>
      </w:pPr>
      <w:r w:rsidRPr="004C563D">
        <w:t xml:space="preserve">2022 год – 100 %; </w:t>
      </w:r>
    </w:p>
    <w:p w:rsidR="0019271E" w:rsidRPr="004C563D" w:rsidRDefault="0019271E" w:rsidP="004C563D">
      <w:pPr>
        <w:autoSpaceDE w:val="0"/>
        <w:autoSpaceDN w:val="0"/>
        <w:adjustRightInd w:val="0"/>
        <w:jc w:val="both"/>
      </w:pPr>
      <w:r w:rsidRPr="004C563D">
        <w:t xml:space="preserve">2023 год – 100 %; </w:t>
      </w:r>
    </w:p>
    <w:p w:rsidR="0019271E" w:rsidRPr="004C563D" w:rsidRDefault="0019271E" w:rsidP="004C563D">
      <w:pPr>
        <w:autoSpaceDE w:val="0"/>
        <w:autoSpaceDN w:val="0"/>
        <w:adjustRightInd w:val="0"/>
        <w:jc w:val="both"/>
      </w:pPr>
      <w:r w:rsidRPr="004C563D">
        <w:t xml:space="preserve">2024год – 100 %; </w:t>
      </w:r>
    </w:p>
    <w:p w:rsidR="0019271E" w:rsidRPr="004C563D" w:rsidRDefault="0019271E" w:rsidP="004C563D">
      <w:pPr>
        <w:autoSpaceDE w:val="0"/>
        <w:autoSpaceDN w:val="0"/>
        <w:adjustRightInd w:val="0"/>
        <w:jc w:val="both"/>
      </w:pPr>
      <w:r w:rsidRPr="004C563D">
        <w:t xml:space="preserve">2025 год – 100 %; </w:t>
      </w:r>
    </w:p>
    <w:p w:rsidR="0019271E" w:rsidRPr="004C563D" w:rsidRDefault="0019271E" w:rsidP="004C563D">
      <w:pPr>
        <w:autoSpaceDE w:val="0"/>
        <w:autoSpaceDN w:val="0"/>
        <w:adjustRightInd w:val="0"/>
        <w:jc w:val="both"/>
      </w:pPr>
      <w:r w:rsidRPr="004C563D">
        <w:t xml:space="preserve">2026 год – 100 %; </w:t>
      </w:r>
    </w:p>
    <w:p w:rsidR="0019271E" w:rsidRPr="004C563D" w:rsidRDefault="0019271E" w:rsidP="004C563D">
      <w:pPr>
        <w:autoSpaceDE w:val="0"/>
        <w:autoSpaceDN w:val="0"/>
        <w:adjustRightInd w:val="0"/>
        <w:jc w:val="both"/>
      </w:pPr>
      <w:r w:rsidRPr="004C563D">
        <w:t xml:space="preserve">2027 год – 100 %; </w:t>
      </w:r>
    </w:p>
    <w:p w:rsidR="0019271E" w:rsidRPr="004C563D" w:rsidRDefault="0019271E" w:rsidP="004C563D">
      <w:pPr>
        <w:autoSpaceDE w:val="0"/>
        <w:autoSpaceDN w:val="0"/>
        <w:adjustRightInd w:val="0"/>
        <w:jc w:val="both"/>
      </w:pPr>
      <w:r w:rsidRPr="004C563D">
        <w:t xml:space="preserve">2028 год – 100 %, </w:t>
      </w:r>
    </w:p>
    <w:p w:rsidR="0019271E" w:rsidRPr="004C563D" w:rsidRDefault="0019271E" w:rsidP="004C563D">
      <w:pPr>
        <w:autoSpaceDE w:val="0"/>
        <w:autoSpaceDN w:val="0"/>
        <w:adjustRightInd w:val="0"/>
        <w:jc w:val="both"/>
      </w:pPr>
      <w:r w:rsidRPr="004C563D">
        <w:t xml:space="preserve">2029 год – 100 %, </w:t>
      </w:r>
    </w:p>
    <w:p w:rsidR="0019271E" w:rsidRPr="004C563D" w:rsidRDefault="0019271E" w:rsidP="004C563D">
      <w:pPr>
        <w:autoSpaceDE w:val="0"/>
        <w:autoSpaceDN w:val="0"/>
        <w:adjustRightInd w:val="0"/>
        <w:jc w:val="both"/>
      </w:pPr>
      <w:r w:rsidRPr="004C563D">
        <w:t>2030 год – 100 %</w:t>
      </w:r>
    </w:p>
    <w:p w:rsidR="0019271E" w:rsidRPr="004C563D" w:rsidRDefault="0019271E" w:rsidP="004C563D">
      <w:pPr>
        <w:autoSpaceDE w:val="0"/>
        <w:autoSpaceDN w:val="0"/>
        <w:adjustRightInd w:val="0"/>
        <w:jc w:val="both"/>
      </w:pPr>
      <w:r w:rsidRPr="004C563D">
        <w:t>Значение ожидаемого результата определяется как отношение общей численности детей в возрасте от 6 до 18 лет, получающих качественные услуги общедоступного и бесплатного начального общего, основного общего, среднего общего образования, дошкольного образования к общей численности детей в возрасте от 6 до 18 лет, проживающих на территории Муромцевского муниципального района Омской области. При расчете показателей используются данные территориального органа Федеральной службы государственной статистики по Омской области (форма 85-К, ОО-1, 1-ДО). Значение ожидаемого результата определяется в процентах.</w:t>
      </w:r>
    </w:p>
    <w:p w:rsidR="0019271E" w:rsidRPr="004C563D" w:rsidRDefault="0019271E" w:rsidP="004C563D">
      <w:pPr>
        <w:autoSpaceDE w:val="0"/>
        <w:autoSpaceDN w:val="0"/>
        <w:adjustRightInd w:val="0"/>
        <w:jc w:val="both"/>
      </w:pPr>
      <w:r w:rsidRPr="004C563D">
        <w:t xml:space="preserve">2. Сохранение доли обеспеченности детей в возрасте от 3 до 7 лет  услугами дошкольного образования на уровне 100 %, в том числе: </w:t>
      </w:r>
    </w:p>
    <w:p w:rsidR="0019271E" w:rsidRPr="004C563D" w:rsidRDefault="0019271E" w:rsidP="004C563D">
      <w:pPr>
        <w:autoSpaceDE w:val="0"/>
        <w:autoSpaceDN w:val="0"/>
        <w:adjustRightInd w:val="0"/>
        <w:jc w:val="both"/>
      </w:pPr>
      <w:r w:rsidRPr="004C563D">
        <w:t xml:space="preserve">2022 год – 100 %; </w:t>
      </w:r>
    </w:p>
    <w:p w:rsidR="0019271E" w:rsidRPr="004C563D" w:rsidRDefault="0019271E" w:rsidP="004C563D">
      <w:pPr>
        <w:autoSpaceDE w:val="0"/>
        <w:autoSpaceDN w:val="0"/>
        <w:adjustRightInd w:val="0"/>
        <w:jc w:val="both"/>
      </w:pPr>
      <w:r w:rsidRPr="004C563D">
        <w:t xml:space="preserve">2023 год – 100 %; </w:t>
      </w:r>
    </w:p>
    <w:p w:rsidR="0019271E" w:rsidRPr="004C563D" w:rsidRDefault="0019271E" w:rsidP="004C563D">
      <w:pPr>
        <w:autoSpaceDE w:val="0"/>
        <w:autoSpaceDN w:val="0"/>
        <w:adjustRightInd w:val="0"/>
        <w:jc w:val="both"/>
      </w:pPr>
      <w:r w:rsidRPr="004C563D">
        <w:t xml:space="preserve">2024 год – 100 %; </w:t>
      </w:r>
    </w:p>
    <w:p w:rsidR="0019271E" w:rsidRPr="004C563D" w:rsidRDefault="0019271E" w:rsidP="004C563D">
      <w:pPr>
        <w:autoSpaceDE w:val="0"/>
        <w:autoSpaceDN w:val="0"/>
        <w:adjustRightInd w:val="0"/>
        <w:jc w:val="both"/>
      </w:pPr>
      <w:r w:rsidRPr="004C563D">
        <w:t xml:space="preserve">2025 год – 100 %; </w:t>
      </w:r>
    </w:p>
    <w:p w:rsidR="0019271E" w:rsidRPr="004C563D" w:rsidRDefault="0019271E" w:rsidP="004C563D">
      <w:pPr>
        <w:autoSpaceDE w:val="0"/>
        <w:autoSpaceDN w:val="0"/>
        <w:adjustRightInd w:val="0"/>
        <w:jc w:val="both"/>
      </w:pPr>
      <w:r w:rsidRPr="004C563D">
        <w:lastRenderedPageBreak/>
        <w:t xml:space="preserve">2026 год – 100 %; </w:t>
      </w:r>
    </w:p>
    <w:p w:rsidR="0019271E" w:rsidRPr="004C563D" w:rsidRDefault="0019271E" w:rsidP="004C563D">
      <w:pPr>
        <w:autoSpaceDE w:val="0"/>
        <w:autoSpaceDN w:val="0"/>
        <w:adjustRightInd w:val="0"/>
        <w:jc w:val="both"/>
      </w:pPr>
      <w:r w:rsidRPr="004C563D">
        <w:t xml:space="preserve">2027 год – 100 %; </w:t>
      </w:r>
    </w:p>
    <w:p w:rsidR="0019271E" w:rsidRPr="004C563D" w:rsidRDefault="0019271E" w:rsidP="004C563D">
      <w:pPr>
        <w:autoSpaceDE w:val="0"/>
        <w:autoSpaceDN w:val="0"/>
        <w:adjustRightInd w:val="0"/>
        <w:jc w:val="both"/>
      </w:pPr>
      <w:r w:rsidRPr="004C563D">
        <w:t xml:space="preserve">2028 год – 100 %, </w:t>
      </w:r>
    </w:p>
    <w:p w:rsidR="0019271E" w:rsidRPr="004C563D" w:rsidRDefault="0019271E" w:rsidP="004C563D">
      <w:pPr>
        <w:autoSpaceDE w:val="0"/>
        <w:autoSpaceDN w:val="0"/>
        <w:adjustRightInd w:val="0"/>
        <w:jc w:val="both"/>
      </w:pPr>
      <w:r w:rsidRPr="004C563D">
        <w:t xml:space="preserve">2029 год – 100 %, </w:t>
      </w:r>
    </w:p>
    <w:p w:rsidR="0019271E" w:rsidRPr="004C563D" w:rsidRDefault="0019271E" w:rsidP="004C563D">
      <w:pPr>
        <w:autoSpaceDE w:val="0"/>
        <w:autoSpaceDN w:val="0"/>
        <w:adjustRightInd w:val="0"/>
        <w:jc w:val="both"/>
      </w:pPr>
      <w:r w:rsidRPr="004C563D">
        <w:t xml:space="preserve">2030 год – 100 %. </w:t>
      </w:r>
    </w:p>
    <w:p w:rsidR="0019271E" w:rsidRPr="004C563D" w:rsidRDefault="0019271E" w:rsidP="004C563D">
      <w:pPr>
        <w:tabs>
          <w:tab w:val="left" w:pos="1920"/>
        </w:tabs>
        <w:jc w:val="both"/>
      </w:pPr>
      <w:r w:rsidRPr="004C563D">
        <w:t xml:space="preserve">Значение ожидаемого результата определяется как отношение количества детей в возрасте от 3 до 7 лет, получающих услуги дошкольного образования в текущем году и количества детей в возрасте от 3 до 7 лет, находящихся в очереди на получение в текущем году дошкольного образования. </w:t>
      </w:r>
    </w:p>
    <w:p w:rsidR="0019271E" w:rsidRPr="004C563D" w:rsidRDefault="0019271E" w:rsidP="004C563D">
      <w:pPr>
        <w:tabs>
          <w:tab w:val="left" w:pos="1920"/>
        </w:tabs>
        <w:jc w:val="both"/>
      </w:pPr>
      <w:r w:rsidRPr="004C563D">
        <w:t>Значение ожидаемого результата определяется по формуле:</w:t>
      </w:r>
    </w:p>
    <w:p w:rsidR="0019271E" w:rsidRPr="004C563D" w:rsidRDefault="0019271E" w:rsidP="004C563D">
      <w:pPr>
        <w:tabs>
          <w:tab w:val="left" w:pos="1920"/>
        </w:tabs>
        <w:jc w:val="both"/>
      </w:pPr>
      <w:proofErr w:type="spellStart"/>
      <w:r w:rsidRPr="004C563D">
        <w:t>Дудо</w:t>
      </w:r>
      <w:proofErr w:type="spellEnd"/>
      <w:r w:rsidRPr="004C563D">
        <w:t xml:space="preserve"> = </w:t>
      </w:r>
      <w:proofErr w:type="spellStart"/>
      <w:r w:rsidRPr="004C563D">
        <w:t>Чпудо</w:t>
      </w:r>
      <w:proofErr w:type="spellEnd"/>
      <w:r w:rsidRPr="004C563D">
        <w:t xml:space="preserve"> / (</w:t>
      </w:r>
      <w:proofErr w:type="spellStart"/>
      <w:r w:rsidRPr="004C563D">
        <w:t>Чпудо</w:t>
      </w:r>
      <w:proofErr w:type="spellEnd"/>
      <w:r w:rsidRPr="004C563D">
        <w:t xml:space="preserve"> + </w:t>
      </w:r>
      <w:proofErr w:type="spellStart"/>
      <w:r w:rsidRPr="004C563D">
        <w:t>Чоч</w:t>
      </w:r>
      <w:proofErr w:type="spellEnd"/>
      <w:r w:rsidRPr="004C563D">
        <w:t xml:space="preserve">) </w:t>
      </w:r>
      <w:proofErr w:type="spellStart"/>
      <w:r w:rsidRPr="004C563D">
        <w:t>x</w:t>
      </w:r>
      <w:proofErr w:type="spellEnd"/>
      <w:r w:rsidRPr="004C563D">
        <w:t xml:space="preserve"> 100, где:</w:t>
      </w:r>
    </w:p>
    <w:p w:rsidR="0019271E" w:rsidRPr="004C563D" w:rsidRDefault="0019271E" w:rsidP="004C563D">
      <w:pPr>
        <w:tabs>
          <w:tab w:val="left" w:pos="1920"/>
        </w:tabs>
        <w:jc w:val="both"/>
      </w:pPr>
      <w:proofErr w:type="spellStart"/>
      <w:r w:rsidRPr="004C563D">
        <w:t>Дудо</w:t>
      </w:r>
      <w:proofErr w:type="spellEnd"/>
      <w:r w:rsidRPr="004C563D">
        <w:t xml:space="preserve"> - обеспечение доступности услуг дошкольного образования для детей в возрасте от 3 до 7 лет;</w:t>
      </w:r>
    </w:p>
    <w:p w:rsidR="0019271E" w:rsidRPr="004C563D" w:rsidRDefault="0019271E" w:rsidP="004C563D">
      <w:pPr>
        <w:tabs>
          <w:tab w:val="left" w:pos="1920"/>
        </w:tabs>
        <w:jc w:val="both"/>
      </w:pPr>
      <w:proofErr w:type="spellStart"/>
      <w:r w:rsidRPr="004C563D">
        <w:t>Чпудо</w:t>
      </w:r>
      <w:proofErr w:type="spellEnd"/>
      <w:r w:rsidRPr="004C563D">
        <w:t xml:space="preserve"> - численность детей в возрасте от 3 до 7 лет, получающих услуги дошкольного образования в текущем году;</w:t>
      </w:r>
    </w:p>
    <w:p w:rsidR="0019271E" w:rsidRPr="004C563D" w:rsidRDefault="0019271E" w:rsidP="004C563D">
      <w:pPr>
        <w:tabs>
          <w:tab w:val="left" w:pos="1920"/>
        </w:tabs>
        <w:jc w:val="both"/>
      </w:pPr>
      <w:proofErr w:type="spellStart"/>
      <w:r w:rsidRPr="004C563D">
        <w:t>Чоч</w:t>
      </w:r>
      <w:proofErr w:type="spellEnd"/>
      <w:r w:rsidRPr="004C563D">
        <w:t xml:space="preserve"> - численность детей в возрасте от 3 до 7 лет, находящихся в очереди на получение в текущем году дошкольного образования.</w:t>
      </w:r>
    </w:p>
    <w:p w:rsidR="0019271E" w:rsidRPr="004C563D" w:rsidRDefault="0019271E" w:rsidP="004C563D">
      <w:pPr>
        <w:tabs>
          <w:tab w:val="left" w:pos="1920"/>
        </w:tabs>
        <w:jc w:val="both"/>
      </w:pPr>
      <w:r w:rsidRPr="004C563D">
        <w:t>При расчете показателей используются данные статистического отчета 85-К. Значение ожидаемого результата определяется в процентах.</w:t>
      </w:r>
    </w:p>
    <w:p w:rsidR="0019271E" w:rsidRPr="004C563D" w:rsidRDefault="0019271E" w:rsidP="004C563D">
      <w:pPr>
        <w:jc w:val="both"/>
      </w:pPr>
      <w:r w:rsidRPr="004C563D">
        <w:t xml:space="preserve">3. 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возрасте от 8 до 18 лет  на уровне 100%, в том числе по годам: </w:t>
      </w:r>
    </w:p>
    <w:p w:rsidR="0019271E" w:rsidRPr="004C563D" w:rsidRDefault="0019271E" w:rsidP="004C563D">
      <w:pPr>
        <w:tabs>
          <w:tab w:val="left" w:pos="709"/>
        </w:tabs>
        <w:jc w:val="both"/>
      </w:pPr>
      <w:r w:rsidRPr="004C563D">
        <w:t xml:space="preserve">2022 год – 100%; </w:t>
      </w:r>
    </w:p>
    <w:p w:rsidR="0019271E" w:rsidRPr="004C563D" w:rsidRDefault="0019271E" w:rsidP="004C563D">
      <w:pPr>
        <w:tabs>
          <w:tab w:val="left" w:pos="709"/>
        </w:tabs>
        <w:jc w:val="both"/>
      </w:pPr>
      <w:r w:rsidRPr="004C563D">
        <w:t xml:space="preserve">2023 год – 100%; </w:t>
      </w:r>
    </w:p>
    <w:p w:rsidR="0019271E" w:rsidRPr="004C563D" w:rsidRDefault="0019271E" w:rsidP="004C563D">
      <w:pPr>
        <w:tabs>
          <w:tab w:val="left" w:pos="709"/>
        </w:tabs>
        <w:jc w:val="both"/>
      </w:pPr>
      <w:r w:rsidRPr="004C563D">
        <w:t xml:space="preserve">2024 год – 100%; </w:t>
      </w:r>
    </w:p>
    <w:p w:rsidR="0019271E" w:rsidRPr="004C563D" w:rsidRDefault="0019271E" w:rsidP="004C563D">
      <w:pPr>
        <w:tabs>
          <w:tab w:val="left" w:pos="709"/>
        </w:tabs>
        <w:jc w:val="both"/>
      </w:pPr>
      <w:r w:rsidRPr="004C563D">
        <w:t xml:space="preserve">2025 год – 100%, </w:t>
      </w:r>
    </w:p>
    <w:p w:rsidR="0019271E" w:rsidRPr="004C563D" w:rsidRDefault="0019271E" w:rsidP="004C563D">
      <w:pPr>
        <w:jc w:val="both"/>
      </w:pPr>
      <w:r w:rsidRPr="004C563D">
        <w:t xml:space="preserve">2026 год – 100%, </w:t>
      </w:r>
    </w:p>
    <w:p w:rsidR="0019271E" w:rsidRPr="004C563D" w:rsidRDefault="0019271E" w:rsidP="004C563D">
      <w:pPr>
        <w:jc w:val="both"/>
      </w:pPr>
      <w:r w:rsidRPr="004C563D">
        <w:t xml:space="preserve">2027 год – 100%, </w:t>
      </w:r>
    </w:p>
    <w:p w:rsidR="0019271E" w:rsidRPr="004C563D" w:rsidRDefault="0019271E" w:rsidP="004C563D">
      <w:pPr>
        <w:jc w:val="both"/>
      </w:pPr>
      <w:r w:rsidRPr="004C563D">
        <w:t xml:space="preserve">2028 год – 100%, </w:t>
      </w:r>
    </w:p>
    <w:p w:rsidR="0019271E" w:rsidRPr="004C563D" w:rsidRDefault="0019271E" w:rsidP="004C563D">
      <w:pPr>
        <w:jc w:val="both"/>
      </w:pPr>
      <w:r w:rsidRPr="004C563D">
        <w:t xml:space="preserve">2029 год -100%, </w:t>
      </w:r>
    </w:p>
    <w:p w:rsidR="0019271E" w:rsidRPr="004C563D" w:rsidRDefault="0019271E" w:rsidP="004C563D">
      <w:pPr>
        <w:jc w:val="both"/>
      </w:pPr>
      <w:r w:rsidRPr="004C563D">
        <w:t xml:space="preserve">2030 год -100% </w:t>
      </w:r>
    </w:p>
    <w:p w:rsidR="0019271E" w:rsidRPr="004C563D" w:rsidRDefault="0019271E" w:rsidP="004C563D">
      <w:pPr>
        <w:jc w:val="both"/>
      </w:pPr>
      <w:r w:rsidRPr="004C563D">
        <w:t xml:space="preserve">4 Увеличение охвата детей программами дополнительного образования до 79,96 %, в том числе по годам: </w:t>
      </w:r>
    </w:p>
    <w:p w:rsidR="0019271E" w:rsidRPr="004C563D" w:rsidRDefault="0019271E" w:rsidP="004C563D">
      <w:pPr>
        <w:jc w:val="both"/>
      </w:pPr>
      <w:r w:rsidRPr="004C563D">
        <w:t xml:space="preserve">2022 год – 77,00%, </w:t>
      </w:r>
    </w:p>
    <w:p w:rsidR="0019271E" w:rsidRPr="004C563D" w:rsidRDefault="0019271E" w:rsidP="004C563D">
      <w:pPr>
        <w:jc w:val="both"/>
      </w:pPr>
      <w:r w:rsidRPr="004C563D">
        <w:t xml:space="preserve">2023 год – 79,10%; </w:t>
      </w:r>
    </w:p>
    <w:p w:rsidR="0019271E" w:rsidRPr="004C563D" w:rsidRDefault="0019271E" w:rsidP="004C563D">
      <w:pPr>
        <w:jc w:val="both"/>
      </w:pPr>
      <w:r w:rsidRPr="004C563D">
        <w:t xml:space="preserve">2024 год – 80,50%; </w:t>
      </w:r>
    </w:p>
    <w:p w:rsidR="0019271E" w:rsidRPr="004C563D" w:rsidRDefault="0019271E" w:rsidP="004C563D">
      <w:pPr>
        <w:jc w:val="both"/>
      </w:pPr>
      <w:r w:rsidRPr="004C563D">
        <w:t xml:space="preserve">2025 год – 80,50%; </w:t>
      </w:r>
    </w:p>
    <w:p w:rsidR="0019271E" w:rsidRPr="004C563D" w:rsidRDefault="0019271E" w:rsidP="004C563D">
      <w:pPr>
        <w:jc w:val="both"/>
      </w:pPr>
      <w:r w:rsidRPr="004C563D">
        <w:t xml:space="preserve">2026 год – 80,50%; </w:t>
      </w:r>
    </w:p>
    <w:p w:rsidR="0019271E" w:rsidRPr="004C563D" w:rsidRDefault="0019271E" w:rsidP="004C563D">
      <w:pPr>
        <w:jc w:val="both"/>
      </w:pPr>
      <w:r w:rsidRPr="004C563D">
        <w:t xml:space="preserve">2027 год – 80,50%; </w:t>
      </w:r>
    </w:p>
    <w:p w:rsidR="0019271E" w:rsidRPr="004C563D" w:rsidRDefault="0019271E" w:rsidP="004C563D">
      <w:pPr>
        <w:jc w:val="both"/>
      </w:pPr>
      <w:r w:rsidRPr="004C563D">
        <w:t xml:space="preserve">2028 год – 80,50%;  </w:t>
      </w:r>
    </w:p>
    <w:p w:rsidR="0019271E" w:rsidRPr="004C563D" w:rsidRDefault="0019271E" w:rsidP="004C563D">
      <w:pPr>
        <w:jc w:val="both"/>
      </w:pPr>
      <w:r w:rsidRPr="004C563D">
        <w:t xml:space="preserve">2029 год – 80,50%, </w:t>
      </w:r>
    </w:p>
    <w:p w:rsidR="0019271E" w:rsidRPr="004C563D" w:rsidRDefault="0019271E" w:rsidP="004C563D">
      <w:pPr>
        <w:jc w:val="both"/>
      </w:pPr>
      <w:r w:rsidRPr="004C563D">
        <w:t>2030 год – 80,50%.</w:t>
      </w:r>
    </w:p>
    <w:p w:rsidR="0019271E" w:rsidRPr="004C563D" w:rsidRDefault="0019271E" w:rsidP="004C563D">
      <w:pPr>
        <w:jc w:val="both"/>
      </w:pPr>
      <w:r w:rsidRPr="004C563D">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4C563D">
        <w:t>численности</w:t>
      </w:r>
      <w:proofErr w:type="gramEnd"/>
      <w:r w:rsidRPr="004C563D">
        <w:t xml:space="preserve">  обучающихся по основным образовательным программам начального общего, основного общего и среднего общего образования к 2030 году до 88%, в том числе по годам:</w:t>
      </w:r>
    </w:p>
    <w:p w:rsidR="0019271E" w:rsidRPr="004C563D" w:rsidRDefault="0019271E" w:rsidP="004C563D">
      <w:pPr>
        <w:tabs>
          <w:tab w:val="left" w:pos="709"/>
        </w:tabs>
        <w:jc w:val="both"/>
      </w:pPr>
      <w:r w:rsidRPr="004C563D">
        <w:t xml:space="preserve">2022-80%, </w:t>
      </w:r>
    </w:p>
    <w:p w:rsidR="0019271E" w:rsidRPr="004C563D" w:rsidRDefault="0019271E" w:rsidP="004C563D">
      <w:pPr>
        <w:tabs>
          <w:tab w:val="left" w:pos="709"/>
        </w:tabs>
        <w:jc w:val="both"/>
      </w:pPr>
      <w:r w:rsidRPr="004C563D">
        <w:t>2023-81%</w:t>
      </w:r>
    </w:p>
    <w:p w:rsidR="0019271E" w:rsidRPr="004C563D" w:rsidRDefault="0019271E" w:rsidP="004C563D">
      <w:pPr>
        <w:tabs>
          <w:tab w:val="left" w:pos="709"/>
        </w:tabs>
        <w:jc w:val="both"/>
      </w:pPr>
      <w:r w:rsidRPr="004C563D">
        <w:lastRenderedPageBreak/>
        <w:t>2024-82%</w:t>
      </w:r>
    </w:p>
    <w:p w:rsidR="0019271E" w:rsidRPr="004C563D" w:rsidRDefault="0019271E" w:rsidP="004C563D">
      <w:pPr>
        <w:tabs>
          <w:tab w:val="left" w:pos="709"/>
        </w:tabs>
        <w:jc w:val="both"/>
      </w:pPr>
      <w:r w:rsidRPr="004C563D">
        <w:t>2025-83%</w:t>
      </w:r>
    </w:p>
    <w:p w:rsidR="0019271E" w:rsidRPr="004C563D" w:rsidRDefault="0019271E" w:rsidP="004C563D">
      <w:pPr>
        <w:tabs>
          <w:tab w:val="left" w:pos="709"/>
        </w:tabs>
        <w:jc w:val="both"/>
      </w:pPr>
      <w:r w:rsidRPr="004C563D">
        <w:t>2026-84%</w:t>
      </w:r>
    </w:p>
    <w:p w:rsidR="0019271E" w:rsidRPr="004C563D" w:rsidRDefault="0019271E" w:rsidP="004C563D">
      <w:pPr>
        <w:tabs>
          <w:tab w:val="left" w:pos="709"/>
        </w:tabs>
        <w:jc w:val="both"/>
      </w:pPr>
      <w:r w:rsidRPr="004C563D">
        <w:t>2027-85%</w:t>
      </w:r>
    </w:p>
    <w:p w:rsidR="0019271E" w:rsidRPr="004C563D" w:rsidRDefault="0019271E" w:rsidP="004C563D">
      <w:pPr>
        <w:tabs>
          <w:tab w:val="left" w:pos="709"/>
        </w:tabs>
        <w:jc w:val="both"/>
      </w:pPr>
      <w:r w:rsidRPr="004C563D">
        <w:t>2028-86%</w:t>
      </w:r>
    </w:p>
    <w:p w:rsidR="0019271E" w:rsidRPr="004C563D" w:rsidRDefault="0019271E" w:rsidP="004C563D">
      <w:pPr>
        <w:tabs>
          <w:tab w:val="left" w:pos="709"/>
        </w:tabs>
        <w:jc w:val="both"/>
      </w:pPr>
      <w:r w:rsidRPr="004C563D">
        <w:t>2029-87%</w:t>
      </w:r>
    </w:p>
    <w:p w:rsidR="0019271E" w:rsidRPr="004C563D" w:rsidRDefault="0019271E" w:rsidP="004C563D">
      <w:pPr>
        <w:tabs>
          <w:tab w:val="left" w:pos="709"/>
        </w:tabs>
        <w:jc w:val="both"/>
      </w:pPr>
      <w:r w:rsidRPr="004C563D">
        <w:t>2030-88%</w:t>
      </w:r>
    </w:p>
    <w:p w:rsidR="0019271E" w:rsidRPr="004C563D" w:rsidRDefault="0019271E" w:rsidP="004C563D">
      <w:pPr>
        <w:jc w:val="both"/>
      </w:pPr>
      <w:r w:rsidRPr="004C563D">
        <w:t xml:space="preserve">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 в том числе по годам: </w:t>
      </w:r>
    </w:p>
    <w:p w:rsidR="0019271E" w:rsidRPr="004C563D" w:rsidRDefault="0019271E" w:rsidP="004C563D">
      <w:pPr>
        <w:tabs>
          <w:tab w:val="left" w:pos="1134"/>
        </w:tabs>
        <w:autoSpaceDE w:val="0"/>
        <w:autoSpaceDN w:val="0"/>
        <w:adjustRightInd w:val="0"/>
        <w:jc w:val="both"/>
      </w:pPr>
      <w:r w:rsidRPr="004C563D">
        <w:t xml:space="preserve">2022 год – 100 %; </w:t>
      </w:r>
    </w:p>
    <w:p w:rsidR="0019271E" w:rsidRPr="004C563D" w:rsidRDefault="0019271E" w:rsidP="004C563D">
      <w:pPr>
        <w:tabs>
          <w:tab w:val="left" w:pos="1134"/>
        </w:tabs>
        <w:autoSpaceDE w:val="0"/>
        <w:autoSpaceDN w:val="0"/>
        <w:adjustRightInd w:val="0"/>
        <w:jc w:val="both"/>
      </w:pPr>
      <w:r w:rsidRPr="004C563D">
        <w:t xml:space="preserve">2023 год – 100 %; </w:t>
      </w:r>
    </w:p>
    <w:p w:rsidR="0019271E" w:rsidRPr="004C563D" w:rsidRDefault="0019271E" w:rsidP="004C563D">
      <w:pPr>
        <w:tabs>
          <w:tab w:val="left" w:pos="1134"/>
        </w:tabs>
        <w:autoSpaceDE w:val="0"/>
        <w:autoSpaceDN w:val="0"/>
        <w:adjustRightInd w:val="0"/>
        <w:jc w:val="both"/>
      </w:pPr>
      <w:r w:rsidRPr="004C563D">
        <w:t xml:space="preserve">2024 год – 100 %; </w:t>
      </w:r>
    </w:p>
    <w:p w:rsidR="0019271E" w:rsidRPr="004C563D" w:rsidRDefault="0019271E" w:rsidP="004C563D">
      <w:pPr>
        <w:tabs>
          <w:tab w:val="left" w:pos="1134"/>
        </w:tabs>
        <w:autoSpaceDE w:val="0"/>
        <w:autoSpaceDN w:val="0"/>
        <w:adjustRightInd w:val="0"/>
        <w:jc w:val="both"/>
      </w:pPr>
      <w:r w:rsidRPr="004C563D">
        <w:t xml:space="preserve">2025 год – 100 %; </w:t>
      </w:r>
    </w:p>
    <w:p w:rsidR="0019271E" w:rsidRPr="004C563D" w:rsidRDefault="0019271E" w:rsidP="004C563D">
      <w:pPr>
        <w:tabs>
          <w:tab w:val="left" w:pos="1134"/>
        </w:tabs>
        <w:autoSpaceDE w:val="0"/>
        <w:autoSpaceDN w:val="0"/>
        <w:adjustRightInd w:val="0"/>
        <w:jc w:val="both"/>
      </w:pPr>
      <w:r w:rsidRPr="004C563D">
        <w:t xml:space="preserve">2026 год – 100 %; </w:t>
      </w:r>
    </w:p>
    <w:p w:rsidR="0019271E" w:rsidRPr="004C563D" w:rsidRDefault="0019271E" w:rsidP="004C563D">
      <w:pPr>
        <w:tabs>
          <w:tab w:val="left" w:pos="1134"/>
        </w:tabs>
        <w:autoSpaceDE w:val="0"/>
        <w:autoSpaceDN w:val="0"/>
        <w:adjustRightInd w:val="0"/>
        <w:jc w:val="both"/>
      </w:pPr>
      <w:r w:rsidRPr="004C563D">
        <w:t xml:space="preserve">2027 год – 100 %; </w:t>
      </w:r>
    </w:p>
    <w:p w:rsidR="0019271E" w:rsidRPr="004C563D" w:rsidRDefault="0019271E" w:rsidP="004C563D">
      <w:pPr>
        <w:tabs>
          <w:tab w:val="left" w:pos="1134"/>
        </w:tabs>
        <w:autoSpaceDE w:val="0"/>
        <w:autoSpaceDN w:val="0"/>
        <w:adjustRightInd w:val="0"/>
        <w:jc w:val="both"/>
      </w:pPr>
      <w:r w:rsidRPr="004C563D">
        <w:t xml:space="preserve">2028 год – 100 %, </w:t>
      </w:r>
    </w:p>
    <w:p w:rsidR="0019271E" w:rsidRPr="004C563D" w:rsidRDefault="0019271E" w:rsidP="004C563D">
      <w:pPr>
        <w:tabs>
          <w:tab w:val="left" w:pos="1134"/>
        </w:tabs>
        <w:autoSpaceDE w:val="0"/>
        <w:autoSpaceDN w:val="0"/>
        <w:adjustRightInd w:val="0"/>
        <w:jc w:val="both"/>
      </w:pPr>
      <w:r w:rsidRPr="004C563D">
        <w:t xml:space="preserve">2029 год – 100 %, </w:t>
      </w:r>
    </w:p>
    <w:p w:rsidR="0019271E" w:rsidRPr="004C563D" w:rsidRDefault="0019271E" w:rsidP="004C563D">
      <w:pPr>
        <w:tabs>
          <w:tab w:val="left" w:pos="1134"/>
        </w:tabs>
        <w:autoSpaceDE w:val="0"/>
        <w:autoSpaceDN w:val="0"/>
        <w:adjustRightInd w:val="0"/>
        <w:jc w:val="both"/>
      </w:pPr>
      <w:r w:rsidRPr="004C563D">
        <w:t xml:space="preserve">2030 год – 100 %,. </w:t>
      </w:r>
    </w:p>
    <w:p w:rsidR="0019271E" w:rsidRPr="004C563D" w:rsidRDefault="0019271E" w:rsidP="004C563D">
      <w:pPr>
        <w:jc w:val="both"/>
      </w:pPr>
      <w:r w:rsidRPr="004C563D">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19271E" w:rsidRPr="004C563D" w:rsidRDefault="0019271E" w:rsidP="004C563D">
      <w:pPr>
        <w:jc w:val="both"/>
      </w:pPr>
      <w:r w:rsidRPr="004C563D">
        <w:t>2022 год- 92,5 %</w:t>
      </w:r>
    </w:p>
    <w:p w:rsidR="0019271E" w:rsidRPr="004C563D" w:rsidRDefault="0019271E" w:rsidP="004C563D">
      <w:pPr>
        <w:jc w:val="both"/>
      </w:pPr>
      <w:r w:rsidRPr="004C563D">
        <w:t xml:space="preserve">2023 год –93%; </w:t>
      </w:r>
    </w:p>
    <w:p w:rsidR="0019271E" w:rsidRPr="004C563D" w:rsidRDefault="0019271E" w:rsidP="004C563D">
      <w:pPr>
        <w:jc w:val="both"/>
      </w:pPr>
      <w:r w:rsidRPr="004C563D">
        <w:t xml:space="preserve">2024 год –93,5 %; </w:t>
      </w:r>
    </w:p>
    <w:p w:rsidR="0019271E" w:rsidRPr="004C563D" w:rsidRDefault="0019271E" w:rsidP="004C563D">
      <w:pPr>
        <w:jc w:val="both"/>
      </w:pPr>
      <w:r w:rsidRPr="004C563D">
        <w:t xml:space="preserve">2025 год –94%; </w:t>
      </w:r>
    </w:p>
    <w:p w:rsidR="0019271E" w:rsidRPr="004C563D" w:rsidRDefault="0019271E" w:rsidP="004C563D">
      <w:pPr>
        <w:jc w:val="both"/>
      </w:pPr>
      <w:r w:rsidRPr="004C563D">
        <w:t xml:space="preserve">2026 год – 94,5 %; </w:t>
      </w:r>
    </w:p>
    <w:p w:rsidR="0019271E" w:rsidRPr="004C563D" w:rsidRDefault="0019271E" w:rsidP="004C563D">
      <w:pPr>
        <w:jc w:val="both"/>
      </w:pPr>
      <w:r w:rsidRPr="004C563D">
        <w:t xml:space="preserve">2027 год – 95 %; </w:t>
      </w:r>
    </w:p>
    <w:p w:rsidR="0019271E" w:rsidRPr="004C563D" w:rsidRDefault="0019271E" w:rsidP="004C563D">
      <w:pPr>
        <w:jc w:val="both"/>
      </w:pPr>
      <w:r w:rsidRPr="004C563D">
        <w:t xml:space="preserve">2028 год – 95,5 %; </w:t>
      </w:r>
    </w:p>
    <w:p w:rsidR="0019271E" w:rsidRPr="004C563D" w:rsidRDefault="0019271E" w:rsidP="004C563D">
      <w:pPr>
        <w:jc w:val="both"/>
      </w:pPr>
      <w:r w:rsidRPr="004C563D">
        <w:t xml:space="preserve">2029 год – 96 %, </w:t>
      </w:r>
    </w:p>
    <w:p w:rsidR="0019271E" w:rsidRPr="004C563D" w:rsidRDefault="0019271E" w:rsidP="004C563D">
      <w:pPr>
        <w:jc w:val="both"/>
      </w:pPr>
      <w:r w:rsidRPr="004C563D">
        <w:t xml:space="preserve">2030 год – 96,5 %. </w:t>
      </w:r>
    </w:p>
    <w:p w:rsidR="0019271E" w:rsidRPr="004C563D" w:rsidRDefault="0019271E" w:rsidP="004C563D">
      <w:pPr>
        <w:jc w:val="both"/>
      </w:pPr>
    </w:p>
    <w:p w:rsidR="0019271E" w:rsidRPr="004C563D" w:rsidRDefault="0019271E" w:rsidP="004C563D">
      <w:pPr>
        <w:jc w:val="both"/>
      </w:pPr>
      <w:r w:rsidRPr="004C563D">
        <w:t xml:space="preserve">8. В общеобразовательных организациях увеличится доля педагогов возрасте  до 35 лет  до 18 %, в том числе по годам: </w:t>
      </w:r>
    </w:p>
    <w:p w:rsidR="0019271E" w:rsidRPr="004C563D" w:rsidRDefault="0019271E" w:rsidP="004C563D">
      <w:pPr>
        <w:jc w:val="both"/>
      </w:pPr>
      <w:r w:rsidRPr="004C563D">
        <w:t xml:space="preserve">2022 год – 14,8 %; </w:t>
      </w:r>
    </w:p>
    <w:p w:rsidR="0019271E" w:rsidRPr="004C563D" w:rsidRDefault="0019271E" w:rsidP="004C563D">
      <w:pPr>
        <w:jc w:val="both"/>
      </w:pPr>
      <w:r w:rsidRPr="004C563D">
        <w:t xml:space="preserve">2023 год – 15 %; </w:t>
      </w:r>
    </w:p>
    <w:p w:rsidR="0019271E" w:rsidRPr="004C563D" w:rsidRDefault="0019271E" w:rsidP="004C563D">
      <w:pPr>
        <w:jc w:val="both"/>
      </w:pPr>
      <w:r w:rsidRPr="004C563D">
        <w:t>2024 год – 16 %;</w:t>
      </w:r>
    </w:p>
    <w:p w:rsidR="0019271E" w:rsidRPr="004C563D" w:rsidRDefault="0019271E" w:rsidP="004C563D">
      <w:pPr>
        <w:jc w:val="both"/>
      </w:pPr>
      <w:r w:rsidRPr="004C563D">
        <w:t xml:space="preserve">2025 год – 16,5 %; </w:t>
      </w:r>
    </w:p>
    <w:p w:rsidR="0019271E" w:rsidRPr="004C563D" w:rsidRDefault="0019271E" w:rsidP="004C563D">
      <w:pPr>
        <w:jc w:val="both"/>
      </w:pPr>
      <w:r w:rsidRPr="004C563D">
        <w:t>2026 год – 17 %;</w:t>
      </w:r>
    </w:p>
    <w:p w:rsidR="0019271E" w:rsidRPr="004C563D" w:rsidRDefault="0019271E" w:rsidP="004C563D">
      <w:pPr>
        <w:jc w:val="both"/>
      </w:pPr>
      <w:r w:rsidRPr="004C563D">
        <w:t>2027 год – 17,5 %;</w:t>
      </w:r>
    </w:p>
    <w:p w:rsidR="0019271E" w:rsidRPr="004C563D" w:rsidRDefault="0019271E" w:rsidP="004C563D">
      <w:pPr>
        <w:jc w:val="both"/>
      </w:pPr>
      <w:r w:rsidRPr="004C563D">
        <w:t>2028 год – 18 %,</w:t>
      </w:r>
    </w:p>
    <w:p w:rsidR="0019271E" w:rsidRPr="004C563D" w:rsidRDefault="0019271E" w:rsidP="004C563D">
      <w:pPr>
        <w:jc w:val="both"/>
      </w:pPr>
      <w:r w:rsidRPr="004C563D">
        <w:t xml:space="preserve">2029 год – 18 %, </w:t>
      </w:r>
    </w:p>
    <w:p w:rsidR="0019271E" w:rsidRPr="004C563D" w:rsidRDefault="0019271E" w:rsidP="004C563D">
      <w:pPr>
        <w:jc w:val="both"/>
      </w:pPr>
      <w:r w:rsidRPr="004C563D">
        <w:t xml:space="preserve">2030 год – 18 %. </w:t>
      </w:r>
    </w:p>
    <w:p w:rsidR="0019271E" w:rsidRPr="004C563D" w:rsidRDefault="0019271E" w:rsidP="004C563D">
      <w:pPr>
        <w:autoSpaceDE w:val="0"/>
        <w:autoSpaceDN w:val="0"/>
        <w:adjustRightInd w:val="0"/>
        <w:jc w:val="both"/>
      </w:pPr>
      <w:r w:rsidRPr="004C563D">
        <w:t xml:space="preserve">9. Доля  несовершеннолетних, получивших возможность  отдыха и оздоровления, составит не менее 44 % от общей численности детей от 7до18 лет к 2030 году, в том числе: </w:t>
      </w:r>
    </w:p>
    <w:p w:rsidR="0019271E" w:rsidRPr="004C563D" w:rsidRDefault="0019271E" w:rsidP="004C563D">
      <w:pPr>
        <w:tabs>
          <w:tab w:val="left" w:pos="709"/>
        </w:tabs>
        <w:autoSpaceDE w:val="0"/>
        <w:autoSpaceDN w:val="0"/>
        <w:adjustRightInd w:val="0"/>
        <w:jc w:val="both"/>
      </w:pPr>
      <w:r w:rsidRPr="004C563D">
        <w:t xml:space="preserve">2022 год – 40%, </w:t>
      </w:r>
    </w:p>
    <w:p w:rsidR="0019271E" w:rsidRPr="004C563D" w:rsidRDefault="0019271E" w:rsidP="004C563D">
      <w:pPr>
        <w:tabs>
          <w:tab w:val="left" w:pos="709"/>
        </w:tabs>
        <w:autoSpaceDE w:val="0"/>
        <w:autoSpaceDN w:val="0"/>
        <w:adjustRightInd w:val="0"/>
        <w:jc w:val="both"/>
      </w:pPr>
      <w:r w:rsidRPr="004C563D">
        <w:t xml:space="preserve">2023 год-40,5%, </w:t>
      </w:r>
    </w:p>
    <w:p w:rsidR="0019271E" w:rsidRPr="004C563D" w:rsidRDefault="0019271E" w:rsidP="004C563D">
      <w:pPr>
        <w:tabs>
          <w:tab w:val="left" w:pos="709"/>
        </w:tabs>
        <w:autoSpaceDE w:val="0"/>
        <w:autoSpaceDN w:val="0"/>
        <w:adjustRightInd w:val="0"/>
        <w:jc w:val="both"/>
      </w:pPr>
      <w:r w:rsidRPr="004C563D">
        <w:t xml:space="preserve">2024 год-41%, </w:t>
      </w:r>
    </w:p>
    <w:p w:rsidR="0019271E" w:rsidRPr="004C563D" w:rsidRDefault="0019271E" w:rsidP="004C563D">
      <w:pPr>
        <w:tabs>
          <w:tab w:val="left" w:pos="709"/>
        </w:tabs>
        <w:autoSpaceDE w:val="0"/>
        <w:autoSpaceDN w:val="0"/>
        <w:adjustRightInd w:val="0"/>
        <w:jc w:val="both"/>
      </w:pPr>
      <w:r w:rsidRPr="004C563D">
        <w:t xml:space="preserve">2025 год-41,5%, </w:t>
      </w:r>
    </w:p>
    <w:p w:rsidR="0019271E" w:rsidRPr="004C563D" w:rsidRDefault="0019271E" w:rsidP="004C563D">
      <w:pPr>
        <w:tabs>
          <w:tab w:val="left" w:pos="709"/>
        </w:tabs>
        <w:autoSpaceDE w:val="0"/>
        <w:autoSpaceDN w:val="0"/>
        <w:adjustRightInd w:val="0"/>
        <w:jc w:val="both"/>
      </w:pPr>
      <w:r w:rsidRPr="004C563D">
        <w:t>2026 год -42%,</w:t>
      </w:r>
    </w:p>
    <w:p w:rsidR="0019271E" w:rsidRPr="004C563D" w:rsidRDefault="0019271E" w:rsidP="004C563D">
      <w:pPr>
        <w:tabs>
          <w:tab w:val="left" w:pos="709"/>
        </w:tabs>
        <w:autoSpaceDE w:val="0"/>
        <w:autoSpaceDN w:val="0"/>
        <w:adjustRightInd w:val="0"/>
        <w:jc w:val="both"/>
      </w:pPr>
      <w:r w:rsidRPr="004C563D">
        <w:lastRenderedPageBreak/>
        <w:t xml:space="preserve">2027 год –42,5%, </w:t>
      </w:r>
    </w:p>
    <w:p w:rsidR="0019271E" w:rsidRPr="004C563D" w:rsidRDefault="0019271E" w:rsidP="004C563D">
      <w:pPr>
        <w:tabs>
          <w:tab w:val="left" w:pos="709"/>
        </w:tabs>
        <w:autoSpaceDE w:val="0"/>
        <w:autoSpaceDN w:val="0"/>
        <w:adjustRightInd w:val="0"/>
        <w:jc w:val="both"/>
      </w:pPr>
      <w:r w:rsidRPr="004C563D">
        <w:t>2028 год -43% ,</w:t>
      </w:r>
    </w:p>
    <w:p w:rsidR="0019271E" w:rsidRPr="004C563D" w:rsidRDefault="0019271E" w:rsidP="004C563D">
      <w:pPr>
        <w:tabs>
          <w:tab w:val="left" w:pos="709"/>
        </w:tabs>
        <w:autoSpaceDE w:val="0"/>
        <w:autoSpaceDN w:val="0"/>
        <w:adjustRightInd w:val="0"/>
        <w:jc w:val="both"/>
      </w:pPr>
      <w:r w:rsidRPr="004C563D">
        <w:t xml:space="preserve">2029 год -43,5%, </w:t>
      </w:r>
    </w:p>
    <w:p w:rsidR="0019271E" w:rsidRPr="004C563D" w:rsidRDefault="0019271E" w:rsidP="004C563D">
      <w:pPr>
        <w:tabs>
          <w:tab w:val="left" w:pos="709"/>
        </w:tabs>
        <w:autoSpaceDE w:val="0"/>
        <w:autoSpaceDN w:val="0"/>
        <w:adjustRightInd w:val="0"/>
        <w:jc w:val="both"/>
      </w:pPr>
      <w:r w:rsidRPr="004C563D">
        <w:t>2030 год -44%</w:t>
      </w:r>
    </w:p>
    <w:p w:rsidR="0019271E" w:rsidRPr="004C563D" w:rsidRDefault="0019271E" w:rsidP="004C563D">
      <w:pPr>
        <w:autoSpaceDE w:val="0"/>
        <w:autoSpaceDN w:val="0"/>
        <w:adjustRightInd w:val="0"/>
        <w:jc w:val="both"/>
      </w:pPr>
      <w:r w:rsidRPr="004C563D">
        <w:t xml:space="preserve">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w:t>
      </w:r>
      <w:proofErr w:type="gramStart"/>
      <w:r w:rsidRPr="004C563D">
        <w:t>до</w:t>
      </w:r>
      <w:proofErr w:type="gramEnd"/>
      <w:r w:rsidRPr="004C563D">
        <w:t xml:space="preserve"> 26%, в том числе: </w:t>
      </w:r>
    </w:p>
    <w:p w:rsidR="0019271E" w:rsidRPr="004C563D" w:rsidRDefault="0019271E" w:rsidP="004C563D">
      <w:pPr>
        <w:tabs>
          <w:tab w:val="left" w:pos="567"/>
        </w:tabs>
        <w:autoSpaceDE w:val="0"/>
        <w:autoSpaceDN w:val="0"/>
        <w:adjustRightInd w:val="0"/>
        <w:jc w:val="both"/>
      </w:pPr>
      <w:r w:rsidRPr="004C563D">
        <w:t xml:space="preserve">2022 год- 26%, </w:t>
      </w:r>
    </w:p>
    <w:p w:rsidR="0019271E" w:rsidRPr="004C563D" w:rsidRDefault="0019271E" w:rsidP="004C563D">
      <w:pPr>
        <w:tabs>
          <w:tab w:val="left" w:pos="567"/>
        </w:tabs>
        <w:autoSpaceDE w:val="0"/>
        <w:autoSpaceDN w:val="0"/>
        <w:adjustRightInd w:val="0"/>
        <w:jc w:val="both"/>
      </w:pPr>
      <w:r w:rsidRPr="004C563D">
        <w:t xml:space="preserve">2023 год-  26%, </w:t>
      </w:r>
    </w:p>
    <w:p w:rsidR="0019271E" w:rsidRPr="004C563D" w:rsidRDefault="0019271E" w:rsidP="004C563D">
      <w:pPr>
        <w:tabs>
          <w:tab w:val="left" w:pos="567"/>
        </w:tabs>
        <w:autoSpaceDE w:val="0"/>
        <w:autoSpaceDN w:val="0"/>
        <w:adjustRightInd w:val="0"/>
        <w:jc w:val="both"/>
      </w:pPr>
      <w:r w:rsidRPr="004C563D">
        <w:t xml:space="preserve">2024 год –26%, </w:t>
      </w:r>
    </w:p>
    <w:p w:rsidR="0019271E" w:rsidRPr="004C563D" w:rsidRDefault="0019271E" w:rsidP="004C563D">
      <w:pPr>
        <w:tabs>
          <w:tab w:val="left" w:pos="567"/>
        </w:tabs>
        <w:autoSpaceDE w:val="0"/>
        <w:autoSpaceDN w:val="0"/>
        <w:adjustRightInd w:val="0"/>
        <w:jc w:val="both"/>
      </w:pPr>
      <w:r w:rsidRPr="004C563D">
        <w:t>2025 год - 26%.</w:t>
      </w:r>
    </w:p>
    <w:p w:rsidR="0019271E" w:rsidRPr="004C563D" w:rsidRDefault="0019271E" w:rsidP="004C563D">
      <w:pPr>
        <w:tabs>
          <w:tab w:val="left" w:pos="567"/>
        </w:tabs>
        <w:autoSpaceDE w:val="0"/>
        <w:autoSpaceDN w:val="0"/>
        <w:adjustRightInd w:val="0"/>
        <w:jc w:val="both"/>
      </w:pPr>
      <w:r w:rsidRPr="004C563D">
        <w:t>2026 год - 26%,</w:t>
      </w:r>
    </w:p>
    <w:p w:rsidR="0019271E" w:rsidRPr="004C563D" w:rsidRDefault="0019271E" w:rsidP="004C563D">
      <w:pPr>
        <w:tabs>
          <w:tab w:val="left" w:pos="567"/>
        </w:tabs>
        <w:autoSpaceDE w:val="0"/>
        <w:autoSpaceDN w:val="0"/>
        <w:adjustRightInd w:val="0"/>
        <w:jc w:val="both"/>
      </w:pPr>
      <w:r w:rsidRPr="004C563D">
        <w:t>2027 год - 26%,</w:t>
      </w:r>
    </w:p>
    <w:p w:rsidR="0019271E" w:rsidRPr="004C563D" w:rsidRDefault="0019271E" w:rsidP="004C563D">
      <w:pPr>
        <w:tabs>
          <w:tab w:val="left" w:pos="567"/>
        </w:tabs>
        <w:autoSpaceDE w:val="0"/>
        <w:autoSpaceDN w:val="0"/>
        <w:adjustRightInd w:val="0"/>
        <w:jc w:val="both"/>
      </w:pPr>
      <w:r w:rsidRPr="004C563D">
        <w:t>2028 год - 26%,</w:t>
      </w:r>
    </w:p>
    <w:p w:rsidR="0019271E" w:rsidRPr="004C563D" w:rsidRDefault="0019271E" w:rsidP="004C563D">
      <w:pPr>
        <w:tabs>
          <w:tab w:val="left" w:pos="567"/>
        </w:tabs>
        <w:autoSpaceDE w:val="0"/>
        <w:autoSpaceDN w:val="0"/>
        <w:adjustRightInd w:val="0"/>
        <w:jc w:val="both"/>
      </w:pPr>
      <w:r w:rsidRPr="004C563D">
        <w:t>2029 год - 26%,</w:t>
      </w:r>
    </w:p>
    <w:p w:rsidR="0019271E" w:rsidRPr="004C563D" w:rsidRDefault="0019271E" w:rsidP="004C563D">
      <w:pPr>
        <w:tabs>
          <w:tab w:val="left" w:pos="567"/>
        </w:tabs>
        <w:autoSpaceDE w:val="0"/>
        <w:autoSpaceDN w:val="0"/>
        <w:adjustRightInd w:val="0"/>
        <w:jc w:val="both"/>
      </w:pPr>
      <w:r w:rsidRPr="004C563D">
        <w:t>2030 год - 26%.</w:t>
      </w:r>
    </w:p>
    <w:p w:rsidR="0019271E" w:rsidRPr="004C563D" w:rsidRDefault="0019271E" w:rsidP="004C563D">
      <w:pPr>
        <w:autoSpaceDE w:val="0"/>
        <w:autoSpaceDN w:val="0"/>
        <w:adjustRightInd w:val="0"/>
        <w:jc w:val="center"/>
      </w:pPr>
      <w:r w:rsidRPr="004C563D">
        <w:t>РАЗДЕЛ № 9</w:t>
      </w:r>
    </w:p>
    <w:p w:rsidR="0019271E" w:rsidRPr="004C563D" w:rsidRDefault="0019271E" w:rsidP="004C563D">
      <w:pPr>
        <w:autoSpaceDE w:val="0"/>
        <w:autoSpaceDN w:val="0"/>
        <w:adjustRightInd w:val="0"/>
        <w:jc w:val="both"/>
      </w:pPr>
      <w:r w:rsidRPr="004C563D">
        <w:t>Описание системы управления реализацией подпрограммы.</w:t>
      </w:r>
    </w:p>
    <w:p w:rsidR="0019271E" w:rsidRPr="004C563D" w:rsidRDefault="0019271E" w:rsidP="004C563D">
      <w:pPr>
        <w:autoSpaceDE w:val="0"/>
        <w:autoSpaceDN w:val="0"/>
        <w:adjustRightInd w:val="0"/>
        <w:jc w:val="both"/>
      </w:pPr>
    </w:p>
    <w:p w:rsidR="0019271E" w:rsidRPr="004C563D" w:rsidRDefault="0019271E" w:rsidP="004C563D">
      <w:pPr>
        <w:autoSpaceDE w:val="0"/>
        <w:autoSpaceDN w:val="0"/>
        <w:adjustRightInd w:val="0"/>
        <w:jc w:val="both"/>
      </w:pPr>
      <w:r w:rsidRPr="004C563D">
        <w:t xml:space="preserve">Управление реализацией Подпрограммы осуществляется в форме мониторинга реализации Подпрограммы. С этой целью в рамках реализации Подпрограммы будет изучаться информация о достижении значений целевых показателей и о причинах - в случае не достижения значений показателей. </w:t>
      </w:r>
    </w:p>
    <w:p w:rsidR="0019271E" w:rsidRPr="004C563D" w:rsidRDefault="0019271E" w:rsidP="004C563D">
      <w:pPr>
        <w:autoSpaceDE w:val="0"/>
        <w:autoSpaceDN w:val="0"/>
        <w:adjustRightInd w:val="0"/>
        <w:jc w:val="both"/>
      </w:pPr>
      <w:r w:rsidRPr="004C563D">
        <w:t xml:space="preserve">Комитет образования осуществляет оперативное управление и </w:t>
      </w:r>
      <w:proofErr w:type="gramStart"/>
      <w:r w:rsidRPr="004C563D">
        <w:t>контроль за</w:t>
      </w:r>
      <w:proofErr w:type="gramEnd"/>
      <w:r w:rsidRPr="004C563D">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19271E" w:rsidRPr="004C563D" w:rsidRDefault="0019271E" w:rsidP="004C563D">
      <w:pPr>
        <w:autoSpaceDE w:val="0"/>
        <w:autoSpaceDN w:val="0"/>
        <w:adjustRightInd w:val="0"/>
        <w:jc w:val="both"/>
      </w:pPr>
      <w:proofErr w:type="gramStart"/>
      <w:r w:rsidRPr="004C563D">
        <w:t>По итогам отчетного финансового года Комитет образования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Порядка принятия решений о разработке муниципальных программ Муромцевского муниципального района Омской области, их формирования и реализации, утвержденного постановлением Администрации Муромцевского муниципального района Омской области от 18 июля 2013 года</w:t>
      </w:r>
      <w:proofErr w:type="gramEnd"/>
      <w:r w:rsidRPr="004C563D">
        <w:t xml:space="preserve"> № 381-п (далее – Порядок), и на основании отчета проводит оценку эффективности реализации подпрограммы в соответствии с приложением № 7 к Порядку.</w:t>
      </w:r>
    </w:p>
    <w:p w:rsidR="0019271E" w:rsidRPr="004C563D" w:rsidRDefault="0019271E" w:rsidP="004C563D">
      <w:pPr>
        <w:autoSpaceDE w:val="0"/>
        <w:autoSpaceDN w:val="0"/>
        <w:adjustRightInd w:val="0"/>
        <w:jc w:val="both"/>
        <w:rPr>
          <w:i/>
        </w:rPr>
      </w:pPr>
      <w:r w:rsidRPr="004C563D">
        <w:t>Отчет с проведенной оценкой, а также сведениями о достижении ожидаемых результатов в отчетном периоде направляются в срок до</w:t>
      </w:r>
      <w:proofErr w:type="gramStart"/>
      <w:r w:rsidRPr="004C563D">
        <w:t>1</w:t>
      </w:r>
      <w:proofErr w:type="gramEnd"/>
      <w:r w:rsidRPr="004C563D">
        <w:t xml:space="preserve"> мая года, следующего за отчетным в Комитет экономики и управления муниципальной собственности.</w:t>
      </w:r>
    </w:p>
    <w:p w:rsidR="0019271E" w:rsidRPr="004C563D" w:rsidRDefault="0019271E" w:rsidP="004C563D"/>
    <w:p w:rsidR="0019271E" w:rsidRPr="004C563D" w:rsidRDefault="0019271E" w:rsidP="004C563D">
      <w:pPr>
        <w:spacing w:line="276" w:lineRule="auto"/>
        <w:rPr>
          <w:sz w:val="28"/>
          <w:szCs w:val="28"/>
        </w:rPr>
      </w:pPr>
      <w:r w:rsidRPr="004C563D">
        <w:rPr>
          <w:sz w:val="28"/>
          <w:szCs w:val="28"/>
        </w:rPr>
        <w:br w:type="page"/>
      </w:r>
    </w:p>
    <w:tbl>
      <w:tblPr>
        <w:tblW w:w="9498" w:type="dxa"/>
        <w:tblInd w:w="-72" w:type="dxa"/>
        <w:tblLayout w:type="fixed"/>
        <w:tblCellMar>
          <w:left w:w="70" w:type="dxa"/>
          <w:right w:w="70" w:type="dxa"/>
        </w:tblCellMar>
        <w:tblLook w:val="0000"/>
      </w:tblPr>
      <w:tblGrid>
        <w:gridCol w:w="34"/>
        <w:gridCol w:w="5637"/>
        <w:gridCol w:w="3827"/>
      </w:tblGrid>
      <w:tr w:rsidR="0019271E" w:rsidRPr="004C563D" w:rsidTr="0019271E">
        <w:trPr>
          <w:cantSplit/>
        </w:trPr>
        <w:tc>
          <w:tcPr>
            <w:tcW w:w="9498" w:type="dxa"/>
            <w:gridSpan w:val="3"/>
          </w:tcPr>
          <w:p w:rsidR="0019271E" w:rsidRPr="004C563D" w:rsidRDefault="0019271E" w:rsidP="004C563D">
            <w:pPr>
              <w:jc w:val="center"/>
              <w:rPr>
                <w:sz w:val="20"/>
                <w:szCs w:val="20"/>
              </w:rPr>
            </w:pPr>
            <w:r w:rsidRPr="004C563D">
              <w:rPr>
                <w:noProof/>
                <w:sz w:val="20"/>
                <w:szCs w:val="20"/>
              </w:rPr>
              <w:lastRenderedPageBreak/>
              <w:drawing>
                <wp:inline distT="0" distB="0" distL="0" distR="0">
                  <wp:extent cx="619125" cy="800100"/>
                  <wp:effectExtent l="0" t="0" r="0" b="0"/>
                  <wp:docPr id="9" name="Рисунок 2"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rsidR="0019271E" w:rsidRPr="004C563D" w:rsidRDefault="0019271E" w:rsidP="004C563D">
            <w:pPr>
              <w:jc w:val="center"/>
              <w:rPr>
                <w:b/>
                <w:sz w:val="32"/>
                <w:szCs w:val="32"/>
              </w:rPr>
            </w:pPr>
            <w:r w:rsidRPr="004C563D">
              <w:rPr>
                <w:b/>
                <w:sz w:val="32"/>
                <w:szCs w:val="32"/>
              </w:rPr>
              <w:t>Администрация</w:t>
            </w:r>
          </w:p>
          <w:p w:rsidR="0019271E" w:rsidRPr="004C563D" w:rsidRDefault="0019271E" w:rsidP="004C563D">
            <w:pPr>
              <w:jc w:val="center"/>
              <w:rPr>
                <w:b/>
                <w:sz w:val="32"/>
                <w:szCs w:val="32"/>
              </w:rPr>
            </w:pPr>
            <w:r w:rsidRPr="004C563D">
              <w:rPr>
                <w:b/>
                <w:sz w:val="32"/>
                <w:szCs w:val="32"/>
              </w:rPr>
              <w:t xml:space="preserve">Муромцевского муниципального района                                                                                                                                                                               </w:t>
            </w:r>
          </w:p>
          <w:p w:rsidR="0019271E" w:rsidRPr="004C563D" w:rsidRDefault="0019271E" w:rsidP="004C563D">
            <w:pPr>
              <w:jc w:val="center"/>
              <w:rPr>
                <w:b/>
                <w:sz w:val="32"/>
                <w:szCs w:val="32"/>
              </w:rPr>
            </w:pPr>
            <w:r w:rsidRPr="004C563D">
              <w:rPr>
                <w:b/>
                <w:sz w:val="32"/>
                <w:szCs w:val="32"/>
              </w:rPr>
              <w:t>Омской области</w:t>
            </w:r>
          </w:p>
          <w:p w:rsidR="0019271E" w:rsidRPr="004C563D" w:rsidRDefault="0019271E" w:rsidP="004C563D">
            <w:pPr>
              <w:jc w:val="center"/>
              <w:rPr>
                <w:b/>
                <w:sz w:val="16"/>
                <w:szCs w:val="20"/>
              </w:rPr>
            </w:pPr>
          </w:p>
          <w:p w:rsidR="0019271E" w:rsidRPr="004C563D" w:rsidRDefault="0019271E" w:rsidP="004C563D">
            <w:pPr>
              <w:jc w:val="center"/>
              <w:rPr>
                <w:b/>
                <w:sz w:val="52"/>
                <w:szCs w:val="52"/>
              </w:rPr>
            </w:pPr>
            <w:r w:rsidRPr="004C563D">
              <w:rPr>
                <w:b/>
                <w:sz w:val="52"/>
                <w:szCs w:val="52"/>
              </w:rPr>
              <w:t>ПОСТАНОВЛЕНИЕ</w:t>
            </w:r>
          </w:p>
          <w:p w:rsidR="0019271E" w:rsidRPr="004C563D" w:rsidRDefault="0019271E" w:rsidP="004C563D">
            <w:pPr>
              <w:jc w:val="center"/>
              <w:rPr>
                <w:sz w:val="20"/>
                <w:szCs w:val="20"/>
              </w:rPr>
            </w:pPr>
          </w:p>
          <w:p w:rsidR="0019271E" w:rsidRPr="004C563D" w:rsidRDefault="0019271E" w:rsidP="004C563D">
            <w:pPr>
              <w:keepNext/>
              <w:outlineLvl w:val="2"/>
              <w:rPr>
                <w:sz w:val="28"/>
                <w:szCs w:val="28"/>
              </w:rPr>
            </w:pPr>
            <w:r w:rsidRPr="004C563D">
              <w:rPr>
                <w:sz w:val="28"/>
                <w:szCs w:val="28"/>
              </w:rPr>
              <w:t xml:space="preserve">от  26.03.2025  № 72-п                            </w:t>
            </w:r>
          </w:p>
          <w:p w:rsidR="0019271E" w:rsidRPr="004C563D" w:rsidRDefault="0019271E" w:rsidP="004C563D">
            <w:pPr>
              <w:rPr>
                <w:sz w:val="28"/>
                <w:szCs w:val="28"/>
              </w:rPr>
            </w:pPr>
            <w:r w:rsidRPr="004C563D">
              <w:rPr>
                <w:sz w:val="28"/>
                <w:szCs w:val="28"/>
              </w:rPr>
              <w:t>р.п. Муромцево</w:t>
            </w:r>
          </w:p>
          <w:p w:rsidR="0019271E" w:rsidRPr="004C563D" w:rsidRDefault="0019271E" w:rsidP="004C563D">
            <w:pPr>
              <w:rPr>
                <w:sz w:val="20"/>
                <w:szCs w:val="20"/>
              </w:rPr>
            </w:pPr>
          </w:p>
        </w:tc>
      </w:tr>
      <w:tr w:rsidR="0019271E" w:rsidRPr="004C563D" w:rsidTr="0019271E">
        <w:tblPrEx>
          <w:tblCellMar>
            <w:left w:w="108" w:type="dxa"/>
            <w:right w:w="108" w:type="dxa"/>
          </w:tblCellMar>
          <w:tblLook w:val="04A0"/>
        </w:tblPrEx>
        <w:trPr>
          <w:gridBefore w:val="1"/>
          <w:gridAfter w:val="1"/>
          <w:wBefore w:w="34" w:type="dxa"/>
          <w:wAfter w:w="3827" w:type="dxa"/>
        </w:trPr>
        <w:tc>
          <w:tcPr>
            <w:tcW w:w="5637" w:type="dxa"/>
          </w:tcPr>
          <w:p w:rsidR="0019271E" w:rsidRPr="004C563D" w:rsidRDefault="0019271E" w:rsidP="004C563D">
            <w:pPr>
              <w:keepNext/>
              <w:jc w:val="both"/>
              <w:outlineLvl w:val="2"/>
              <w:rPr>
                <w:sz w:val="28"/>
                <w:szCs w:val="28"/>
              </w:rPr>
            </w:pPr>
            <w:r w:rsidRPr="004C563D">
              <w:rPr>
                <w:sz w:val="28"/>
                <w:szCs w:val="28"/>
              </w:rPr>
              <w:t xml:space="preserve">О внесении изменений в постановление Администрации Муромцевского муниципального района Омской области  от  31.03.2021  № 80-п  «Об утверждении методики распределения в 2021 году  иных межбюджетных  трансфертов бюджетам поселений Муромцевского муниципального района на оплату труда и  начисления на выплаты по оплате </w:t>
            </w:r>
            <w:proofErr w:type="gramStart"/>
            <w:r w:rsidRPr="004C563D">
              <w:rPr>
                <w:sz w:val="28"/>
                <w:szCs w:val="28"/>
              </w:rPr>
              <w:t>труда  работников органов местного самоуправления  поселения</w:t>
            </w:r>
            <w:proofErr w:type="gramEnd"/>
            <w:r w:rsidRPr="004C563D">
              <w:rPr>
                <w:sz w:val="28"/>
                <w:szCs w:val="28"/>
              </w:rPr>
              <w:t xml:space="preserve"> из бюджета Муромцевского  муниципального района»</w:t>
            </w:r>
          </w:p>
        </w:tc>
      </w:tr>
    </w:tbl>
    <w:p w:rsidR="0019271E" w:rsidRPr="004C563D" w:rsidRDefault="0019271E" w:rsidP="004C563D">
      <w:pPr>
        <w:autoSpaceDE w:val="0"/>
        <w:autoSpaceDN w:val="0"/>
        <w:adjustRightInd w:val="0"/>
        <w:rPr>
          <w:rFonts w:eastAsia="Calibri"/>
          <w:sz w:val="20"/>
          <w:szCs w:val="20"/>
        </w:rPr>
      </w:pPr>
    </w:p>
    <w:p w:rsidR="0019271E" w:rsidRPr="004C563D" w:rsidRDefault="0019271E" w:rsidP="004C563D">
      <w:pPr>
        <w:autoSpaceDE w:val="0"/>
        <w:autoSpaceDN w:val="0"/>
        <w:adjustRightInd w:val="0"/>
        <w:ind w:firstLine="708"/>
        <w:jc w:val="both"/>
        <w:rPr>
          <w:sz w:val="28"/>
          <w:szCs w:val="28"/>
        </w:rPr>
      </w:pPr>
      <w:r w:rsidRPr="004C563D">
        <w:rPr>
          <w:rFonts w:eastAsia="Calibri"/>
          <w:sz w:val="28"/>
          <w:szCs w:val="28"/>
        </w:rPr>
        <w:t xml:space="preserve">В соответствии с </w:t>
      </w:r>
      <w:hyperlink r:id="rId16" w:history="1">
        <w:r w:rsidRPr="004C563D">
          <w:rPr>
            <w:rFonts w:eastAsia="Calibri"/>
            <w:sz w:val="28"/>
            <w:szCs w:val="28"/>
          </w:rPr>
          <w:t>пунктом 1 статьи 154</w:t>
        </w:r>
      </w:hyperlink>
      <w:r w:rsidRPr="004C563D">
        <w:rPr>
          <w:rFonts w:eastAsia="Calibri"/>
          <w:sz w:val="28"/>
          <w:szCs w:val="28"/>
        </w:rPr>
        <w:t xml:space="preserve"> Бюджетного кодекса Российской Федерации, </w:t>
      </w:r>
      <w:hyperlink r:id="rId17" w:history="1">
        <w:r w:rsidRPr="004C563D">
          <w:rPr>
            <w:rFonts w:eastAsia="Calibri"/>
            <w:sz w:val="28"/>
            <w:szCs w:val="28"/>
          </w:rPr>
          <w:t>решением</w:t>
        </w:r>
      </w:hyperlink>
      <w:r w:rsidRPr="004C563D">
        <w:rPr>
          <w:rFonts w:eastAsia="Calibri"/>
          <w:sz w:val="28"/>
          <w:szCs w:val="28"/>
        </w:rPr>
        <w:t xml:space="preserve"> Совета Муромцевского муниципального района от 31.12.2019 №  82      «Об  утверждении </w:t>
      </w:r>
      <w:hyperlink w:anchor="P30" w:history="1">
        <w:proofErr w:type="gramStart"/>
        <w:r w:rsidRPr="004C563D">
          <w:rPr>
            <w:rFonts w:eastAsia="Calibri"/>
            <w:sz w:val="28"/>
            <w:szCs w:val="28"/>
          </w:rPr>
          <w:t>Положени</w:t>
        </w:r>
      </w:hyperlink>
      <w:r w:rsidRPr="004C563D">
        <w:rPr>
          <w:rFonts w:eastAsia="Calibri"/>
          <w:sz w:val="28"/>
          <w:szCs w:val="28"/>
        </w:rPr>
        <w:t>я</w:t>
      </w:r>
      <w:proofErr w:type="gramEnd"/>
      <w:r w:rsidRPr="004C563D">
        <w:rPr>
          <w:rFonts w:eastAsia="Calibri"/>
          <w:sz w:val="28"/>
          <w:szCs w:val="28"/>
        </w:rPr>
        <w:t xml:space="preserve"> о бюджетном процессе в Муромцевском муниципальном районе Омской области», </w:t>
      </w:r>
      <w:r w:rsidRPr="004C563D">
        <w:rPr>
          <w:sz w:val="28"/>
          <w:szCs w:val="28"/>
        </w:rPr>
        <w:t>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19271E" w:rsidRPr="004C563D" w:rsidRDefault="0019271E" w:rsidP="004C563D">
      <w:pPr>
        <w:keepNext/>
        <w:ind w:firstLine="709"/>
        <w:jc w:val="both"/>
        <w:outlineLvl w:val="2"/>
        <w:rPr>
          <w:sz w:val="28"/>
          <w:szCs w:val="28"/>
        </w:rPr>
      </w:pPr>
      <w:r w:rsidRPr="004C563D">
        <w:rPr>
          <w:rFonts w:eastAsia="Calibri"/>
          <w:sz w:val="28"/>
          <w:szCs w:val="28"/>
        </w:rPr>
        <w:t>1. В</w:t>
      </w:r>
      <w:r w:rsidRPr="004C563D">
        <w:rPr>
          <w:sz w:val="28"/>
          <w:szCs w:val="28"/>
        </w:rPr>
        <w:t xml:space="preserve"> постановление Администрации Муромцевского муниципального района Омской области  от  31.03.2021  № 80-п  «Об утверждении методики распределения в 2021 году  иных межбюджетных  трансфертов бюджетам поселений Муромцевского муниципального района на оплату труда и  начисления на выплаты по оплате труда  работников органов местного самоуправления  поселения из бюджета Муромцевского  муниципального района» (далее </w:t>
      </w:r>
      <w:proofErr w:type="gramStart"/>
      <w:r w:rsidRPr="004C563D">
        <w:rPr>
          <w:sz w:val="28"/>
          <w:szCs w:val="28"/>
        </w:rPr>
        <w:t>–П</w:t>
      </w:r>
      <w:proofErr w:type="gramEnd"/>
      <w:r w:rsidRPr="004C563D">
        <w:rPr>
          <w:sz w:val="28"/>
          <w:szCs w:val="28"/>
        </w:rPr>
        <w:t xml:space="preserve">остановление ) внести следующие изменения: </w:t>
      </w:r>
    </w:p>
    <w:p w:rsidR="0019271E" w:rsidRPr="004C563D" w:rsidRDefault="0019271E" w:rsidP="004C563D">
      <w:pPr>
        <w:keepNext/>
        <w:ind w:firstLine="709"/>
        <w:jc w:val="both"/>
        <w:outlineLvl w:val="2"/>
        <w:rPr>
          <w:rFonts w:eastAsia="Calibri"/>
          <w:sz w:val="28"/>
          <w:szCs w:val="28"/>
          <w:lang w:eastAsia="en-US"/>
        </w:rPr>
      </w:pPr>
      <w:r w:rsidRPr="004C563D">
        <w:rPr>
          <w:sz w:val="28"/>
          <w:szCs w:val="28"/>
        </w:rPr>
        <w:t>П</w:t>
      </w:r>
      <w:r w:rsidRPr="004C563D">
        <w:rPr>
          <w:rFonts w:eastAsia="Calibri"/>
          <w:sz w:val="28"/>
          <w:szCs w:val="28"/>
        </w:rPr>
        <w:t>ункт 5 методики изложить в следующей редакции:</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 xml:space="preserve"> «5. Размер предоставляемого бюджету i-го поселения иного межбюджетного трансферта определяется по формуле:</w:t>
      </w:r>
    </w:p>
    <w:p w:rsidR="0019271E" w:rsidRPr="004C563D" w:rsidRDefault="0019271E" w:rsidP="004C563D">
      <w:pPr>
        <w:autoSpaceDE w:val="0"/>
        <w:autoSpaceDN w:val="0"/>
        <w:adjustRightInd w:val="0"/>
        <w:jc w:val="both"/>
        <w:rPr>
          <w:rFonts w:eastAsia="Calibri"/>
          <w:sz w:val="28"/>
          <w:szCs w:val="28"/>
          <w:lang w:eastAsia="en-US"/>
        </w:rPr>
      </w:pPr>
    </w:p>
    <w:p w:rsidR="0019271E" w:rsidRPr="004C563D" w:rsidRDefault="0019271E" w:rsidP="004C563D">
      <w:pPr>
        <w:autoSpaceDE w:val="0"/>
        <w:autoSpaceDN w:val="0"/>
        <w:adjustRightInd w:val="0"/>
        <w:jc w:val="center"/>
        <w:rPr>
          <w:rFonts w:eastAsia="Calibri"/>
          <w:sz w:val="28"/>
          <w:szCs w:val="28"/>
          <w:lang w:eastAsia="en-US"/>
        </w:rPr>
      </w:pPr>
      <w:r w:rsidRPr="004C563D">
        <w:rPr>
          <w:rFonts w:eastAsia="Calibri"/>
          <w:b/>
          <w:noProof/>
          <w:position w:val="-28"/>
          <w:sz w:val="28"/>
          <w:szCs w:val="28"/>
        </w:rPr>
        <w:lastRenderedPageBreak/>
        <w:drawing>
          <wp:inline distT="0" distB="0" distL="0" distR="0">
            <wp:extent cx="2188948" cy="572494"/>
            <wp:effectExtent l="0" t="0" r="190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2315" cy="573375"/>
                    </a:xfrm>
                    <a:prstGeom prst="rect">
                      <a:avLst/>
                    </a:prstGeom>
                    <a:noFill/>
                    <a:ln>
                      <a:noFill/>
                    </a:ln>
                  </pic:spPr>
                </pic:pic>
              </a:graphicData>
            </a:graphic>
          </wp:inline>
        </w:drawing>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Z</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размер предоставляемого бюджету i-го поселения иного межбюджетного трансферта;</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ОТ</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объем расходов бюджета i-го поселения на оплату труда и начисления на выплаты по оплате труда, определяемый по следующей формуле:</w:t>
      </w:r>
    </w:p>
    <w:p w:rsidR="0019271E" w:rsidRPr="004C563D" w:rsidRDefault="0019271E" w:rsidP="004C563D">
      <w:pPr>
        <w:autoSpaceDE w:val="0"/>
        <w:autoSpaceDN w:val="0"/>
        <w:adjustRightInd w:val="0"/>
        <w:jc w:val="center"/>
        <w:rPr>
          <w:rFonts w:eastAsia="Calibri"/>
          <w:sz w:val="28"/>
          <w:szCs w:val="28"/>
          <w:lang w:eastAsia="en-US"/>
        </w:rPr>
      </w:pPr>
      <w:proofErr w:type="spellStart"/>
      <w:r w:rsidRPr="004C563D">
        <w:rPr>
          <w:rFonts w:eastAsia="Calibri"/>
          <w:sz w:val="28"/>
          <w:szCs w:val="28"/>
          <w:lang w:eastAsia="en-US"/>
        </w:rPr>
        <w:t>ОТ</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w:t>
      </w:r>
      <w:proofErr w:type="spellStart"/>
      <w:r w:rsidRPr="004C563D">
        <w:rPr>
          <w:rFonts w:eastAsia="Calibri"/>
          <w:sz w:val="28"/>
          <w:szCs w:val="28"/>
          <w:lang w:eastAsia="en-US"/>
        </w:rPr>
        <w:t>ОТ</w:t>
      </w:r>
      <w:r w:rsidRPr="004C563D">
        <w:rPr>
          <w:rFonts w:eastAsia="Calibri"/>
          <w:sz w:val="28"/>
          <w:szCs w:val="28"/>
          <w:vertAlign w:val="subscript"/>
          <w:lang w:eastAsia="en-US"/>
        </w:rPr>
        <w:t>ПРi</w:t>
      </w:r>
      <w:proofErr w:type="spellEnd"/>
      <w:r w:rsidRPr="004C563D">
        <w:rPr>
          <w:rFonts w:eastAsia="Calibri"/>
          <w:sz w:val="28"/>
          <w:szCs w:val="28"/>
          <w:lang w:eastAsia="en-US"/>
        </w:rPr>
        <w:t>, где:</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ОТ</w:t>
      </w:r>
      <w:r w:rsidRPr="004C563D">
        <w:rPr>
          <w:rFonts w:eastAsia="Calibri"/>
          <w:sz w:val="28"/>
          <w:szCs w:val="28"/>
          <w:vertAlign w:val="subscript"/>
          <w:lang w:eastAsia="en-US"/>
        </w:rPr>
        <w:t>ПРi</w:t>
      </w:r>
      <w:proofErr w:type="spellEnd"/>
      <w:r w:rsidRPr="004C563D">
        <w:rPr>
          <w:rFonts w:eastAsia="Calibri"/>
          <w:sz w:val="28"/>
          <w:szCs w:val="28"/>
          <w:lang w:eastAsia="en-US"/>
        </w:rPr>
        <w:t xml:space="preserve"> - оценка ожидаемого исполнения в текущем финансовом году бюджета i-го поселения по расходам на оплату труда и начисления на выплаты по оплате </w:t>
      </w:r>
      <w:proofErr w:type="gramStart"/>
      <w:r w:rsidRPr="004C563D">
        <w:rPr>
          <w:rFonts w:eastAsia="Calibri"/>
          <w:sz w:val="28"/>
          <w:szCs w:val="28"/>
          <w:lang w:eastAsia="en-US"/>
        </w:rPr>
        <w:t>труда работников органов местного самоуправления поселения</w:t>
      </w:r>
      <w:proofErr w:type="gramEnd"/>
      <w:r w:rsidRPr="004C563D">
        <w:rPr>
          <w:rFonts w:eastAsia="Calibri"/>
          <w:sz w:val="28"/>
          <w:szCs w:val="28"/>
          <w:lang w:eastAsia="en-US"/>
        </w:rPr>
        <w:t>;</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N</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объем недостаточности налоговых и неналоговых доходов бюджетов поселений для обеспечения функционирования органов местного самоуправления поселения, который определяется по формуле:</w:t>
      </w:r>
    </w:p>
    <w:p w:rsidR="0019271E" w:rsidRPr="004C563D" w:rsidRDefault="0019271E" w:rsidP="004C563D">
      <w:pPr>
        <w:autoSpaceDE w:val="0"/>
        <w:autoSpaceDN w:val="0"/>
        <w:adjustRightInd w:val="0"/>
        <w:jc w:val="center"/>
        <w:rPr>
          <w:rFonts w:eastAsia="Calibri"/>
          <w:sz w:val="28"/>
          <w:szCs w:val="28"/>
          <w:lang w:eastAsia="en-US"/>
        </w:rPr>
      </w:pPr>
      <w:r w:rsidRPr="004C563D">
        <w:rPr>
          <w:rFonts w:eastAsia="Calibri"/>
          <w:sz w:val="28"/>
          <w:szCs w:val="28"/>
          <w:lang w:eastAsia="en-US"/>
        </w:rPr>
        <w:t xml:space="preserve">если </w:t>
      </w:r>
      <w:proofErr w:type="spellStart"/>
      <w:r w:rsidRPr="004C563D">
        <w:rPr>
          <w:rFonts w:eastAsia="Calibri"/>
          <w:sz w:val="28"/>
          <w:szCs w:val="28"/>
          <w:lang w:eastAsia="en-US"/>
        </w:rPr>
        <w:t>РР</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&gt;</w:t>
      </w:r>
      <w:proofErr w:type="spellStart"/>
      <w:r w:rsidRPr="004C563D">
        <w:rPr>
          <w:rFonts w:eastAsia="Calibri"/>
          <w:sz w:val="28"/>
          <w:szCs w:val="28"/>
          <w:lang w:eastAsia="en-US"/>
        </w:rPr>
        <w:t>РД</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w:t>
      </w:r>
      <w:proofErr w:type="spellStart"/>
      <w:r w:rsidRPr="004C563D">
        <w:rPr>
          <w:rFonts w:eastAsia="Calibri"/>
          <w:sz w:val="28"/>
          <w:szCs w:val="28"/>
          <w:lang w:eastAsia="en-US"/>
        </w:rPr>
        <w:t>N</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w:t>
      </w:r>
      <w:proofErr w:type="spellStart"/>
      <w:r w:rsidRPr="004C563D">
        <w:rPr>
          <w:rFonts w:eastAsia="Calibri"/>
          <w:sz w:val="28"/>
          <w:szCs w:val="28"/>
          <w:lang w:eastAsia="en-US"/>
        </w:rPr>
        <w:t>РР</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w:t>
      </w:r>
      <w:proofErr w:type="spellStart"/>
      <w:r w:rsidRPr="004C563D">
        <w:rPr>
          <w:rFonts w:eastAsia="Calibri"/>
          <w:sz w:val="28"/>
          <w:szCs w:val="28"/>
          <w:lang w:eastAsia="en-US"/>
        </w:rPr>
        <w:t>РД</w:t>
      </w:r>
      <w:r w:rsidRPr="004C563D">
        <w:rPr>
          <w:rFonts w:eastAsia="Calibri"/>
          <w:sz w:val="28"/>
          <w:szCs w:val="28"/>
          <w:vertAlign w:val="subscript"/>
          <w:lang w:eastAsia="en-US"/>
        </w:rPr>
        <w:t>i</w:t>
      </w:r>
      <w:r w:rsidRPr="004C563D">
        <w:rPr>
          <w:rFonts w:eastAsia="Calibri"/>
          <w:sz w:val="28"/>
          <w:szCs w:val="28"/>
          <w:lang w:eastAsia="en-US"/>
        </w:rPr>
        <w:t>+П</w:t>
      </w:r>
      <w:r w:rsidRPr="004C563D">
        <w:rPr>
          <w:rFonts w:eastAsia="Calibri"/>
          <w:sz w:val="28"/>
          <w:szCs w:val="28"/>
          <w:vertAlign w:val="subscript"/>
          <w:lang w:eastAsia="en-US"/>
        </w:rPr>
        <w:t>от</w:t>
      </w:r>
      <w:proofErr w:type="spellEnd"/>
      <w:r w:rsidRPr="004C563D">
        <w:rPr>
          <w:rFonts w:eastAsia="Calibri"/>
          <w:sz w:val="28"/>
          <w:szCs w:val="28"/>
          <w:lang w:eastAsia="en-US"/>
        </w:rPr>
        <w:t xml:space="preserve">, </w:t>
      </w:r>
    </w:p>
    <w:p w:rsidR="0019271E" w:rsidRPr="004C563D" w:rsidRDefault="0019271E" w:rsidP="004C563D">
      <w:pPr>
        <w:autoSpaceDE w:val="0"/>
        <w:autoSpaceDN w:val="0"/>
        <w:adjustRightInd w:val="0"/>
        <w:jc w:val="center"/>
        <w:rPr>
          <w:rFonts w:eastAsia="Calibri"/>
          <w:sz w:val="28"/>
          <w:szCs w:val="28"/>
          <w:lang w:eastAsia="en-US"/>
        </w:rPr>
      </w:pPr>
      <w:r w:rsidRPr="004C563D">
        <w:rPr>
          <w:rFonts w:eastAsia="Calibri"/>
          <w:sz w:val="28"/>
          <w:szCs w:val="28"/>
          <w:lang w:eastAsia="en-US"/>
        </w:rPr>
        <w:t xml:space="preserve">если </w:t>
      </w:r>
      <w:proofErr w:type="spellStart"/>
      <w:r w:rsidRPr="004C563D">
        <w:rPr>
          <w:rFonts w:eastAsia="Calibri"/>
          <w:sz w:val="28"/>
          <w:szCs w:val="28"/>
          <w:lang w:eastAsia="en-US"/>
        </w:rPr>
        <w:t>РР</w:t>
      </w:r>
      <w:r w:rsidRPr="004C563D">
        <w:rPr>
          <w:rFonts w:eastAsia="Calibri"/>
          <w:sz w:val="28"/>
          <w:szCs w:val="28"/>
          <w:vertAlign w:val="subscript"/>
          <w:lang w:eastAsia="en-US"/>
        </w:rPr>
        <w:t>i</w:t>
      </w:r>
      <w:proofErr w:type="spellEnd"/>
      <w:r w:rsidRPr="004C563D">
        <w:rPr>
          <w:rFonts w:eastAsia="Calibri"/>
          <w:sz w:val="28"/>
          <w:szCs w:val="28"/>
          <w:lang w:eastAsia="en-US"/>
        </w:rPr>
        <w:t>&lt;</w:t>
      </w:r>
      <w:proofErr w:type="spellStart"/>
      <w:r w:rsidRPr="004C563D">
        <w:rPr>
          <w:rFonts w:eastAsia="Calibri"/>
          <w:sz w:val="28"/>
          <w:szCs w:val="28"/>
          <w:lang w:eastAsia="en-US"/>
        </w:rPr>
        <w:t>РД</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w:t>
      </w:r>
      <w:proofErr w:type="spellStart"/>
      <w:r w:rsidRPr="004C563D">
        <w:rPr>
          <w:rFonts w:eastAsia="Calibri"/>
          <w:sz w:val="28"/>
          <w:szCs w:val="28"/>
          <w:lang w:eastAsia="en-US"/>
        </w:rPr>
        <w:t>N</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w:t>
      </w:r>
      <w:proofErr w:type="gramStart"/>
      <w:r w:rsidRPr="004C563D">
        <w:rPr>
          <w:rFonts w:eastAsia="Calibri"/>
          <w:sz w:val="28"/>
          <w:szCs w:val="28"/>
          <w:lang w:val="en-US" w:eastAsia="en-US"/>
        </w:rPr>
        <w:t>K</w:t>
      </w:r>
      <w:proofErr w:type="gramEnd"/>
      <w:r w:rsidRPr="004C563D">
        <w:rPr>
          <w:rFonts w:eastAsia="Calibri"/>
          <w:sz w:val="28"/>
          <w:szCs w:val="28"/>
          <w:vertAlign w:val="subscript"/>
          <w:lang w:eastAsia="en-US"/>
        </w:rPr>
        <w:t>от</w:t>
      </w:r>
      <w:r w:rsidRPr="004C563D">
        <w:rPr>
          <w:rFonts w:eastAsia="Calibri"/>
          <w:sz w:val="28"/>
          <w:szCs w:val="28"/>
          <w:lang w:eastAsia="en-US"/>
        </w:rPr>
        <w:t xml:space="preserve"> где:</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РР</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расчетный объем расходов бюджета i-го поселения на решение вопросов местного значения;</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РД</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расчетный объем доходов бюджета i-го поселения.</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П</w:t>
      </w:r>
      <w:r w:rsidRPr="004C563D">
        <w:rPr>
          <w:rFonts w:eastAsia="Calibri"/>
          <w:sz w:val="28"/>
          <w:szCs w:val="28"/>
          <w:vertAlign w:val="subscript"/>
          <w:lang w:eastAsia="en-US"/>
        </w:rPr>
        <w:t>о</w:t>
      </w:r>
      <w:proofErr w:type="gramStart"/>
      <w:r w:rsidRPr="004C563D">
        <w:rPr>
          <w:rFonts w:eastAsia="Calibri"/>
          <w:sz w:val="28"/>
          <w:szCs w:val="28"/>
          <w:vertAlign w:val="subscript"/>
          <w:lang w:eastAsia="en-US"/>
        </w:rPr>
        <w:t>т</w:t>
      </w:r>
      <w:r w:rsidRPr="004C563D">
        <w:rPr>
          <w:rFonts w:eastAsia="Calibri"/>
          <w:sz w:val="28"/>
          <w:szCs w:val="28"/>
          <w:lang w:eastAsia="en-US"/>
        </w:rPr>
        <w:t>-</w:t>
      </w:r>
      <w:proofErr w:type="gramEnd"/>
      <w:r w:rsidRPr="004C563D">
        <w:rPr>
          <w:rFonts w:eastAsia="Calibri"/>
          <w:sz w:val="28"/>
          <w:szCs w:val="28"/>
          <w:lang w:eastAsia="en-US"/>
        </w:rPr>
        <w:t xml:space="preserve"> расчетный объем средств, необходимый на повышение отплаты труда работникам органов местного самоуправления на 24,5% с 01.09.2023 года исходя из утвержденного штатного расписания на 01.09.2023 года. ( применяется при расчете иных межбюджетных трансфертов на 2023 год).</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 xml:space="preserve">В случае если </w:t>
      </w:r>
      <w:proofErr w:type="spellStart"/>
      <w:r w:rsidRPr="004C563D">
        <w:rPr>
          <w:rFonts w:eastAsia="Calibri"/>
          <w:sz w:val="28"/>
          <w:szCs w:val="28"/>
          <w:lang w:eastAsia="en-US"/>
        </w:rPr>
        <w:t>N</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&lt; 0, то значение </w:t>
      </w:r>
      <w:proofErr w:type="spellStart"/>
      <w:r w:rsidRPr="004C563D">
        <w:rPr>
          <w:rFonts w:eastAsia="Calibri"/>
          <w:sz w:val="28"/>
          <w:szCs w:val="28"/>
          <w:lang w:eastAsia="en-US"/>
        </w:rPr>
        <w:t>N</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принимается </w:t>
      </w:r>
      <w:proofErr w:type="gramStart"/>
      <w:r w:rsidRPr="004C563D">
        <w:rPr>
          <w:rFonts w:eastAsia="Calibri"/>
          <w:sz w:val="28"/>
          <w:szCs w:val="28"/>
          <w:lang w:eastAsia="en-US"/>
        </w:rPr>
        <w:t>равным</w:t>
      </w:r>
      <w:proofErr w:type="gramEnd"/>
      <w:r w:rsidRPr="004C563D">
        <w:rPr>
          <w:rFonts w:eastAsia="Calibri"/>
          <w:sz w:val="28"/>
          <w:szCs w:val="28"/>
          <w:lang w:eastAsia="en-US"/>
        </w:rPr>
        <w:t xml:space="preserve"> нулю.</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Расчетный объем доходов бюджета i-го поселения определяется по формуле:</w:t>
      </w:r>
    </w:p>
    <w:p w:rsidR="0019271E" w:rsidRPr="004C563D" w:rsidRDefault="0019271E" w:rsidP="004C563D">
      <w:pPr>
        <w:autoSpaceDE w:val="0"/>
        <w:autoSpaceDN w:val="0"/>
        <w:adjustRightInd w:val="0"/>
        <w:jc w:val="center"/>
        <w:rPr>
          <w:rFonts w:eastAsia="Calibri"/>
          <w:sz w:val="28"/>
          <w:szCs w:val="28"/>
          <w:lang w:eastAsia="en-US"/>
        </w:rPr>
      </w:pPr>
      <w:proofErr w:type="spellStart"/>
      <w:r w:rsidRPr="004C563D">
        <w:rPr>
          <w:rFonts w:eastAsia="Calibri"/>
          <w:sz w:val="28"/>
          <w:szCs w:val="28"/>
          <w:lang w:eastAsia="en-US"/>
        </w:rPr>
        <w:t>РД</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w:t>
      </w:r>
      <w:proofErr w:type="spellStart"/>
      <w:r w:rsidRPr="004C563D">
        <w:rPr>
          <w:rFonts w:eastAsia="Calibri"/>
          <w:sz w:val="28"/>
          <w:szCs w:val="28"/>
          <w:lang w:eastAsia="en-US"/>
        </w:rPr>
        <w:t>НД</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w:t>
      </w:r>
      <w:proofErr w:type="spellStart"/>
      <w:r w:rsidRPr="004C563D">
        <w:rPr>
          <w:rFonts w:eastAsia="Calibri"/>
          <w:sz w:val="28"/>
          <w:szCs w:val="28"/>
          <w:lang w:eastAsia="en-US"/>
        </w:rPr>
        <w:t>ДВ</w:t>
      </w:r>
      <w:r w:rsidRPr="004C563D">
        <w:rPr>
          <w:rFonts w:eastAsia="Calibri"/>
          <w:sz w:val="28"/>
          <w:szCs w:val="28"/>
          <w:vertAlign w:val="subscript"/>
          <w:lang w:eastAsia="en-US"/>
        </w:rPr>
        <w:t>i</w:t>
      </w:r>
      <w:r w:rsidRPr="004C563D">
        <w:rPr>
          <w:rFonts w:eastAsia="Calibri"/>
          <w:sz w:val="28"/>
          <w:szCs w:val="28"/>
          <w:lang w:eastAsia="en-US"/>
        </w:rPr>
        <w:t>+</w:t>
      </w:r>
      <w:proofErr w:type="spellEnd"/>
      <w:r w:rsidRPr="004C563D">
        <w:rPr>
          <w:rFonts w:eastAsia="Calibri"/>
          <w:sz w:val="28"/>
          <w:szCs w:val="28"/>
          <w:lang w:eastAsia="en-US"/>
        </w:rPr>
        <w:t xml:space="preserve"> </w:t>
      </w:r>
      <w:proofErr w:type="spellStart"/>
      <w:r w:rsidRPr="004C563D">
        <w:rPr>
          <w:rFonts w:eastAsia="Calibri"/>
          <w:sz w:val="28"/>
          <w:szCs w:val="28"/>
          <w:lang w:eastAsia="en-US"/>
        </w:rPr>
        <w:t>Осi</w:t>
      </w:r>
      <w:proofErr w:type="spellEnd"/>
      <w:r w:rsidRPr="004C563D">
        <w:rPr>
          <w:rFonts w:eastAsia="Calibri"/>
          <w:sz w:val="28"/>
          <w:szCs w:val="28"/>
          <w:lang w:eastAsia="en-US"/>
        </w:rPr>
        <w:t xml:space="preserve"> ,где:</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proofErr w:type="gramStart"/>
      <w:r w:rsidRPr="004C563D">
        <w:rPr>
          <w:rFonts w:eastAsia="Calibri"/>
          <w:sz w:val="28"/>
          <w:szCs w:val="28"/>
          <w:lang w:eastAsia="en-US"/>
        </w:rPr>
        <w:t>НД</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прогнозируемый объем налоговых и неналоговых доходов бюджета i-го поселения, предусмотренный бюджетом i-го поселения на текущий финансовый год, утвержденный решением о бюджете i-го поселения на очередной финансовый год и плановый период по состоянию на 1 января текущего финансового года (в случае уменьшения объема налоговых и неналоговых доходов на основании прогнозов главных администраторов доходов, а так же в случае резкого снижения</w:t>
      </w:r>
      <w:proofErr w:type="gramEnd"/>
      <w:r w:rsidRPr="004C563D">
        <w:rPr>
          <w:rFonts w:eastAsia="Calibri"/>
          <w:sz w:val="28"/>
          <w:szCs w:val="28"/>
          <w:lang w:eastAsia="en-US"/>
        </w:rPr>
        <w:t xml:space="preserve"> поступления налоговых и неналоговых доходов i-го поселения в очередном финансовом году, согласно выписок из лицевого счета бюджета i-го поселения, данный показатель подлежит уточнению в течени</w:t>
      </w:r>
      <w:proofErr w:type="gramStart"/>
      <w:r w:rsidRPr="004C563D">
        <w:rPr>
          <w:rFonts w:eastAsia="Calibri"/>
          <w:sz w:val="28"/>
          <w:szCs w:val="28"/>
          <w:lang w:eastAsia="en-US"/>
        </w:rPr>
        <w:t>и</w:t>
      </w:r>
      <w:proofErr w:type="gramEnd"/>
      <w:r w:rsidRPr="004C563D">
        <w:rPr>
          <w:rFonts w:eastAsia="Calibri"/>
          <w:sz w:val="28"/>
          <w:szCs w:val="28"/>
          <w:lang w:eastAsia="en-US"/>
        </w:rPr>
        <w:t xml:space="preserve"> текущего финансового года). В случае неисполнения налоговых и неналоговых доходов по состоянию на 01 декабря текущего финансового года более чем на 40%, к прогнозируемому объему налоговых и неналоговых доходов бюджета i-го поселения применяется корректировочный коэффициент равный 0,75;</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lastRenderedPageBreak/>
        <w:t>ДВ</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объем дотаций на выравнивание бюджетной обеспеченности муниципальных образований, предусмотренный бюджету i-го поселения на текущий финансовый год, утвержденный решением о бюджете муниципального района на текущий финансовый год и плановый период;</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Ос</w:t>
      </w:r>
      <w:proofErr w:type="gramStart"/>
      <w:r w:rsidRPr="004C563D">
        <w:rPr>
          <w:rFonts w:eastAsia="Calibri"/>
          <w:sz w:val="28"/>
          <w:szCs w:val="28"/>
          <w:lang w:eastAsia="en-US"/>
        </w:rPr>
        <w:t>i</w:t>
      </w:r>
      <w:proofErr w:type="spellEnd"/>
      <w:proofErr w:type="gramEnd"/>
      <w:r w:rsidRPr="004C563D">
        <w:rPr>
          <w:rFonts w:eastAsia="Calibri"/>
          <w:sz w:val="28"/>
          <w:szCs w:val="28"/>
          <w:lang w:eastAsia="en-US"/>
        </w:rPr>
        <w:t xml:space="preserve"> - остатки на счетах бюджетов поселений по состоянию на  1 января текущего финансового года.</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Расчетный объем расходов бюджета i-го поселения на решение вопросов местного значения определяется по формуле:</w:t>
      </w:r>
    </w:p>
    <w:p w:rsidR="0019271E" w:rsidRPr="004C563D" w:rsidRDefault="0019271E" w:rsidP="004C563D">
      <w:pPr>
        <w:autoSpaceDE w:val="0"/>
        <w:autoSpaceDN w:val="0"/>
        <w:adjustRightInd w:val="0"/>
        <w:jc w:val="center"/>
        <w:rPr>
          <w:rFonts w:eastAsia="Calibri"/>
          <w:sz w:val="28"/>
          <w:szCs w:val="28"/>
          <w:lang w:eastAsia="en-US"/>
        </w:rPr>
      </w:pPr>
      <w:proofErr w:type="spellStart"/>
      <w:r w:rsidRPr="004C563D">
        <w:rPr>
          <w:rFonts w:eastAsia="Calibri"/>
          <w:sz w:val="28"/>
          <w:szCs w:val="28"/>
          <w:lang w:eastAsia="en-US"/>
        </w:rPr>
        <w:t>РР</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w:t>
      </w:r>
      <w:proofErr w:type="spellStart"/>
      <w:r w:rsidRPr="004C563D">
        <w:rPr>
          <w:rFonts w:eastAsia="Calibri"/>
          <w:sz w:val="28"/>
          <w:szCs w:val="28"/>
          <w:lang w:eastAsia="en-US"/>
        </w:rPr>
        <w:t>ОТ</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w:t>
      </w:r>
      <w:proofErr w:type="spellStart"/>
      <w:r w:rsidRPr="004C563D">
        <w:rPr>
          <w:rFonts w:eastAsia="Calibri"/>
          <w:sz w:val="28"/>
          <w:szCs w:val="28"/>
          <w:lang w:eastAsia="en-US"/>
        </w:rPr>
        <w:t>УН</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w:t>
      </w:r>
      <w:proofErr w:type="spellStart"/>
      <w:r w:rsidRPr="004C563D">
        <w:rPr>
          <w:rFonts w:eastAsia="Calibri"/>
          <w:sz w:val="28"/>
          <w:szCs w:val="28"/>
          <w:lang w:eastAsia="en-US"/>
        </w:rPr>
        <w:t>ТЭР</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w:t>
      </w:r>
      <w:proofErr w:type="spellStart"/>
      <w:r w:rsidRPr="004C563D">
        <w:rPr>
          <w:rFonts w:eastAsia="Calibri"/>
          <w:sz w:val="28"/>
          <w:szCs w:val="28"/>
          <w:lang w:eastAsia="en-US"/>
        </w:rPr>
        <w:t>ДФ</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w:t>
      </w:r>
      <w:proofErr w:type="spellStart"/>
      <w:r w:rsidRPr="004C563D">
        <w:rPr>
          <w:rFonts w:eastAsia="Calibri"/>
          <w:sz w:val="28"/>
          <w:szCs w:val="28"/>
          <w:lang w:eastAsia="en-US"/>
        </w:rPr>
        <w:t>СЗР</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 </w:t>
      </w:r>
      <w:proofErr w:type="spellStart"/>
      <w:r w:rsidRPr="004C563D">
        <w:rPr>
          <w:rFonts w:eastAsia="Calibri"/>
          <w:sz w:val="28"/>
          <w:szCs w:val="28"/>
          <w:lang w:eastAsia="en-US"/>
        </w:rPr>
        <w:t>П</w:t>
      </w:r>
      <w:r w:rsidRPr="004C563D">
        <w:rPr>
          <w:rFonts w:eastAsia="Calibri"/>
          <w:sz w:val="28"/>
          <w:szCs w:val="28"/>
          <w:vertAlign w:val="subscript"/>
          <w:lang w:eastAsia="en-US"/>
        </w:rPr>
        <w:t>i</w:t>
      </w:r>
      <w:proofErr w:type="spellEnd"/>
      <w:r w:rsidRPr="004C563D">
        <w:rPr>
          <w:rFonts w:eastAsia="Calibri"/>
          <w:sz w:val="28"/>
          <w:szCs w:val="28"/>
          <w:vertAlign w:val="subscript"/>
          <w:lang w:eastAsia="en-US"/>
        </w:rPr>
        <w:t xml:space="preserve">  </w:t>
      </w:r>
      <w:r w:rsidRPr="004C563D">
        <w:rPr>
          <w:rFonts w:eastAsia="Calibri"/>
          <w:sz w:val="28"/>
          <w:szCs w:val="28"/>
          <w:lang w:eastAsia="en-US"/>
        </w:rPr>
        <w:t>+ ИБ</w:t>
      </w:r>
      <w:r w:rsidRPr="004C563D">
        <w:rPr>
          <w:rFonts w:eastAsia="Calibri"/>
          <w:sz w:val="28"/>
          <w:szCs w:val="28"/>
          <w:vertAlign w:val="subscript"/>
          <w:lang w:eastAsia="en-US"/>
        </w:rPr>
        <w:t xml:space="preserve"> </w:t>
      </w:r>
      <w:proofErr w:type="spellStart"/>
      <w:r w:rsidRPr="004C563D">
        <w:rPr>
          <w:rFonts w:eastAsia="Calibri"/>
          <w:sz w:val="28"/>
          <w:szCs w:val="28"/>
          <w:vertAlign w:val="subscript"/>
          <w:lang w:eastAsia="en-US"/>
        </w:rPr>
        <w:t>i</w:t>
      </w:r>
      <w:proofErr w:type="spellEnd"/>
      <w:r w:rsidRPr="004C563D">
        <w:rPr>
          <w:rFonts w:eastAsia="Calibri"/>
          <w:sz w:val="28"/>
          <w:szCs w:val="28"/>
          <w:lang w:eastAsia="en-US"/>
        </w:rPr>
        <w:t xml:space="preserve"> где:</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ОТ</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объем расходов бюджета i-го поселения на оплату труда и начисления на выплаты по оплате труда, определяемый по следующей формуле:</w:t>
      </w:r>
    </w:p>
    <w:p w:rsidR="0019271E" w:rsidRPr="004C563D" w:rsidRDefault="0019271E" w:rsidP="004C563D">
      <w:pPr>
        <w:autoSpaceDE w:val="0"/>
        <w:autoSpaceDN w:val="0"/>
        <w:adjustRightInd w:val="0"/>
        <w:jc w:val="center"/>
        <w:rPr>
          <w:rFonts w:eastAsia="Calibri"/>
          <w:sz w:val="28"/>
          <w:szCs w:val="28"/>
          <w:lang w:eastAsia="en-US"/>
        </w:rPr>
      </w:pPr>
      <w:proofErr w:type="spellStart"/>
      <w:r w:rsidRPr="004C563D">
        <w:rPr>
          <w:rFonts w:eastAsia="Calibri"/>
          <w:sz w:val="28"/>
          <w:szCs w:val="28"/>
          <w:lang w:eastAsia="en-US"/>
        </w:rPr>
        <w:t>ОТ</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ЧН</w:t>
      </w:r>
      <w:proofErr w:type="spellStart"/>
      <w:r w:rsidRPr="004C563D">
        <w:rPr>
          <w:rFonts w:eastAsia="Calibri"/>
          <w:sz w:val="28"/>
          <w:szCs w:val="28"/>
          <w:vertAlign w:val="subscript"/>
          <w:lang w:val="en-US" w:eastAsia="en-US"/>
        </w:rPr>
        <w:t>i</w:t>
      </w:r>
      <w:proofErr w:type="spellEnd"/>
      <w:r w:rsidRPr="004C563D">
        <w:rPr>
          <w:rFonts w:eastAsia="Calibri"/>
          <w:sz w:val="28"/>
          <w:szCs w:val="28"/>
          <w:lang w:eastAsia="en-US"/>
        </w:rPr>
        <w:t>*Кот</w:t>
      </w:r>
      <w:proofErr w:type="spellStart"/>
      <w:r w:rsidRPr="004C563D">
        <w:rPr>
          <w:rFonts w:eastAsia="Calibri"/>
          <w:sz w:val="28"/>
          <w:szCs w:val="28"/>
          <w:lang w:val="en-US" w:eastAsia="en-US"/>
        </w:rPr>
        <w:t>i</w:t>
      </w:r>
      <w:proofErr w:type="spellEnd"/>
      <w:r w:rsidRPr="004C563D">
        <w:rPr>
          <w:rFonts w:eastAsia="Calibri"/>
          <w:sz w:val="28"/>
          <w:szCs w:val="28"/>
          <w:lang w:eastAsia="en-US"/>
        </w:rPr>
        <w:t>, где:</w:t>
      </w:r>
    </w:p>
    <w:p w:rsidR="0019271E" w:rsidRPr="004C563D" w:rsidRDefault="0019271E" w:rsidP="004C563D">
      <w:pPr>
        <w:autoSpaceDE w:val="0"/>
        <w:autoSpaceDN w:val="0"/>
        <w:adjustRightInd w:val="0"/>
        <w:ind w:firstLine="567"/>
        <w:jc w:val="both"/>
        <w:rPr>
          <w:rFonts w:eastAsia="Calibri"/>
          <w:sz w:val="28"/>
          <w:szCs w:val="28"/>
          <w:lang w:eastAsia="en-US"/>
        </w:rPr>
      </w:pPr>
      <w:r w:rsidRPr="004C563D">
        <w:rPr>
          <w:rFonts w:eastAsia="Calibri"/>
          <w:sz w:val="28"/>
          <w:szCs w:val="28"/>
          <w:lang w:eastAsia="en-US"/>
        </w:rPr>
        <w:t>ЧН</w:t>
      </w:r>
      <w:proofErr w:type="spellStart"/>
      <w:proofErr w:type="gramStart"/>
      <w:r w:rsidRPr="004C563D">
        <w:rPr>
          <w:rFonts w:eastAsia="Calibri"/>
          <w:sz w:val="28"/>
          <w:szCs w:val="28"/>
          <w:vertAlign w:val="subscript"/>
          <w:lang w:val="en-US" w:eastAsia="en-US"/>
        </w:rPr>
        <w:t>i</w:t>
      </w:r>
      <w:proofErr w:type="spellEnd"/>
      <w:proofErr w:type="gramEnd"/>
      <w:r w:rsidRPr="004C563D">
        <w:rPr>
          <w:rFonts w:eastAsia="Calibri"/>
          <w:sz w:val="28"/>
          <w:szCs w:val="28"/>
          <w:lang w:eastAsia="en-US"/>
        </w:rPr>
        <w:t xml:space="preserve"> - численность населения, проживающего на территории </w:t>
      </w:r>
      <w:proofErr w:type="spellStart"/>
      <w:r w:rsidRPr="004C563D">
        <w:rPr>
          <w:rFonts w:eastAsia="Calibri"/>
          <w:sz w:val="28"/>
          <w:szCs w:val="28"/>
          <w:lang w:val="en-US" w:eastAsia="en-US"/>
        </w:rPr>
        <w:t>i</w:t>
      </w:r>
      <w:proofErr w:type="spellEnd"/>
      <w:r w:rsidRPr="004C563D">
        <w:rPr>
          <w:rFonts w:eastAsia="Calibri"/>
          <w:sz w:val="28"/>
          <w:szCs w:val="28"/>
          <w:lang w:eastAsia="en-US"/>
        </w:rPr>
        <w:t xml:space="preserve">-го поселения на 01 января текущего финансового года, при отсутствии официальных статистических данных на момент произведения расчета используется численность населения, проживающего на территории </w:t>
      </w:r>
      <w:proofErr w:type="spellStart"/>
      <w:r w:rsidRPr="004C563D">
        <w:rPr>
          <w:rFonts w:eastAsia="Calibri"/>
          <w:sz w:val="28"/>
          <w:szCs w:val="28"/>
          <w:lang w:val="en-US" w:eastAsia="en-US"/>
        </w:rPr>
        <w:t>i</w:t>
      </w:r>
      <w:proofErr w:type="spellEnd"/>
      <w:r w:rsidRPr="004C563D">
        <w:rPr>
          <w:rFonts w:eastAsia="Calibri"/>
          <w:sz w:val="28"/>
          <w:szCs w:val="28"/>
          <w:lang w:eastAsia="en-US"/>
        </w:rPr>
        <w:t>-го поселения на 01 января отчетного финансового года.</w:t>
      </w:r>
    </w:p>
    <w:p w:rsidR="0019271E" w:rsidRPr="004C563D" w:rsidRDefault="0019271E" w:rsidP="004C563D">
      <w:pPr>
        <w:autoSpaceDE w:val="0"/>
        <w:autoSpaceDN w:val="0"/>
        <w:adjustRightInd w:val="0"/>
        <w:ind w:firstLine="567"/>
        <w:jc w:val="both"/>
        <w:rPr>
          <w:rFonts w:eastAsia="Calibri"/>
          <w:sz w:val="28"/>
          <w:szCs w:val="28"/>
          <w:lang w:eastAsia="en-US"/>
        </w:rPr>
      </w:pPr>
      <w:r w:rsidRPr="004C563D">
        <w:rPr>
          <w:rFonts w:eastAsia="Calibri"/>
          <w:sz w:val="28"/>
          <w:szCs w:val="28"/>
          <w:lang w:eastAsia="en-US"/>
        </w:rPr>
        <w:t>Кот</w:t>
      </w:r>
      <w:proofErr w:type="spellStart"/>
      <w:proofErr w:type="gramStart"/>
      <w:r w:rsidRPr="004C563D">
        <w:rPr>
          <w:rFonts w:eastAsia="Calibri"/>
          <w:sz w:val="28"/>
          <w:szCs w:val="28"/>
          <w:lang w:val="en-US" w:eastAsia="en-US"/>
        </w:rPr>
        <w:t>i</w:t>
      </w:r>
      <w:proofErr w:type="spellEnd"/>
      <w:proofErr w:type="gramEnd"/>
      <w:r w:rsidRPr="004C563D">
        <w:rPr>
          <w:rFonts w:eastAsia="Calibri"/>
          <w:sz w:val="28"/>
          <w:szCs w:val="28"/>
          <w:lang w:eastAsia="en-US"/>
        </w:rPr>
        <w:t xml:space="preserve"> - коэффициент расходов на оплату труда органов местного самоуправления, для </w:t>
      </w:r>
      <w:proofErr w:type="spellStart"/>
      <w:r w:rsidRPr="004C563D">
        <w:rPr>
          <w:rFonts w:eastAsia="Calibri"/>
          <w:sz w:val="28"/>
          <w:szCs w:val="28"/>
          <w:lang w:val="en-US" w:eastAsia="en-US"/>
        </w:rPr>
        <w:t>i</w:t>
      </w:r>
      <w:proofErr w:type="spellEnd"/>
      <w:r w:rsidRPr="004C563D">
        <w:rPr>
          <w:rFonts w:eastAsia="Calibri"/>
          <w:sz w:val="28"/>
          <w:szCs w:val="28"/>
          <w:lang w:eastAsia="en-US"/>
        </w:rPr>
        <w:t xml:space="preserve">-ой группы поселений, устанавливаемый в зависимости от численности населения, проживающего на территории i-го поселения на 01 января отчетного финансового года в соответствии  с таблицей 1. </w:t>
      </w:r>
    </w:p>
    <w:p w:rsidR="0019271E" w:rsidRPr="004C563D" w:rsidRDefault="0019271E" w:rsidP="004C563D">
      <w:pPr>
        <w:autoSpaceDE w:val="0"/>
        <w:autoSpaceDN w:val="0"/>
        <w:adjustRightInd w:val="0"/>
        <w:ind w:left="567"/>
        <w:jc w:val="center"/>
        <w:rPr>
          <w:rFonts w:eastAsia="Calibri"/>
          <w:sz w:val="28"/>
          <w:szCs w:val="28"/>
          <w:lang w:eastAsia="en-US"/>
        </w:rPr>
      </w:pPr>
    </w:p>
    <w:p w:rsidR="0019271E" w:rsidRPr="004C563D" w:rsidRDefault="0019271E" w:rsidP="004C563D">
      <w:pPr>
        <w:autoSpaceDE w:val="0"/>
        <w:autoSpaceDN w:val="0"/>
        <w:adjustRightInd w:val="0"/>
        <w:ind w:left="567"/>
        <w:jc w:val="center"/>
        <w:rPr>
          <w:rFonts w:eastAsia="Calibri"/>
          <w:sz w:val="28"/>
          <w:szCs w:val="28"/>
          <w:lang w:eastAsia="en-US"/>
        </w:rPr>
      </w:pPr>
      <w:r w:rsidRPr="004C563D">
        <w:rPr>
          <w:rFonts w:eastAsia="Calibri"/>
          <w:sz w:val="28"/>
          <w:szCs w:val="28"/>
          <w:lang w:eastAsia="en-US"/>
        </w:rPr>
        <w:t xml:space="preserve">Коэффициенты расходов на оплату </w:t>
      </w:r>
    </w:p>
    <w:p w:rsidR="0019271E" w:rsidRPr="004C563D" w:rsidRDefault="0019271E" w:rsidP="004C563D">
      <w:pPr>
        <w:autoSpaceDE w:val="0"/>
        <w:autoSpaceDN w:val="0"/>
        <w:adjustRightInd w:val="0"/>
        <w:ind w:left="567"/>
        <w:jc w:val="center"/>
        <w:rPr>
          <w:rFonts w:eastAsia="Calibri"/>
          <w:sz w:val="28"/>
          <w:szCs w:val="28"/>
          <w:lang w:eastAsia="en-US"/>
        </w:rPr>
      </w:pPr>
      <w:r w:rsidRPr="004C563D">
        <w:rPr>
          <w:rFonts w:eastAsia="Calibri"/>
          <w:sz w:val="28"/>
          <w:szCs w:val="28"/>
          <w:lang w:eastAsia="en-US"/>
        </w:rPr>
        <w:t>труда органов местного самоуправления</w:t>
      </w:r>
    </w:p>
    <w:p w:rsidR="0019271E" w:rsidRPr="004C563D" w:rsidRDefault="0019271E" w:rsidP="004C563D">
      <w:pPr>
        <w:autoSpaceDE w:val="0"/>
        <w:autoSpaceDN w:val="0"/>
        <w:adjustRightInd w:val="0"/>
        <w:ind w:left="567"/>
        <w:jc w:val="right"/>
        <w:rPr>
          <w:rFonts w:eastAsia="Calibri"/>
          <w:sz w:val="28"/>
          <w:szCs w:val="28"/>
          <w:lang w:eastAsia="en-US"/>
        </w:rPr>
      </w:pPr>
      <w:r w:rsidRPr="004C563D">
        <w:rPr>
          <w:rFonts w:eastAsia="Calibri"/>
          <w:sz w:val="28"/>
          <w:szCs w:val="28"/>
          <w:lang w:eastAsia="en-US"/>
        </w:rPr>
        <w:t>Таблица 1</w:t>
      </w:r>
    </w:p>
    <w:tbl>
      <w:tblPr>
        <w:tblStyle w:val="af3"/>
        <w:tblW w:w="0" w:type="auto"/>
        <w:tblInd w:w="567" w:type="dxa"/>
        <w:tblLook w:val="04A0"/>
      </w:tblPr>
      <w:tblGrid>
        <w:gridCol w:w="4361"/>
        <w:gridCol w:w="3402"/>
      </w:tblGrid>
      <w:tr w:rsidR="0019271E" w:rsidRPr="004C563D" w:rsidTr="0019271E">
        <w:tc>
          <w:tcPr>
            <w:tcW w:w="4361"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Численность населения, проживающего на территории i-го поселения на 01 января отчетного финансового года, человек (ЧН</w:t>
            </w:r>
            <w:proofErr w:type="spellStart"/>
            <w:proofErr w:type="gramStart"/>
            <w:r w:rsidRPr="004C563D">
              <w:rPr>
                <w:rFonts w:eastAsia="Calibri"/>
                <w:sz w:val="28"/>
                <w:szCs w:val="28"/>
                <w:vertAlign w:val="subscript"/>
                <w:lang w:val="en-US" w:eastAsia="en-US"/>
              </w:rPr>
              <w:t>i</w:t>
            </w:r>
            <w:proofErr w:type="spellEnd"/>
            <w:proofErr w:type="gramEnd"/>
            <w:r w:rsidRPr="004C563D">
              <w:rPr>
                <w:rFonts w:eastAsia="Calibri"/>
                <w:sz w:val="28"/>
                <w:szCs w:val="28"/>
                <w:lang w:eastAsia="en-US"/>
              </w:rPr>
              <w:t>)</w:t>
            </w:r>
          </w:p>
        </w:tc>
        <w:tc>
          <w:tcPr>
            <w:tcW w:w="3402"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 xml:space="preserve">Коэффициент расходов на оплату труда органов местного самоуправления, для </w:t>
            </w:r>
            <w:proofErr w:type="spellStart"/>
            <w:r w:rsidRPr="004C563D">
              <w:rPr>
                <w:rFonts w:eastAsia="Calibri"/>
                <w:sz w:val="28"/>
                <w:szCs w:val="28"/>
                <w:lang w:val="en-US" w:eastAsia="en-US"/>
              </w:rPr>
              <w:t>i</w:t>
            </w:r>
            <w:proofErr w:type="spellEnd"/>
            <w:r w:rsidRPr="004C563D">
              <w:rPr>
                <w:rFonts w:eastAsia="Calibri"/>
                <w:sz w:val="28"/>
                <w:szCs w:val="28"/>
                <w:lang w:eastAsia="en-US"/>
              </w:rPr>
              <w:t>-ой группы поселений (Кот</w:t>
            </w:r>
            <w:proofErr w:type="spellStart"/>
            <w:proofErr w:type="gramStart"/>
            <w:r w:rsidRPr="004C563D">
              <w:rPr>
                <w:rFonts w:eastAsia="Calibri"/>
                <w:sz w:val="28"/>
                <w:szCs w:val="28"/>
                <w:lang w:val="en-US" w:eastAsia="en-US"/>
              </w:rPr>
              <w:t>i</w:t>
            </w:r>
            <w:proofErr w:type="spellEnd"/>
            <w:proofErr w:type="gramEnd"/>
            <w:r w:rsidRPr="004C563D">
              <w:rPr>
                <w:rFonts w:eastAsia="Calibri"/>
                <w:sz w:val="28"/>
                <w:szCs w:val="28"/>
                <w:lang w:eastAsia="en-US"/>
              </w:rPr>
              <w:t>)</w:t>
            </w:r>
          </w:p>
        </w:tc>
      </w:tr>
      <w:tr w:rsidR="0019271E" w:rsidRPr="004C563D" w:rsidTr="0019271E">
        <w:tc>
          <w:tcPr>
            <w:tcW w:w="4361"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от 100 до 299</w:t>
            </w:r>
          </w:p>
        </w:tc>
        <w:tc>
          <w:tcPr>
            <w:tcW w:w="3402"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9100</w:t>
            </w:r>
          </w:p>
        </w:tc>
      </w:tr>
      <w:tr w:rsidR="0019271E" w:rsidRPr="004C563D" w:rsidTr="0019271E">
        <w:tc>
          <w:tcPr>
            <w:tcW w:w="4361"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от 300 до 499</w:t>
            </w:r>
          </w:p>
        </w:tc>
        <w:tc>
          <w:tcPr>
            <w:tcW w:w="3402"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6700</w:t>
            </w:r>
          </w:p>
        </w:tc>
      </w:tr>
      <w:tr w:rsidR="0019271E" w:rsidRPr="004C563D" w:rsidTr="0019271E">
        <w:tc>
          <w:tcPr>
            <w:tcW w:w="4361"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от 500 до 599</w:t>
            </w:r>
          </w:p>
        </w:tc>
        <w:tc>
          <w:tcPr>
            <w:tcW w:w="3402"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3600</w:t>
            </w:r>
          </w:p>
        </w:tc>
      </w:tr>
      <w:tr w:rsidR="0019271E" w:rsidRPr="004C563D" w:rsidTr="0019271E">
        <w:tc>
          <w:tcPr>
            <w:tcW w:w="4361"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от 600 до 749</w:t>
            </w:r>
          </w:p>
        </w:tc>
        <w:tc>
          <w:tcPr>
            <w:tcW w:w="3402"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3500</w:t>
            </w:r>
          </w:p>
        </w:tc>
      </w:tr>
      <w:tr w:rsidR="0019271E" w:rsidRPr="004C563D" w:rsidTr="0019271E">
        <w:tc>
          <w:tcPr>
            <w:tcW w:w="4361"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от 750 до 999</w:t>
            </w:r>
          </w:p>
        </w:tc>
        <w:tc>
          <w:tcPr>
            <w:tcW w:w="3402"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2500</w:t>
            </w:r>
          </w:p>
        </w:tc>
      </w:tr>
      <w:tr w:rsidR="0019271E" w:rsidRPr="004C563D" w:rsidTr="0019271E">
        <w:tc>
          <w:tcPr>
            <w:tcW w:w="4361"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от 1000 до 1499</w:t>
            </w:r>
          </w:p>
        </w:tc>
        <w:tc>
          <w:tcPr>
            <w:tcW w:w="3402"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2000</w:t>
            </w:r>
          </w:p>
        </w:tc>
      </w:tr>
      <w:tr w:rsidR="0019271E" w:rsidRPr="004C563D" w:rsidTr="0019271E">
        <w:tc>
          <w:tcPr>
            <w:tcW w:w="4361"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Свыше 1500</w:t>
            </w:r>
          </w:p>
        </w:tc>
        <w:tc>
          <w:tcPr>
            <w:tcW w:w="3402" w:type="dxa"/>
          </w:tcPr>
          <w:p w:rsidR="0019271E" w:rsidRPr="004C563D" w:rsidRDefault="0019271E" w:rsidP="004C563D">
            <w:pPr>
              <w:autoSpaceDE w:val="0"/>
              <w:autoSpaceDN w:val="0"/>
              <w:adjustRightInd w:val="0"/>
              <w:jc w:val="both"/>
              <w:rPr>
                <w:rFonts w:eastAsia="Calibri"/>
                <w:sz w:val="28"/>
                <w:szCs w:val="28"/>
                <w:lang w:eastAsia="en-US"/>
              </w:rPr>
            </w:pPr>
            <w:r w:rsidRPr="004C563D">
              <w:rPr>
                <w:rFonts w:eastAsia="Calibri"/>
                <w:sz w:val="28"/>
                <w:szCs w:val="28"/>
                <w:lang w:eastAsia="en-US"/>
              </w:rPr>
              <w:t>650</w:t>
            </w:r>
          </w:p>
        </w:tc>
      </w:tr>
    </w:tbl>
    <w:p w:rsidR="0019271E" w:rsidRPr="004C563D" w:rsidRDefault="0019271E" w:rsidP="004C563D">
      <w:pPr>
        <w:autoSpaceDE w:val="0"/>
        <w:autoSpaceDN w:val="0"/>
        <w:adjustRightInd w:val="0"/>
        <w:ind w:firstLine="540"/>
        <w:jc w:val="both"/>
        <w:rPr>
          <w:rFonts w:eastAsia="Calibri"/>
          <w:sz w:val="28"/>
          <w:szCs w:val="28"/>
          <w:lang w:eastAsia="en-US"/>
        </w:rPr>
      </w:pP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УН</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утвержденный объем расходов бюджета i-го поселения на уплату налогов, сборов и иных платежей на текущий финансовый год.</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ТЭР</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необходимый объем расходов бюджета i-го поселения на оплату потребления топливно-энергетических ресурсов в соответствии с утвержденным балансом бюджетных расходов Муромцевского </w:t>
      </w:r>
      <w:r w:rsidRPr="004C563D">
        <w:rPr>
          <w:rFonts w:eastAsia="Calibri"/>
          <w:sz w:val="28"/>
          <w:szCs w:val="28"/>
          <w:lang w:eastAsia="en-US"/>
        </w:rPr>
        <w:lastRenderedPageBreak/>
        <w:t>муниципального района на оплату потребления топливно-энергетических ресурсов на текущий финансовый год;</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ДФ</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объем расходов бюджета i-го поселения на создание дорожного фонда, утвержденного на текущий финансовый год;</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П</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vertAlign w:val="subscript"/>
          <w:lang w:eastAsia="en-US"/>
        </w:rPr>
        <w:t xml:space="preserve"> </w:t>
      </w:r>
      <w:r w:rsidRPr="004C563D">
        <w:rPr>
          <w:rFonts w:eastAsia="Calibri"/>
          <w:sz w:val="28"/>
          <w:szCs w:val="28"/>
          <w:lang w:eastAsia="en-US"/>
        </w:rPr>
        <w:t>- объем расходов бюджета i-го поселения на выплату пенсии за выслугу лет муниципальным служащим и лицам, замещавшим муниципальные должности, определяемый по следующей формуле:</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 xml:space="preserve"> </w:t>
      </w:r>
      <w:proofErr w:type="spellStart"/>
      <w:r w:rsidRPr="004C563D">
        <w:rPr>
          <w:rFonts w:eastAsia="Calibri"/>
          <w:sz w:val="28"/>
          <w:szCs w:val="28"/>
          <w:lang w:eastAsia="en-US"/>
        </w:rPr>
        <w:t>П</w:t>
      </w:r>
      <w:r w:rsidRPr="004C563D">
        <w:rPr>
          <w:rFonts w:eastAsia="Calibri"/>
          <w:sz w:val="28"/>
          <w:szCs w:val="28"/>
          <w:vertAlign w:val="subscript"/>
          <w:lang w:eastAsia="en-US"/>
        </w:rPr>
        <w:t>i</w:t>
      </w:r>
      <w:proofErr w:type="spellEnd"/>
      <w:r w:rsidRPr="004C563D">
        <w:rPr>
          <w:rFonts w:eastAsia="Calibri"/>
          <w:sz w:val="28"/>
          <w:szCs w:val="28"/>
          <w:vertAlign w:val="subscript"/>
          <w:lang w:eastAsia="en-US"/>
        </w:rPr>
        <w:t xml:space="preserve"> </w:t>
      </w:r>
      <w:r w:rsidRPr="004C563D">
        <w:rPr>
          <w:rFonts w:eastAsia="Calibri"/>
          <w:sz w:val="28"/>
          <w:szCs w:val="28"/>
          <w:lang w:eastAsia="en-US"/>
        </w:rPr>
        <w:t>= ЧП</w:t>
      </w:r>
      <w:r w:rsidRPr="004C563D">
        <w:rPr>
          <w:rFonts w:eastAsia="Calibri"/>
          <w:sz w:val="28"/>
          <w:szCs w:val="28"/>
          <w:vertAlign w:val="subscript"/>
          <w:lang w:eastAsia="en-US"/>
        </w:rPr>
        <w:t xml:space="preserve"> </w:t>
      </w:r>
      <w:proofErr w:type="spellStart"/>
      <w:r w:rsidRPr="004C563D">
        <w:rPr>
          <w:rFonts w:eastAsia="Calibri"/>
          <w:sz w:val="28"/>
          <w:szCs w:val="28"/>
          <w:vertAlign w:val="subscript"/>
          <w:lang w:eastAsia="en-US"/>
        </w:rPr>
        <w:t>i</w:t>
      </w:r>
      <w:proofErr w:type="spellEnd"/>
      <w:r w:rsidRPr="004C563D">
        <w:rPr>
          <w:rFonts w:eastAsia="Calibri"/>
          <w:sz w:val="28"/>
          <w:szCs w:val="28"/>
          <w:vertAlign w:val="subscript"/>
          <w:lang w:eastAsia="en-US"/>
        </w:rPr>
        <w:t xml:space="preserve"> * </w:t>
      </w:r>
      <w:r w:rsidRPr="004C563D">
        <w:rPr>
          <w:rFonts w:eastAsia="Calibri"/>
          <w:sz w:val="28"/>
          <w:szCs w:val="28"/>
          <w:lang w:eastAsia="en-US"/>
        </w:rPr>
        <w:t>ФВ</w:t>
      </w:r>
      <w:proofErr w:type="gramStart"/>
      <w:r w:rsidRPr="004C563D">
        <w:rPr>
          <w:rFonts w:eastAsia="Calibri"/>
          <w:sz w:val="28"/>
          <w:szCs w:val="28"/>
          <w:lang w:eastAsia="en-US"/>
        </w:rPr>
        <w:t xml:space="preserve"> ,</w:t>
      </w:r>
      <w:proofErr w:type="gramEnd"/>
      <w:r w:rsidRPr="004C563D">
        <w:rPr>
          <w:rFonts w:eastAsia="Calibri"/>
          <w:sz w:val="28"/>
          <w:szCs w:val="28"/>
          <w:lang w:eastAsia="en-US"/>
        </w:rPr>
        <w:t xml:space="preserve"> где :</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ЧП</w:t>
      </w:r>
      <w:r w:rsidRPr="004C563D">
        <w:rPr>
          <w:rFonts w:eastAsia="Calibri"/>
          <w:sz w:val="28"/>
          <w:szCs w:val="28"/>
          <w:vertAlign w:val="subscript"/>
          <w:lang w:eastAsia="en-US"/>
        </w:rPr>
        <w:t xml:space="preserve"> </w:t>
      </w:r>
      <w:proofErr w:type="spellStart"/>
      <w:r w:rsidRPr="004C563D">
        <w:rPr>
          <w:rFonts w:eastAsia="Calibri"/>
          <w:sz w:val="28"/>
          <w:szCs w:val="28"/>
          <w:vertAlign w:val="subscript"/>
          <w:lang w:eastAsia="en-US"/>
        </w:rPr>
        <w:t>i</w:t>
      </w:r>
      <w:proofErr w:type="spellEnd"/>
      <w:r w:rsidRPr="004C563D">
        <w:rPr>
          <w:rFonts w:eastAsia="Calibri"/>
          <w:sz w:val="28"/>
          <w:szCs w:val="28"/>
          <w:vertAlign w:val="subscript"/>
          <w:lang w:eastAsia="en-US"/>
        </w:rPr>
        <w:t xml:space="preserve"> </w:t>
      </w:r>
      <w:r w:rsidRPr="004C563D">
        <w:rPr>
          <w:rFonts w:eastAsia="Calibri"/>
          <w:sz w:val="28"/>
          <w:szCs w:val="28"/>
          <w:lang w:eastAsia="en-US"/>
        </w:rPr>
        <w:t>– численность получателей пенсии за выслугу лет муниципальным служащим и лицам, замещавшим муниципальные должности;</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ФВ – фиксированная выплата к  страховой пенсии.</w:t>
      </w:r>
    </w:p>
    <w:p w:rsidR="0019271E" w:rsidRPr="004C563D" w:rsidRDefault="0019271E" w:rsidP="004C563D">
      <w:pPr>
        <w:autoSpaceDE w:val="0"/>
        <w:autoSpaceDN w:val="0"/>
        <w:adjustRightInd w:val="0"/>
        <w:ind w:firstLine="540"/>
        <w:jc w:val="both"/>
        <w:rPr>
          <w:rFonts w:eastAsia="Calibri"/>
          <w:sz w:val="28"/>
          <w:szCs w:val="28"/>
          <w:lang w:eastAsia="en-US"/>
        </w:rPr>
      </w:pPr>
      <w:proofErr w:type="gramStart"/>
      <w:r w:rsidRPr="004C563D">
        <w:rPr>
          <w:rFonts w:eastAsia="Calibri"/>
          <w:sz w:val="28"/>
          <w:szCs w:val="28"/>
          <w:lang w:eastAsia="en-US"/>
        </w:rPr>
        <w:t>ИБ</w:t>
      </w:r>
      <w:r w:rsidRPr="004C563D">
        <w:rPr>
          <w:rFonts w:eastAsia="Calibri"/>
          <w:sz w:val="28"/>
          <w:szCs w:val="28"/>
          <w:vertAlign w:val="subscript"/>
          <w:lang w:eastAsia="en-US"/>
        </w:rPr>
        <w:t xml:space="preserve"> </w:t>
      </w:r>
      <w:proofErr w:type="spellStart"/>
      <w:r w:rsidRPr="004C563D">
        <w:rPr>
          <w:rFonts w:eastAsia="Calibri"/>
          <w:sz w:val="28"/>
          <w:szCs w:val="28"/>
          <w:vertAlign w:val="subscript"/>
          <w:lang w:eastAsia="en-US"/>
        </w:rPr>
        <w:t>i</w:t>
      </w:r>
      <w:proofErr w:type="spellEnd"/>
      <w:r w:rsidRPr="004C563D">
        <w:rPr>
          <w:rFonts w:eastAsia="Calibri"/>
          <w:sz w:val="28"/>
          <w:szCs w:val="28"/>
          <w:vertAlign w:val="subscript"/>
          <w:lang w:eastAsia="en-US"/>
        </w:rPr>
        <w:t xml:space="preserve"> </w:t>
      </w:r>
      <w:r w:rsidRPr="004C563D">
        <w:rPr>
          <w:rFonts w:eastAsia="Calibri"/>
          <w:sz w:val="28"/>
          <w:szCs w:val="28"/>
          <w:lang w:eastAsia="en-US"/>
        </w:rPr>
        <w:t xml:space="preserve">- объем расходов бюджета i-го поселения на </w:t>
      </w:r>
      <w:proofErr w:type="spellStart"/>
      <w:r w:rsidRPr="004C563D">
        <w:rPr>
          <w:rFonts w:eastAsia="Calibri"/>
          <w:sz w:val="28"/>
          <w:szCs w:val="28"/>
          <w:lang w:eastAsia="en-US"/>
        </w:rPr>
        <w:t>софинансирование</w:t>
      </w:r>
      <w:proofErr w:type="spellEnd"/>
      <w:r w:rsidRPr="004C563D">
        <w:rPr>
          <w:rFonts w:eastAsia="Calibri"/>
          <w:sz w:val="28"/>
          <w:szCs w:val="28"/>
          <w:lang w:eastAsia="en-US"/>
        </w:rPr>
        <w:t xml:space="preserve"> расходов в рамках отбора по инициативному </w:t>
      </w:r>
      <w:proofErr w:type="spellStart"/>
      <w:r w:rsidRPr="004C563D">
        <w:rPr>
          <w:rFonts w:eastAsia="Calibri"/>
          <w:sz w:val="28"/>
          <w:szCs w:val="28"/>
          <w:lang w:eastAsia="en-US"/>
        </w:rPr>
        <w:t>бюджетированию</w:t>
      </w:r>
      <w:proofErr w:type="spellEnd"/>
      <w:r w:rsidRPr="004C563D">
        <w:rPr>
          <w:rFonts w:eastAsia="Calibri"/>
          <w:sz w:val="28"/>
          <w:szCs w:val="28"/>
          <w:lang w:eastAsia="en-US"/>
        </w:rPr>
        <w:t xml:space="preserve"> и участия в региональных и федеральных программах. </w:t>
      </w:r>
      <w:proofErr w:type="gramEnd"/>
    </w:p>
    <w:p w:rsidR="0019271E" w:rsidRPr="004C563D" w:rsidRDefault="0019271E" w:rsidP="004C563D">
      <w:pPr>
        <w:autoSpaceDE w:val="0"/>
        <w:autoSpaceDN w:val="0"/>
        <w:adjustRightInd w:val="0"/>
        <w:ind w:hanging="27"/>
        <w:jc w:val="both"/>
        <w:rPr>
          <w:rFonts w:eastAsia="Calibri"/>
          <w:sz w:val="28"/>
          <w:szCs w:val="28"/>
          <w:lang w:eastAsia="en-US"/>
        </w:rPr>
      </w:pPr>
      <w:r w:rsidRPr="004C563D">
        <w:rPr>
          <w:rFonts w:eastAsia="Calibri"/>
          <w:sz w:val="28"/>
          <w:szCs w:val="28"/>
          <w:lang w:eastAsia="en-US"/>
        </w:rPr>
        <w:t xml:space="preserve">       </w:t>
      </w:r>
      <w:proofErr w:type="spellStart"/>
      <w:r w:rsidRPr="004C563D">
        <w:rPr>
          <w:rFonts w:eastAsia="Calibri"/>
          <w:sz w:val="28"/>
          <w:szCs w:val="28"/>
          <w:lang w:eastAsia="en-US"/>
        </w:rPr>
        <w:t>СЗР</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 объем прочих расходов бюджета i-го поселения социально значимого характера в размере 50 процентов кассовых расходов отчетного финансового года. Данные расходы рассчитываются без учетов расходов, направленных на приобретение основных средств (310ЭСР). </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ОТ</w:t>
      </w:r>
      <w:r w:rsidRPr="004C563D">
        <w:rPr>
          <w:rFonts w:eastAsia="Calibri"/>
          <w:sz w:val="28"/>
          <w:szCs w:val="28"/>
          <w:vertAlign w:val="subscript"/>
          <w:lang w:eastAsia="en-US"/>
        </w:rPr>
        <w:t>i1</w:t>
      </w:r>
      <w:r w:rsidRPr="004C563D">
        <w:rPr>
          <w:rFonts w:eastAsia="Calibri"/>
          <w:sz w:val="28"/>
          <w:szCs w:val="28"/>
          <w:lang w:eastAsia="en-US"/>
        </w:rPr>
        <w:t>, УН</w:t>
      </w:r>
      <w:r w:rsidRPr="004C563D">
        <w:rPr>
          <w:rFonts w:eastAsia="Calibri"/>
          <w:sz w:val="28"/>
          <w:szCs w:val="28"/>
          <w:vertAlign w:val="subscript"/>
          <w:lang w:eastAsia="en-US"/>
        </w:rPr>
        <w:t>i1</w:t>
      </w:r>
      <w:r w:rsidRPr="004C563D">
        <w:rPr>
          <w:rFonts w:eastAsia="Calibri"/>
          <w:sz w:val="28"/>
          <w:szCs w:val="28"/>
          <w:lang w:eastAsia="en-US"/>
        </w:rPr>
        <w:t>, ТЭР</w:t>
      </w:r>
      <w:r w:rsidRPr="004C563D">
        <w:rPr>
          <w:rFonts w:eastAsia="Calibri"/>
          <w:sz w:val="28"/>
          <w:szCs w:val="28"/>
          <w:vertAlign w:val="subscript"/>
          <w:lang w:eastAsia="en-US"/>
        </w:rPr>
        <w:t>i1</w:t>
      </w:r>
      <w:r w:rsidRPr="004C563D">
        <w:rPr>
          <w:rFonts w:eastAsia="Calibri"/>
          <w:sz w:val="28"/>
          <w:szCs w:val="28"/>
          <w:lang w:eastAsia="en-US"/>
        </w:rPr>
        <w:t xml:space="preserve">, </w:t>
      </w:r>
      <w:proofErr w:type="spellStart"/>
      <w:r w:rsidRPr="004C563D">
        <w:rPr>
          <w:rFonts w:eastAsia="Calibri"/>
          <w:sz w:val="28"/>
          <w:szCs w:val="28"/>
          <w:lang w:eastAsia="en-US"/>
        </w:rPr>
        <w:t>ДФ</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lang w:eastAsia="en-US"/>
        </w:rPr>
        <w:t xml:space="preserve">, </w:t>
      </w:r>
      <w:proofErr w:type="spellStart"/>
      <w:r w:rsidRPr="004C563D">
        <w:rPr>
          <w:rFonts w:eastAsia="Calibri"/>
          <w:sz w:val="28"/>
          <w:szCs w:val="28"/>
          <w:lang w:eastAsia="en-US"/>
        </w:rPr>
        <w:t>СЗР</w:t>
      </w:r>
      <w:r w:rsidRPr="004C563D">
        <w:rPr>
          <w:rFonts w:eastAsia="Calibri"/>
          <w:sz w:val="28"/>
          <w:szCs w:val="28"/>
          <w:vertAlign w:val="subscript"/>
          <w:lang w:eastAsia="en-US"/>
        </w:rPr>
        <w:t>i</w:t>
      </w:r>
      <w:proofErr w:type="spellEnd"/>
      <w:r w:rsidRPr="004C563D">
        <w:rPr>
          <w:rFonts w:eastAsia="Calibri"/>
          <w:sz w:val="28"/>
          <w:szCs w:val="28"/>
          <w:lang w:eastAsia="en-US"/>
        </w:rPr>
        <w:t xml:space="preserve"> определяются без учета расходов бюджета i-го поселения, источником финансового обеспечения которых являются безвозмездные поступления целевого характера.</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Размер предоставляемого бюджету i-го поселения иного межбюджетного трансферта не может быть больше фактической потребности на оплату труда и начисления на выплаты по оплате труда i-го поселения за текущий финансовый год и определяется по формуле:</w:t>
      </w:r>
    </w:p>
    <w:p w:rsidR="0019271E" w:rsidRPr="004C563D" w:rsidRDefault="0019271E" w:rsidP="004C563D">
      <w:pPr>
        <w:autoSpaceDE w:val="0"/>
        <w:autoSpaceDN w:val="0"/>
        <w:adjustRightInd w:val="0"/>
        <w:ind w:firstLine="540"/>
        <w:jc w:val="both"/>
        <w:rPr>
          <w:rFonts w:eastAsia="Calibri"/>
          <w:sz w:val="28"/>
          <w:szCs w:val="28"/>
          <w:lang w:eastAsia="en-US"/>
        </w:rPr>
      </w:pPr>
      <w:r w:rsidRPr="004C563D">
        <w:rPr>
          <w:rFonts w:eastAsia="Calibri"/>
          <w:sz w:val="28"/>
          <w:szCs w:val="28"/>
          <w:lang w:eastAsia="en-US"/>
        </w:rPr>
        <w:t xml:space="preserve">Если </w:t>
      </w:r>
      <w:proofErr w:type="spellStart"/>
      <w:r w:rsidRPr="004C563D">
        <w:rPr>
          <w:rFonts w:eastAsia="Calibri"/>
          <w:sz w:val="28"/>
          <w:szCs w:val="28"/>
          <w:lang w:eastAsia="en-US"/>
        </w:rPr>
        <w:t>Z</w:t>
      </w:r>
      <w:r w:rsidRPr="004C563D">
        <w:rPr>
          <w:rFonts w:eastAsia="Calibri"/>
          <w:sz w:val="28"/>
          <w:szCs w:val="28"/>
          <w:vertAlign w:val="subscript"/>
          <w:lang w:eastAsia="en-US"/>
        </w:rPr>
        <w:t>i</w:t>
      </w:r>
      <w:proofErr w:type="spellEnd"/>
      <w:r w:rsidRPr="004C563D">
        <w:rPr>
          <w:rFonts w:eastAsia="Calibri"/>
          <w:sz w:val="28"/>
          <w:szCs w:val="28"/>
          <w:vertAlign w:val="subscript"/>
          <w:lang w:eastAsia="en-US"/>
        </w:rPr>
        <w:t xml:space="preserve"> </w:t>
      </w:r>
      <w:r w:rsidRPr="004C563D">
        <w:rPr>
          <w:rFonts w:eastAsia="Calibri"/>
          <w:sz w:val="28"/>
          <w:szCs w:val="28"/>
          <w:lang w:eastAsia="en-US"/>
        </w:rPr>
        <w:t>≥</w:t>
      </w:r>
      <w:proofErr w:type="spellStart"/>
      <w:r w:rsidRPr="004C563D">
        <w:rPr>
          <w:rFonts w:eastAsia="Calibri"/>
          <w:sz w:val="28"/>
          <w:szCs w:val="28"/>
          <w:lang w:eastAsia="en-US"/>
        </w:rPr>
        <w:t>ФОТ</w:t>
      </w:r>
      <w:proofErr w:type="gramStart"/>
      <w:r w:rsidRPr="004C563D">
        <w:rPr>
          <w:rFonts w:eastAsia="Calibri"/>
          <w:sz w:val="28"/>
          <w:szCs w:val="28"/>
          <w:vertAlign w:val="subscript"/>
          <w:lang w:eastAsia="en-US"/>
        </w:rPr>
        <w:t>i</w:t>
      </w:r>
      <w:proofErr w:type="spellEnd"/>
      <w:proofErr w:type="gramEnd"/>
      <w:r w:rsidRPr="004C563D">
        <w:rPr>
          <w:rFonts w:eastAsia="Calibri"/>
          <w:sz w:val="28"/>
          <w:szCs w:val="28"/>
          <w:vertAlign w:val="subscript"/>
          <w:lang w:eastAsia="en-US"/>
        </w:rPr>
        <w:t xml:space="preserve">  , </w:t>
      </w:r>
      <w:r w:rsidRPr="004C563D">
        <w:rPr>
          <w:rFonts w:eastAsia="Calibri"/>
          <w:sz w:val="28"/>
          <w:szCs w:val="28"/>
          <w:lang w:eastAsia="en-US"/>
        </w:rPr>
        <w:t xml:space="preserve">то  </w:t>
      </w:r>
      <w:proofErr w:type="spellStart"/>
      <w:r w:rsidRPr="004C563D">
        <w:rPr>
          <w:rFonts w:eastAsia="Calibri"/>
          <w:sz w:val="28"/>
          <w:szCs w:val="28"/>
          <w:lang w:eastAsia="en-US"/>
        </w:rPr>
        <w:t>Zi</w:t>
      </w:r>
      <w:proofErr w:type="spellEnd"/>
      <w:r w:rsidRPr="004C563D">
        <w:rPr>
          <w:rFonts w:eastAsia="Calibri"/>
          <w:sz w:val="28"/>
          <w:szCs w:val="28"/>
          <w:lang w:eastAsia="en-US"/>
        </w:rPr>
        <w:t xml:space="preserve"> = </w:t>
      </w:r>
      <w:proofErr w:type="spellStart"/>
      <w:r w:rsidRPr="004C563D">
        <w:rPr>
          <w:rFonts w:eastAsia="Calibri"/>
          <w:sz w:val="28"/>
          <w:szCs w:val="28"/>
          <w:lang w:eastAsia="en-US"/>
        </w:rPr>
        <w:t>ФОТi</w:t>
      </w:r>
      <w:proofErr w:type="spellEnd"/>
      <w:r w:rsidRPr="004C563D">
        <w:rPr>
          <w:rFonts w:eastAsia="Calibri"/>
          <w:sz w:val="28"/>
          <w:szCs w:val="28"/>
          <w:lang w:eastAsia="en-US"/>
        </w:rPr>
        <w:t xml:space="preserve">, где </w:t>
      </w:r>
    </w:p>
    <w:p w:rsidR="0019271E" w:rsidRPr="004C563D" w:rsidRDefault="0019271E" w:rsidP="004C563D">
      <w:pPr>
        <w:autoSpaceDE w:val="0"/>
        <w:autoSpaceDN w:val="0"/>
        <w:adjustRightInd w:val="0"/>
        <w:ind w:firstLine="540"/>
        <w:jc w:val="both"/>
        <w:rPr>
          <w:rFonts w:eastAsia="Calibri"/>
          <w:sz w:val="28"/>
          <w:szCs w:val="28"/>
          <w:lang w:eastAsia="en-US"/>
        </w:rPr>
      </w:pPr>
      <w:proofErr w:type="spellStart"/>
      <w:r w:rsidRPr="004C563D">
        <w:rPr>
          <w:rFonts w:eastAsia="Calibri"/>
          <w:sz w:val="28"/>
          <w:szCs w:val="28"/>
          <w:lang w:eastAsia="en-US"/>
        </w:rPr>
        <w:t>ФОТ</w:t>
      </w:r>
      <w:proofErr w:type="gramStart"/>
      <w:r w:rsidRPr="004C563D">
        <w:rPr>
          <w:rFonts w:eastAsia="Calibri"/>
          <w:sz w:val="28"/>
          <w:szCs w:val="28"/>
          <w:lang w:eastAsia="en-US"/>
        </w:rPr>
        <w:t>i</w:t>
      </w:r>
      <w:proofErr w:type="spellEnd"/>
      <w:proofErr w:type="gramEnd"/>
      <w:r w:rsidRPr="004C563D">
        <w:rPr>
          <w:rFonts w:eastAsia="Calibri"/>
          <w:sz w:val="28"/>
          <w:szCs w:val="28"/>
          <w:lang w:eastAsia="en-US"/>
        </w:rPr>
        <w:t>- фактическая потребность на оплату труда и начисления на выплаты по оплате труда i-го поселения за текущий финансовый год</w:t>
      </w:r>
      <w:r w:rsidRPr="004C563D">
        <w:rPr>
          <w:rFonts w:eastAsia="Calibri"/>
          <w:sz w:val="28"/>
          <w:szCs w:val="28"/>
          <w:vertAlign w:val="subscript"/>
          <w:lang w:eastAsia="en-US"/>
        </w:rPr>
        <w:t xml:space="preserve"> </w:t>
      </w:r>
      <w:r w:rsidRPr="004C563D">
        <w:rPr>
          <w:rFonts w:eastAsia="Calibri"/>
          <w:sz w:val="28"/>
          <w:szCs w:val="28"/>
          <w:lang w:eastAsia="en-US"/>
        </w:rPr>
        <w:t>».</w:t>
      </w:r>
    </w:p>
    <w:p w:rsidR="0019271E" w:rsidRPr="004C563D" w:rsidRDefault="0019271E" w:rsidP="004C563D">
      <w:pPr>
        <w:autoSpaceDE w:val="0"/>
        <w:autoSpaceDN w:val="0"/>
        <w:adjustRightInd w:val="0"/>
        <w:ind w:firstLine="708"/>
        <w:contextualSpacing/>
        <w:jc w:val="both"/>
        <w:rPr>
          <w:sz w:val="28"/>
          <w:szCs w:val="28"/>
        </w:rPr>
      </w:pPr>
      <w:r w:rsidRPr="004C563D">
        <w:rPr>
          <w:sz w:val="28"/>
          <w:szCs w:val="28"/>
        </w:rPr>
        <w:t>2. Настоящее постановление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Омской области в информационно-телекоммуникационной сети "Интернет".</w:t>
      </w:r>
    </w:p>
    <w:p w:rsidR="0019271E" w:rsidRPr="004C563D" w:rsidRDefault="0019271E" w:rsidP="004C563D">
      <w:pPr>
        <w:autoSpaceDE w:val="0"/>
        <w:autoSpaceDN w:val="0"/>
        <w:adjustRightInd w:val="0"/>
        <w:contextualSpacing/>
        <w:jc w:val="both"/>
        <w:rPr>
          <w:sz w:val="28"/>
          <w:szCs w:val="28"/>
        </w:rPr>
      </w:pPr>
      <w:r w:rsidRPr="004C563D">
        <w:rPr>
          <w:sz w:val="28"/>
          <w:szCs w:val="28"/>
        </w:rPr>
        <w:t xml:space="preserve">          3. Настоящее постановление распространяется на правоотношения, возникшие с 01 января 2025 года.</w:t>
      </w:r>
    </w:p>
    <w:p w:rsidR="0019271E" w:rsidRPr="004C563D" w:rsidRDefault="0019271E" w:rsidP="004C563D">
      <w:pPr>
        <w:autoSpaceDE w:val="0"/>
        <w:autoSpaceDN w:val="0"/>
        <w:adjustRightInd w:val="0"/>
        <w:ind w:firstLine="709"/>
        <w:contextualSpacing/>
        <w:jc w:val="both"/>
        <w:rPr>
          <w:rFonts w:eastAsia="Calibri"/>
          <w:sz w:val="28"/>
          <w:szCs w:val="28"/>
        </w:rPr>
      </w:pPr>
      <w:r w:rsidRPr="004C563D">
        <w:rPr>
          <w:rFonts w:eastAsia="Calibri"/>
          <w:sz w:val="28"/>
          <w:szCs w:val="28"/>
        </w:rPr>
        <w:t xml:space="preserve">4. </w:t>
      </w:r>
      <w:proofErr w:type="gramStart"/>
      <w:r w:rsidRPr="004C563D">
        <w:rPr>
          <w:rFonts w:eastAsia="Calibri"/>
          <w:sz w:val="28"/>
          <w:szCs w:val="28"/>
        </w:rPr>
        <w:t>Контроль за</w:t>
      </w:r>
      <w:proofErr w:type="gramEnd"/>
      <w:r w:rsidRPr="004C563D">
        <w:rPr>
          <w:rFonts w:eastAsia="Calibri"/>
          <w:sz w:val="28"/>
          <w:szCs w:val="28"/>
        </w:rPr>
        <w:t xml:space="preserve"> выполнением настоящего постановления возложить на председателя Комитета финансов и контроля Администрации Муромцевского муниципального района Е.В. Мальцеву.</w:t>
      </w:r>
    </w:p>
    <w:p w:rsidR="0019271E" w:rsidRPr="004C563D" w:rsidRDefault="0019271E" w:rsidP="004C563D">
      <w:pPr>
        <w:contextualSpacing/>
        <w:jc w:val="both"/>
        <w:rPr>
          <w:sz w:val="28"/>
          <w:szCs w:val="28"/>
        </w:rPr>
      </w:pPr>
    </w:p>
    <w:p w:rsidR="0019271E" w:rsidRPr="004C563D" w:rsidRDefault="0019271E" w:rsidP="004C563D">
      <w:pPr>
        <w:jc w:val="both"/>
        <w:rPr>
          <w:sz w:val="28"/>
          <w:szCs w:val="28"/>
        </w:rPr>
      </w:pPr>
    </w:p>
    <w:p w:rsidR="0019271E" w:rsidRPr="004C563D" w:rsidRDefault="0019271E" w:rsidP="004C563D">
      <w:pPr>
        <w:jc w:val="both"/>
        <w:rPr>
          <w:sz w:val="28"/>
          <w:szCs w:val="28"/>
        </w:rPr>
      </w:pPr>
      <w:r w:rsidRPr="004C563D">
        <w:rPr>
          <w:sz w:val="28"/>
          <w:szCs w:val="28"/>
        </w:rPr>
        <w:t xml:space="preserve">Временно </w:t>
      </w:r>
      <w:proofErr w:type="gramStart"/>
      <w:r w:rsidRPr="004C563D">
        <w:rPr>
          <w:sz w:val="28"/>
          <w:szCs w:val="28"/>
        </w:rPr>
        <w:t>исполняющий</w:t>
      </w:r>
      <w:proofErr w:type="gramEnd"/>
      <w:r w:rsidRPr="004C563D">
        <w:rPr>
          <w:sz w:val="28"/>
          <w:szCs w:val="28"/>
        </w:rPr>
        <w:t xml:space="preserve"> полномочия </w:t>
      </w:r>
    </w:p>
    <w:p w:rsidR="0019271E" w:rsidRPr="004C563D" w:rsidRDefault="0019271E" w:rsidP="004C563D">
      <w:pPr>
        <w:jc w:val="both"/>
        <w:rPr>
          <w:sz w:val="28"/>
          <w:szCs w:val="28"/>
        </w:rPr>
      </w:pPr>
      <w:r w:rsidRPr="004C563D">
        <w:rPr>
          <w:sz w:val="28"/>
          <w:szCs w:val="28"/>
        </w:rPr>
        <w:t>Главы муниципального района                                                     С.Н.Казанков</w:t>
      </w:r>
    </w:p>
    <w:p w:rsidR="0019271E" w:rsidRPr="004C563D" w:rsidRDefault="0019271E" w:rsidP="004C563D">
      <w:pPr>
        <w:jc w:val="both"/>
      </w:pPr>
      <w:r w:rsidRPr="004C563D">
        <w:t>Василькова И.А.</w:t>
      </w:r>
    </w:p>
    <w:p w:rsidR="0019271E" w:rsidRPr="004C563D" w:rsidRDefault="0019271E" w:rsidP="004C563D">
      <w:pPr>
        <w:jc w:val="both"/>
      </w:pPr>
      <w:r w:rsidRPr="004C563D">
        <w:t>21-111</w:t>
      </w:r>
    </w:p>
    <w:tbl>
      <w:tblPr>
        <w:tblW w:w="9640" w:type="dxa"/>
        <w:tblInd w:w="-72" w:type="dxa"/>
        <w:tblLayout w:type="fixed"/>
        <w:tblCellMar>
          <w:left w:w="70" w:type="dxa"/>
          <w:right w:w="70" w:type="dxa"/>
        </w:tblCellMar>
        <w:tblLook w:val="0000"/>
      </w:tblPr>
      <w:tblGrid>
        <w:gridCol w:w="9640"/>
      </w:tblGrid>
      <w:tr w:rsidR="0019271E" w:rsidRPr="004C563D" w:rsidTr="0019271E">
        <w:trPr>
          <w:trHeight w:val="2129"/>
        </w:trPr>
        <w:tc>
          <w:tcPr>
            <w:tcW w:w="9640" w:type="dxa"/>
          </w:tcPr>
          <w:p w:rsidR="0019271E" w:rsidRPr="004C563D" w:rsidRDefault="0019271E" w:rsidP="004C563D">
            <w:pPr>
              <w:pStyle w:val="11"/>
              <w:jc w:val="center"/>
              <w:rPr>
                <w:b/>
                <w:sz w:val="32"/>
                <w:szCs w:val="32"/>
              </w:rPr>
            </w:pPr>
            <w:r w:rsidRPr="004C563D">
              <w:rPr>
                <w:sz w:val="28"/>
                <w:szCs w:val="28"/>
              </w:rPr>
              <w:lastRenderedPageBreak/>
              <w:br w:type="page"/>
            </w:r>
            <w:r w:rsidRPr="004C563D">
              <w:rPr>
                <w:sz w:val="24"/>
                <w:szCs w:val="24"/>
              </w:rPr>
              <w:t xml:space="preserve">    </w:t>
            </w:r>
            <w:r w:rsidRPr="004C563D">
              <w:rPr>
                <w:noProof/>
                <w:sz w:val="24"/>
                <w:szCs w:val="24"/>
              </w:rPr>
              <w:drawing>
                <wp:inline distT="0" distB="0" distL="0" distR="0">
                  <wp:extent cx="590550" cy="800351"/>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94461" cy="805651"/>
                          </a:xfrm>
                          <a:prstGeom prst="rect">
                            <a:avLst/>
                          </a:prstGeom>
                          <a:noFill/>
                          <a:ln w="9525">
                            <a:noFill/>
                            <a:miter lim="800000"/>
                            <a:headEnd/>
                            <a:tailEnd/>
                          </a:ln>
                        </pic:spPr>
                      </pic:pic>
                    </a:graphicData>
                  </a:graphic>
                </wp:inline>
              </w:drawing>
            </w:r>
          </w:p>
          <w:p w:rsidR="0019271E" w:rsidRPr="004C563D" w:rsidRDefault="0019271E" w:rsidP="004C563D">
            <w:pPr>
              <w:pStyle w:val="11"/>
              <w:jc w:val="center"/>
              <w:rPr>
                <w:b/>
                <w:sz w:val="32"/>
                <w:szCs w:val="32"/>
              </w:rPr>
            </w:pPr>
            <w:r w:rsidRPr="004C563D">
              <w:rPr>
                <w:b/>
                <w:sz w:val="32"/>
                <w:szCs w:val="32"/>
              </w:rPr>
              <w:t xml:space="preserve"> Администрация </w:t>
            </w:r>
          </w:p>
          <w:p w:rsidR="0019271E" w:rsidRPr="004C563D" w:rsidRDefault="0019271E" w:rsidP="004C563D">
            <w:pPr>
              <w:pStyle w:val="11"/>
              <w:jc w:val="center"/>
              <w:rPr>
                <w:b/>
                <w:sz w:val="32"/>
                <w:szCs w:val="32"/>
              </w:rPr>
            </w:pPr>
            <w:r w:rsidRPr="004C563D">
              <w:rPr>
                <w:sz w:val="32"/>
                <w:szCs w:val="32"/>
              </w:rPr>
              <w:t xml:space="preserve"> </w:t>
            </w:r>
            <w:r w:rsidRPr="004C563D">
              <w:rPr>
                <w:b/>
                <w:sz w:val="32"/>
                <w:szCs w:val="32"/>
              </w:rPr>
              <w:t xml:space="preserve">Муромцевского муниципального района </w:t>
            </w:r>
          </w:p>
          <w:p w:rsidR="0019271E" w:rsidRPr="004C563D" w:rsidRDefault="0019271E" w:rsidP="004C563D">
            <w:pPr>
              <w:pStyle w:val="11"/>
              <w:jc w:val="center"/>
              <w:rPr>
                <w:b/>
                <w:sz w:val="32"/>
                <w:szCs w:val="32"/>
              </w:rPr>
            </w:pPr>
            <w:r w:rsidRPr="004C563D">
              <w:rPr>
                <w:b/>
                <w:sz w:val="32"/>
                <w:szCs w:val="32"/>
              </w:rPr>
              <w:t>Омской области</w:t>
            </w:r>
          </w:p>
          <w:p w:rsidR="0019271E" w:rsidRPr="004C563D" w:rsidRDefault="0019271E" w:rsidP="004C563D">
            <w:pPr>
              <w:pStyle w:val="11"/>
              <w:jc w:val="center"/>
              <w:rPr>
                <w:b/>
                <w:sz w:val="12"/>
                <w:szCs w:val="12"/>
              </w:rPr>
            </w:pPr>
          </w:p>
          <w:p w:rsidR="0019271E" w:rsidRPr="004C563D" w:rsidRDefault="0019271E" w:rsidP="004C563D">
            <w:pPr>
              <w:pStyle w:val="11"/>
              <w:jc w:val="center"/>
              <w:rPr>
                <w:i/>
                <w:sz w:val="52"/>
                <w:szCs w:val="52"/>
              </w:rPr>
            </w:pPr>
            <w:r w:rsidRPr="004C563D">
              <w:rPr>
                <w:b/>
                <w:sz w:val="52"/>
                <w:szCs w:val="52"/>
              </w:rPr>
              <w:t xml:space="preserve">ПОСТАНОВЛЕНИЕ     </w:t>
            </w:r>
          </w:p>
          <w:p w:rsidR="0019271E" w:rsidRPr="004C563D" w:rsidRDefault="0019271E" w:rsidP="004C563D">
            <w:pPr>
              <w:pStyle w:val="11"/>
              <w:rPr>
                <w:sz w:val="24"/>
                <w:szCs w:val="24"/>
              </w:rPr>
            </w:pPr>
          </w:p>
        </w:tc>
      </w:tr>
    </w:tbl>
    <w:p w:rsidR="0019271E" w:rsidRPr="004C563D" w:rsidRDefault="0019271E" w:rsidP="004C563D">
      <w:pPr>
        <w:pStyle w:val="ab"/>
        <w:ind w:left="-142"/>
        <w:rPr>
          <w:sz w:val="28"/>
        </w:rPr>
      </w:pPr>
      <w:r w:rsidRPr="004C563D">
        <w:rPr>
          <w:sz w:val="28"/>
        </w:rPr>
        <w:tab/>
        <w:t xml:space="preserve">от  28.03.2025 № 73-п </w:t>
      </w:r>
    </w:p>
    <w:p w:rsidR="0019271E" w:rsidRPr="004C563D" w:rsidRDefault="0019271E" w:rsidP="004C563D">
      <w:pPr>
        <w:pStyle w:val="ab"/>
        <w:rPr>
          <w:sz w:val="28"/>
          <w:szCs w:val="28"/>
        </w:rPr>
      </w:pPr>
      <w:r w:rsidRPr="004C563D">
        <w:rPr>
          <w:sz w:val="28"/>
          <w:szCs w:val="28"/>
        </w:rPr>
        <w:t>р.п. Муромцево</w:t>
      </w:r>
    </w:p>
    <w:p w:rsidR="0019271E" w:rsidRPr="004C563D" w:rsidRDefault="0019271E" w:rsidP="004C563D">
      <w:pPr>
        <w:pStyle w:val="ab"/>
        <w:ind w:left="-142" w:firstLine="568"/>
        <w:rPr>
          <w:sz w:val="8"/>
        </w:rPr>
      </w:pPr>
    </w:p>
    <w:tbl>
      <w:tblPr>
        <w:tblW w:w="9214" w:type="dxa"/>
        <w:tblInd w:w="-34" w:type="dxa"/>
        <w:tblLayout w:type="fixed"/>
        <w:tblLook w:val="0000"/>
      </w:tblPr>
      <w:tblGrid>
        <w:gridCol w:w="5529"/>
        <w:gridCol w:w="3685"/>
      </w:tblGrid>
      <w:tr w:rsidR="0019271E" w:rsidRPr="004C563D" w:rsidTr="0019271E">
        <w:tc>
          <w:tcPr>
            <w:tcW w:w="5529" w:type="dxa"/>
          </w:tcPr>
          <w:p w:rsidR="0019271E" w:rsidRPr="004C563D" w:rsidRDefault="0019271E" w:rsidP="004C563D">
            <w:pPr>
              <w:autoSpaceDE w:val="0"/>
              <w:autoSpaceDN w:val="0"/>
              <w:adjustRightInd w:val="0"/>
              <w:jc w:val="both"/>
              <w:rPr>
                <w:sz w:val="28"/>
                <w:szCs w:val="28"/>
              </w:rPr>
            </w:pPr>
            <w:r w:rsidRPr="004C563D">
              <w:rPr>
                <w:sz w:val="28"/>
                <w:szCs w:val="28"/>
              </w:rPr>
              <w:t xml:space="preserve">Об утверждении Порядка (плана) действий по ликвидации последствий аварийных ситуаций в сфере теплоснабжения на территории Муромцевского муниципального района Омской области на 2025/2026 годы </w:t>
            </w:r>
          </w:p>
        </w:tc>
        <w:tc>
          <w:tcPr>
            <w:tcW w:w="3685" w:type="dxa"/>
          </w:tcPr>
          <w:p w:rsidR="0019271E" w:rsidRPr="004C563D" w:rsidRDefault="0019271E" w:rsidP="004C563D">
            <w:pPr>
              <w:pStyle w:val="ab"/>
              <w:jc w:val="both"/>
              <w:rPr>
                <w:b/>
                <w:sz w:val="28"/>
              </w:rPr>
            </w:pPr>
          </w:p>
        </w:tc>
      </w:tr>
    </w:tbl>
    <w:p w:rsidR="0019271E" w:rsidRPr="004C563D" w:rsidRDefault="0019271E" w:rsidP="004C563D">
      <w:pPr>
        <w:pStyle w:val="ab"/>
        <w:ind w:firstLine="567"/>
        <w:jc w:val="both"/>
        <w:rPr>
          <w:sz w:val="28"/>
          <w:szCs w:val="28"/>
        </w:rPr>
      </w:pPr>
    </w:p>
    <w:p w:rsidR="0019271E" w:rsidRPr="004C563D" w:rsidRDefault="0019271E" w:rsidP="004C563D">
      <w:pPr>
        <w:pStyle w:val="ab"/>
        <w:ind w:firstLine="709"/>
        <w:jc w:val="both"/>
        <w:rPr>
          <w:color w:val="000000"/>
          <w:sz w:val="28"/>
          <w:szCs w:val="28"/>
        </w:rPr>
      </w:pPr>
      <w:proofErr w:type="gramStart"/>
      <w:r w:rsidRPr="004C563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ч. 4 ст. 20 Федерального закона от 27.07.2010 №190-ФЗ «О теплоснабжении», п. 8 </w:t>
      </w:r>
      <w:r w:rsidRPr="004C563D">
        <w:rPr>
          <w:rFonts w:eastAsia="Calibri"/>
          <w:sz w:val="28"/>
          <w:szCs w:val="28"/>
          <w:lang w:eastAsia="en-US"/>
        </w:rPr>
        <w:t>приказа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4C563D">
        <w:rPr>
          <w:sz w:val="28"/>
          <w:szCs w:val="28"/>
        </w:rPr>
        <w:t>, руководствуясь  Уставом Муромцевского муниципального района Омской области</w:t>
      </w:r>
      <w:proofErr w:type="gramEnd"/>
      <w:r w:rsidRPr="004C563D">
        <w:rPr>
          <w:sz w:val="28"/>
          <w:szCs w:val="28"/>
        </w:rPr>
        <w:t>, в целях обеспечения надежного теплоснабжения потребителей на территории Муромцевского муниципального района Омской области</w:t>
      </w:r>
      <w:r w:rsidRPr="004C563D">
        <w:rPr>
          <w:color w:val="000000"/>
          <w:sz w:val="28"/>
          <w:szCs w:val="28"/>
        </w:rPr>
        <w:t>, Администрация Муромцевского муниципального района Омской области ПОСТАНОВЛЯЕТ:</w:t>
      </w:r>
    </w:p>
    <w:p w:rsidR="0019271E" w:rsidRPr="004C563D" w:rsidRDefault="0019271E" w:rsidP="004C563D">
      <w:pPr>
        <w:numPr>
          <w:ilvl w:val="0"/>
          <w:numId w:val="4"/>
        </w:numPr>
        <w:autoSpaceDE w:val="0"/>
        <w:autoSpaceDN w:val="0"/>
        <w:ind w:left="0" w:firstLine="709"/>
        <w:jc w:val="both"/>
        <w:rPr>
          <w:sz w:val="28"/>
          <w:szCs w:val="28"/>
        </w:rPr>
      </w:pPr>
      <w:r w:rsidRPr="004C563D">
        <w:rPr>
          <w:sz w:val="28"/>
          <w:szCs w:val="28"/>
        </w:rPr>
        <w:t>Утвердить Порядок (план) действий по ликвидации последствий аварийных ситуаций в сфере теплоснабжения на территории Муромцевского муниципального района Омской области на 2025/2026 годы согласно приложению к настоящему постановлению.</w:t>
      </w:r>
    </w:p>
    <w:p w:rsidR="0019271E" w:rsidRDefault="0019271E" w:rsidP="004C563D">
      <w:pPr>
        <w:numPr>
          <w:ilvl w:val="0"/>
          <w:numId w:val="4"/>
        </w:numPr>
        <w:autoSpaceDE w:val="0"/>
        <w:autoSpaceDN w:val="0"/>
        <w:ind w:left="0" w:firstLine="709"/>
        <w:jc w:val="both"/>
        <w:rPr>
          <w:sz w:val="28"/>
          <w:szCs w:val="28"/>
        </w:rPr>
      </w:pPr>
      <w:r w:rsidRPr="004C563D">
        <w:rPr>
          <w:sz w:val="28"/>
          <w:szCs w:val="28"/>
        </w:rPr>
        <w:t>Настоящее постановление подлежит опубликованию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размещению на официальном сайте Муромцевского муниципального района Омской области в информационно-телекоммуникационной сети «Интернет».</w:t>
      </w:r>
    </w:p>
    <w:p w:rsidR="00ED2272" w:rsidRDefault="00ED2272" w:rsidP="00ED2272">
      <w:pPr>
        <w:autoSpaceDE w:val="0"/>
        <w:autoSpaceDN w:val="0"/>
        <w:jc w:val="both"/>
        <w:rPr>
          <w:sz w:val="28"/>
          <w:szCs w:val="28"/>
        </w:rPr>
      </w:pPr>
    </w:p>
    <w:p w:rsidR="00ED2272" w:rsidRPr="004C563D" w:rsidRDefault="00ED2272" w:rsidP="00ED2272">
      <w:pPr>
        <w:autoSpaceDE w:val="0"/>
        <w:autoSpaceDN w:val="0"/>
        <w:jc w:val="both"/>
        <w:rPr>
          <w:sz w:val="28"/>
          <w:szCs w:val="28"/>
        </w:rPr>
      </w:pPr>
    </w:p>
    <w:p w:rsidR="0019271E" w:rsidRPr="004C563D" w:rsidRDefault="0019271E" w:rsidP="004C563D">
      <w:pPr>
        <w:numPr>
          <w:ilvl w:val="0"/>
          <w:numId w:val="4"/>
        </w:numPr>
        <w:autoSpaceDE w:val="0"/>
        <w:autoSpaceDN w:val="0"/>
        <w:ind w:left="0" w:firstLine="709"/>
        <w:jc w:val="both"/>
        <w:rPr>
          <w:sz w:val="28"/>
          <w:szCs w:val="28"/>
        </w:rPr>
      </w:pPr>
      <w:proofErr w:type="gramStart"/>
      <w:r w:rsidRPr="004C563D">
        <w:rPr>
          <w:sz w:val="28"/>
          <w:szCs w:val="28"/>
        </w:rPr>
        <w:lastRenderedPageBreak/>
        <w:t>Контроль за</w:t>
      </w:r>
      <w:proofErr w:type="gramEnd"/>
      <w:r w:rsidRPr="004C563D">
        <w:rPr>
          <w:sz w:val="28"/>
          <w:szCs w:val="28"/>
        </w:rPr>
        <w:t xml:space="preserve"> исполнением настоящего постановления оставляю за собой.</w:t>
      </w:r>
    </w:p>
    <w:p w:rsidR="0019271E" w:rsidRPr="004C563D" w:rsidRDefault="0019271E" w:rsidP="004C563D">
      <w:pPr>
        <w:autoSpaceDE w:val="0"/>
        <w:autoSpaceDN w:val="0"/>
        <w:rPr>
          <w:sz w:val="28"/>
          <w:szCs w:val="28"/>
        </w:rPr>
      </w:pPr>
    </w:p>
    <w:p w:rsidR="0019271E" w:rsidRPr="004C563D" w:rsidRDefault="0019271E" w:rsidP="004C563D">
      <w:pPr>
        <w:jc w:val="both"/>
        <w:rPr>
          <w:sz w:val="28"/>
          <w:szCs w:val="28"/>
        </w:rPr>
      </w:pPr>
      <w:r w:rsidRPr="004C563D">
        <w:rPr>
          <w:sz w:val="28"/>
          <w:szCs w:val="28"/>
        </w:rPr>
        <w:t xml:space="preserve">Временно </w:t>
      </w:r>
      <w:proofErr w:type="gramStart"/>
      <w:r w:rsidRPr="004C563D">
        <w:rPr>
          <w:sz w:val="28"/>
          <w:szCs w:val="28"/>
        </w:rPr>
        <w:t>исполняющий</w:t>
      </w:r>
      <w:proofErr w:type="gramEnd"/>
      <w:r w:rsidRPr="004C563D">
        <w:rPr>
          <w:sz w:val="28"/>
          <w:szCs w:val="28"/>
        </w:rPr>
        <w:t xml:space="preserve"> полномочия </w:t>
      </w:r>
    </w:p>
    <w:p w:rsidR="0019271E" w:rsidRPr="004C563D" w:rsidRDefault="0019271E" w:rsidP="004C563D">
      <w:pPr>
        <w:autoSpaceDE w:val="0"/>
        <w:autoSpaceDN w:val="0"/>
        <w:rPr>
          <w:sz w:val="28"/>
          <w:szCs w:val="28"/>
        </w:rPr>
      </w:pPr>
      <w:r w:rsidRPr="004C563D">
        <w:rPr>
          <w:sz w:val="28"/>
          <w:szCs w:val="28"/>
        </w:rPr>
        <w:t xml:space="preserve">Главы муниципального района                          </w:t>
      </w:r>
      <w:r w:rsidR="00ED2272">
        <w:rPr>
          <w:sz w:val="28"/>
          <w:szCs w:val="28"/>
        </w:rPr>
        <w:t xml:space="preserve">                            </w:t>
      </w:r>
      <w:r w:rsidRPr="004C563D">
        <w:rPr>
          <w:sz w:val="28"/>
          <w:szCs w:val="28"/>
        </w:rPr>
        <w:t>С.Н. Казанков</w:t>
      </w:r>
    </w:p>
    <w:p w:rsidR="0019271E" w:rsidRDefault="0019271E"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Default="00ED2272" w:rsidP="004C563D">
      <w:pPr>
        <w:jc w:val="both"/>
        <w:rPr>
          <w:sz w:val="18"/>
          <w:szCs w:val="18"/>
        </w:rPr>
      </w:pPr>
    </w:p>
    <w:p w:rsidR="00ED2272" w:rsidRPr="004C563D" w:rsidRDefault="00ED2272" w:rsidP="004C563D">
      <w:pPr>
        <w:jc w:val="both"/>
        <w:rPr>
          <w:sz w:val="18"/>
          <w:szCs w:val="18"/>
        </w:rPr>
      </w:pPr>
    </w:p>
    <w:p w:rsidR="0019271E" w:rsidRPr="004C563D" w:rsidRDefault="0019271E" w:rsidP="004C563D">
      <w:pPr>
        <w:jc w:val="both"/>
        <w:rPr>
          <w:sz w:val="18"/>
          <w:szCs w:val="18"/>
        </w:rPr>
      </w:pPr>
      <w:r w:rsidRPr="004C563D">
        <w:rPr>
          <w:sz w:val="18"/>
          <w:szCs w:val="18"/>
        </w:rPr>
        <w:t>Кузьмин Д.В.</w:t>
      </w:r>
    </w:p>
    <w:p w:rsidR="0019271E" w:rsidRPr="004C563D" w:rsidRDefault="0019271E" w:rsidP="004C563D">
      <w:pPr>
        <w:jc w:val="both"/>
        <w:rPr>
          <w:sz w:val="18"/>
          <w:szCs w:val="18"/>
        </w:rPr>
      </w:pPr>
      <w:r w:rsidRPr="004C563D">
        <w:rPr>
          <w:sz w:val="18"/>
          <w:szCs w:val="18"/>
        </w:rPr>
        <w:t>22-483</w:t>
      </w:r>
    </w:p>
    <w:p w:rsidR="0019271E" w:rsidRPr="004C563D" w:rsidRDefault="0019271E" w:rsidP="004C563D">
      <w:pPr>
        <w:rPr>
          <w:sz w:val="28"/>
          <w:szCs w:val="28"/>
        </w:rPr>
      </w:pPr>
      <w:r w:rsidRPr="004C563D">
        <w:rPr>
          <w:sz w:val="28"/>
          <w:szCs w:val="28"/>
        </w:rPr>
        <w:br w:type="page"/>
      </w:r>
    </w:p>
    <w:p w:rsidR="0019271E" w:rsidRPr="004C563D" w:rsidRDefault="0019271E" w:rsidP="004C563D">
      <w:pPr>
        <w:tabs>
          <w:tab w:val="left" w:pos="7153"/>
        </w:tabs>
        <w:jc w:val="both"/>
        <w:rPr>
          <w:sz w:val="28"/>
          <w:szCs w:val="28"/>
        </w:rPr>
      </w:pPr>
      <w:r w:rsidRPr="004C563D">
        <w:rPr>
          <w:sz w:val="28"/>
          <w:szCs w:val="28"/>
        </w:rPr>
        <w:lastRenderedPageBreak/>
        <w:tab/>
      </w:r>
    </w:p>
    <w:p w:rsidR="0019271E" w:rsidRPr="004C563D" w:rsidRDefault="0019271E" w:rsidP="004C563D">
      <w:pPr>
        <w:pStyle w:val="af4"/>
        <w:shd w:val="clear" w:color="auto" w:fill="FFFFFF"/>
        <w:tabs>
          <w:tab w:val="right" w:pos="9637"/>
        </w:tabs>
        <w:spacing w:before="0" w:beforeAutospacing="0" w:after="0" w:afterAutospacing="0"/>
        <w:ind w:firstLine="1701"/>
        <w:jc w:val="right"/>
        <w:rPr>
          <w:color w:val="000000"/>
        </w:rPr>
      </w:pPr>
      <w:r w:rsidRPr="004C563D">
        <w:rPr>
          <w:color w:val="000000"/>
        </w:rPr>
        <w:t xml:space="preserve">Приложение </w:t>
      </w:r>
    </w:p>
    <w:p w:rsidR="0019271E" w:rsidRPr="004C563D" w:rsidRDefault="0019271E" w:rsidP="004C563D">
      <w:pPr>
        <w:pStyle w:val="af4"/>
        <w:shd w:val="clear" w:color="auto" w:fill="FFFFFF"/>
        <w:tabs>
          <w:tab w:val="right" w:pos="9637"/>
        </w:tabs>
        <w:spacing w:before="0" w:beforeAutospacing="0" w:after="0" w:afterAutospacing="0"/>
        <w:ind w:firstLine="1701"/>
        <w:jc w:val="right"/>
        <w:rPr>
          <w:color w:val="000000"/>
        </w:rPr>
      </w:pPr>
      <w:r w:rsidRPr="004C563D">
        <w:rPr>
          <w:color w:val="000000"/>
        </w:rPr>
        <w:t xml:space="preserve">                                                              к постановлению Администрации </w:t>
      </w:r>
    </w:p>
    <w:p w:rsidR="0019271E" w:rsidRPr="004C563D" w:rsidRDefault="0019271E" w:rsidP="004C563D">
      <w:pPr>
        <w:pStyle w:val="af4"/>
        <w:shd w:val="clear" w:color="auto" w:fill="FFFFFF"/>
        <w:spacing w:before="0" w:beforeAutospacing="0" w:after="0" w:afterAutospacing="0"/>
        <w:ind w:firstLine="1701"/>
        <w:jc w:val="right"/>
      </w:pPr>
      <w:r w:rsidRPr="004C563D">
        <w:t xml:space="preserve">Муромцевского муниципального </w:t>
      </w:r>
    </w:p>
    <w:p w:rsidR="0019271E" w:rsidRPr="004C563D" w:rsidRDefault="0019271E" w:rsidP="004C563D">
      <w:pPr>
        <w:pStyle w:val="af4"/>
        <w:shd w:val="clear" w:color="auto" w:fill="FFFFFF"/>
        <w:spacing w:before="0" w:beforeAutospacing="0" w:after="0" w:afterAutospacing="0"/>
        <w:ind w:firstLine="1701"/>
        <w:jc w:val="right"/>
      </w:pPr>
      <w:r w:rsidRPr="004C563D">
        <w:t xml:space="preserve">района Омской области </w:t>
      </w:r>
    </w:p>
    <w:p w:rsidR="0019271E" w:rsidRPr="004C563D" w:rsidRDefault="0019271E" w:rsidP="004C563D">
      <w:pPr>
        <w:pStyle w:val="af4"/>
        <w:shd w:val="clear" w:color="auto" w:fill="FFFFFF"/>
        <w:spacing w:before="0" w:beforeAutospacing="0" w:after="0" w:afterAutospacing="0"/>
        <w:ind w:firstLine="1701"/>
        <w:jc w:val="right"/>
        <w:rPr>
          <w:color w:val="000000"/>
        </w:rPr>
      </w:pPr>
      <w:r w:rsidRPr="004C563D">
        <w:rPr>
          <w:color w:val="000000"/>
        </w:rPr>
        <w:t xml:space="preserve">от 28.03.2025   № 73-п </w:t>
      </w:r>
    </w:p>
    <w:p w:rsidR="0019271E" w:rsidRPr="004C563D" w:rsidRDefault="0019271E" w:rsidP="004C563D">
      <w:pPr>
        <w:jc w:val="center"/>
        <w:rPr>
          <w:b/>
          <w:sz w:val="44"/>
          <w:szCs w:val="44"/>
        </w:rPr>
      </w:pPr>
      <w:r w:rsidRPr="004C563D">
        <w:rPr>
          <w:b/>
          <w:bCs/>
          <w:sz w:val="44"/>
          <w:szCs w:val="44"/>
        </w:rPr>
        <w:t>ПОРЯДОК (план)</w:t>
      </w:r>
    </w:p>
    <w:p w:rsidR="0019271E" w:rsidRPr="004C563D" w:rsidRDefault="0019271E" w:rsidP="004C563D">
      <w:pPr>
        <w:shd w:val="clear" w:color="auto" w:fill="FFFFFF"/>
        <w:jc w:val="center"/>
        <w:rPr>
          <w:b/>
          <w:color w:val="000000"/>
          <w:sz w:val="28"/>
          <w:szCs w:val="28"/>
        </w:rPr>
      </w:pPr>
      <w:r w:rsidRPr="004C563D">
        <w:rPr>
          <w:b/>
          <w:bCs/>
          <w:sz w:val="28"/>
          <w:szCs w:val="28"/>
        </w:rPr>
        <w:t xml:space="preserve">действий по ликвидации последствий аварийных ситуаций в сфере теплоснабжения на территории </w:t>
      </w:r>
      <w:r w:rsidRPr="004C563D">
        <w:rPr>
          <w:b/>
          <w:sz w:val="28"/>
          <w:szCs w:val="28"/>
        </w:rPr>
        <w:t>Муромцевского муниципального района Омской области на 2025-2026 годы</w:t>
      </w:r>
    </w:p>
    <w:p w:rsidR="0019271E" w:rsidRPr="004C563D" w:rsidRDefault="0019271E" w:rsidP="004C563D">
      <w:pPr>
        <w:shd w:val="clear" w:color="auto" w:fill="FFFFFF"/>
        <w:ind w:firstLine="1701"/>
        <w:jc w:val="center"/>
        <w:rPr>
          <w:color w:val="000000"/>
          <w:sz w:val="28"/>
          <w:szCs w:val="28"/>
        </w:rPr>
      </w:pPr>
    </w:p>
    <w:p w:rsidR="0019271E" w:rsidRPr="004C563D" w:rsidRDefault="0019271E" w:rsidP="004C563D">
      <w:pPr>
        <w:pStyle w:val="af4"/>
        <w:shd w:val="clear" w:color="auto" w:fill="FFFFFF"/>
        <w:spacing w:before="0" w:beforeAutospacing="0" w:after="0" w:afterAutospacing="0"/>
        <w:jc w:val="center"/>
        <w:rPr>
          <w:b/>
          <w:bCs/>
          <w:color w:val="000000"/>
          <w:sz w:val="28"/>
          <w:szCs w:val="28"/>
        </w:rPr>
      </w:pPr>
      <w:r w:rsidRPr="004C563D">
        <w:rPr>
          <w:b/>
          <w:bCs/>
          <w:color w:val="000000"/>
          <w:sz w:val="28"/>
          <w:szCs w:val="28"/>
          <w:lang w:val="en-US"/>
        </w:rPr>
        <w:t>I</w:t>
      </w:r>
      <w:r w:rsidRPr="004C563D">
        <w:rPr>
          <w:b/>
          <w:bCs/>
          <w:color w:val="000000"/>
          <w:sz w:val="28"/>
          <w:szCs w:val="28"/>
        </w:rPr>
        <w:t>. Общие положения</w:t>
      </w:r>
    </w:p>
    <w:p w:rsidR="0019271E" w:rsidRPr="004C563D" w:rsidRDefault="0019271E" w:rsidP="004C563D">
      <w:pPr>
        <w:pStyle w:val="af4"/>
        <w:shd w:val="clear" w:color="auto" w:fill="FFFFFF"/>
        <w:spacing w:before="0" w:beforeAutospacing="0" w:after="0" w:afterAutospacing="0"/>
        <w:ind w:firstLine="1701"/>
        <w:jc w:val="center"/>
        <w:rPr>
          <w:color w:val="000000"/>
          <w:sz w:val="28"/>
          <w:szCs w:val="28"/>
          <w:highlight w:val="yellow"/>
        </w:rPr>
      </w:pPr>
    </w:p>
    <w:p w:rsidR="0019271E" w:rsidRPr="004C563D" w:rsidRDefault="0019271E" w:rsidP="004C563D">
      <w:pPr>
        <w:pStyle w:val="af4"/>
        <w:numPr>
          <w:ilvl w:val="0"/>
          <w:numId w:val="5"/>
        </w:numPr>
        <w:spacing w:before="0" w:beforeAutospacing="0" w:after="0" w:afterAutospacing="0"/>
        <w:ind w:left="0" w:right="14" w:firstLine="709"/>
        <w:jc w:val="both"/>
        <w:rPr>
          <w:color w:val="000000"/>
          <w:sz w:val="28"/>
          <w:szCs w:val="28"/>
        </w:rPr>
      </w:pPr>
      <w:r w:rsidRPr="004C563D">
        <w:rPr>
          <w:color w:val="000000"/>
          <w:sz w:val="28"/>
          <w:szCs w:val="28"/>
        </w:rPr>
        <w:t xml:space="preserve">Порядок (план) действий по ликвидации последствий аварийных ситуаций в системах теплоснабжения с учетом взаимодействия </w:t>
      </w:r>
      <w:proofErr w:type="spellStart"/>
      <w:r w:rsidRPr="004C563D">
        <w:rPr>
          <w:color w:val="000000"/>
          <w:sz w:val="28"/>
          <w:szCs w:val="28"/>
        </w:rPr>
        <w:t>ресурсоснабжающих</w:t>
      </w:r>
      <w:proofErr w:type="spellEnd"/>
      <w:r w:rsidRPr="004C563D">
        <w:rPr>
          <w:color w:val="000000"/>
          <w:sz w:val="28"/>
          <w:szCs w:val="28"/>
        </w:rPr>
        <w:t xml:space="preserve"> организаций, потребителей тепловой энергии и служб жилищно-коммунального хозяйства  разработан в целях:</w:t>
      </w:r>
    </w:p>
    <w:p w:rsidR="0019271E" w:rsidRPr="004C563D" w:rsidRDefault="0019271E" w:rsidP="004C563D">
      <w:pPr>
        <w:pStyle w:val="ae"/>
        <w:tabs>
          <w:tab w:val="num" w:pos="709"/>
        </w:tabs>
        <w:ind w:firstLine="709"/>
        <w:rPr>
          <w:szCs w:val="28"/>
        </w:rPr>
      </w:pPr>
      <w:r w:rsidRPr="004C563D">
        <w:rPr>
          <w:szCs w:val="28"/>
        </w:rPr>
        <w:t>-  разработки сценариев наиболее вероятных аварий и наиболее опасных по последствиям аварий, а также источники (места) их возникновения;</w:t>
      </w:r>
    </w:p>
    <w:p w:rsidR="0019271E" w:rsidRPr="004C563D" w:rsidRDefault="0019271E" w:rsidP="004C563D">
      <w:pPr>
        <w:pStyle w:val="ae"/>
        <w:tabs>
          <w:tab w:val="num" w:pos="709"/>
        </w:tabs>
        <w:ind w:firstLine="709"/>
        <w:rPr>
          <w:color w:val="000000"/>
          <w:szCs w:val="28"/>
          <w:highlight w:val="yellow"/>
        </w:rPr>
      </w:pPr>
      <w:r w:rsidRPr="004C563D">
        <w:rPr>
          <w:color w:val="000000"/>
          <w:szCs w:val="28"/>
        </w:rPr>
        <w:t>- определения количества сил и средств, используемых для локализации и ликвидации последствий аварий на объекте теплоснабжения;</w:t>
      </w:r>
    </w:p>
    <w:p w:rsidR="0019271E" w:rsidRPr="004C563D" w:rsidRDefault="0019271E" w:rsidP="004C563D">
      <w:pPr>
        <w:pStyle w:val="ae"/>
        <w:tabs>
          <w:tab w:val="num" w:pos="709"/>
        </w:tabs>
        <w:ind w:firstLine="709"/>
        <w:rPr>
          <w:szCs w:val="28"/>
          <w:highlight w:val="yellow"/>
        </w:rPr>
      </w:pPr>
      <w:r w:rsidRPr="004C563D">
        <w:rPr>
          <w:szCs w:val="28"/>
        </w:rPr>
        <w:t>- определения порядка и процедуры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p>
    <w:p w:rsidR="0019271E" w:rsidRPr="004C563D" w:rsidRDefault="0019271E" w:rsidP="004C563D">
      <w:pPr>
        <w:pStyle w:val="ae"/>
        <w:tabs>
          <w:tab w:val="num" w:pos="709"/>
        </w:tabs>
        <w:ind w:firstLine="709"/>
        <w:rPr>
          <w:szCs w:val="28"/>
        </w:rPr>
      </w:pPr>
      <w:r w:rsidRPr="004C563D">
        <w:rPr>
          <w:szCs w:val="28"/>
        </w:rPr>
        <w:t>- определения состава и дислокации сил и средств;</w:t>
      </w:r>
    </w:p>
    <w:p w:rsidR="0019271E" w:rsidRPr="004C563D" w:rsidRDefault="0019271E" w:rsidP="004C563D">
      <w:pPr>
        <w:pStyle w:val="ae"/>
        <w:tabs>
          <w:tab w:val="num" w:pos="709"/>
        </w:tabs>
        <w:ind w:firstLine="709"/>
        <w:rPr>
          <w:szCs w:val="28"/>
        </w:rPr>
      </w:pPr>
      <w:r w:rsidRPr="004C563D">
        <w:rPr>
          <w:szCs w:val="28"/>
        </w:rPr>
        <w:t>- определения перечня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19271E" w:rsidRPr="004C563D" w:rsidRDefault="0019271E" w:rsidP="004C563D">
      <w:pPr>
        <w:pStyle w:val="ae"/>
        <w:tabs>
          <w:tab w:val="num" w:pos="709"/>
        </w:tabs>
        <w:rPr>
          <w:szCs w:val="28"/>
        </w:rPr>
      </w:pPr>
      <w:r w:rsidRPr="004C563D">
        <w:rPr>
          <w:szCs w:val="28"/>
        </w:rPr>
        <w:t xml:space="preserve">          - определения порядка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19271E" w:rsidRPr="004C563D" w:rsidRDefault="0019271E" w:rsidP="004C563D">
      <w:pPr>
        <w:pStyle w:val="af4"/>
        <w:numPr>
          <w:ilvl w:val="0"/>
          <w:numId w:val="5"/>
        </w:numPr>
        <w:tabs>
          <w:tab w:val="clear" w:pos="720"/>
          <w:tab w:val="num" w:pos="851"/>
        </w:tabs>
        <w:spacing w:before="0" w:beforeAutospacing="0" w:after="0" w:afterAutospacing="0"/>
        <w:ind w:left="0" w:right="14" w:firstLine="709"/>
        <w:jc w:val="both"/>
        <w:rPr>
          <w:color w:val="000000"/>
          <w:sz w:val="28"/>
          <w:szCs w:val="28"/>
        </w:rPr>
      </w:pPr>
      <w:r w:rsidRPr="004C563D">
        <w:rPr>
          <w:color w:val="000000"/>
          <w:sz w:val="28"/>
          <w:szCs w:val="28"/>
        </w:rPr>
        <w:t>Настоящий Порядок обязателен для выполнения исполнителями и потребителями коммунальных услуг, тепл</w:t>
      </w:r>
      <w:proofErr w:type="gramStart"/>
      <w:r w:rsidRPr="004C563D">
        <w:rPr>
          <w:color w:val="000000"/>
          <w:sz w:val="28"/>
          <w:szCs w:val="28"/>
        </w:rPr>
        <w:t>о-</w:t>
      </w:r>
      <w:proofErr w:type="gramEnd"/>
      <w:r w:rsidRPr="004C563D">
        <w:rPr>
          <w:color w:val="000000"/>
          <w:sz w:val="28"/>
          <w:szCs w:val="28"/>
        </w:rPr>
        <w:t xml:space="preserve"> и </w:t>
      </w:r>
      <w:proofErr w:type="spellStart"/>
      <w:r w:rsidRPr="004C563D">
        <w:rPr>
          <w:color w:val="000000"/>
          <w:sz w:val="28"/>
          <w:szCs w:val="28"/>
        </w:rPr>
        <w:t>ресурсоснабжающими</w:t>
      </w:r>
      <w:proofErr w:type="spellEnd"/>
      <w:r w:rsidRPr="004C563D">
        <w:rPr>
          <w:color w:val="000000"/>
          <w:sz w:val="28"/>
          <w:szCs w:val="28"/>
        </w:rPr>
        <w:t xml:space="preserve"> организациями,  выполняющими ремонт объектов жилищно-коммунального хозяйства на территории </w:t>
      </w:r>
      <w:r w:rsidRPr="004C563D">
        <w:rPr>
          <w:sz w:val="28"/>
          <w:szCs w:val="28"/>
        </w:rPr>
        <w:t>Муромцевского муниципального района Омской области</w:t>
      </w:r>
      <w:r w:rsidRPr="004C563D">
        <w:rPr>
          <w:color w:val="000000"/>
          <w:sz w:val="28"/>
          <w:szCs w:val="28"/>
        </w:rPr>
        <w:t xml:space="preserve">. </w:t>
      </w:r>
    </w:p>
    <w:p w:rsidR="0019271E" w:rsidRPr="004C563D" w:rsidRDefault="0019271E" w:rsidP="004C563D">
      <w:pPr>
        <w:pStyle w:val="af4"/>
        <w:numPr>
          <w:ilvl w:val="0"/>
          <w:numId w:val="5"/>
        </w:numPr>
        <w:tabs>
          <w:tab w:val="clear" w:pos="720"/>
          <w:tab w:val="num" w:pos="851"/>
        </w:tabs>
        <w:spacing w:before="0" w:beforeAutospacing="0" w:after="0" w:afterAutospacing="0"/>
        <w:ind w:left="0" w:right="14" w:firstLine="709"/>
        <w:jc w:val="both"/>
        <w:rPr>
          <w:color w:val="000000"/>
          <w:sz w:val="28"/>
          <w:szCs w:val="28"/>
        </w:rPr>
      </w:pPr>
      <w:r w:rsidRPr="004C563D">
        <w:rPr>
          <w:color w:val="000000"/>
          <w:sz w:val="28"/>
          <w:szCs w:val="28"/>
        </w:rPr>
        <w:t xml:space="preserve">Основной задачей администрации  </w:t>
      </w:r>
      <w:r w:rsidRPr="004C563D">
        <w:rPr>
          <w:sz w:val="28"/>
          <w:szCs w:val="28"/>
        </w:rPr>
        <w:t>Муромцевского муниципального района Омской области</w:t>
      </w:r>
      <w:r w:rsidRPr="004C563D">
        <w:rPr>
          <w:color w:val="000000"/>
          <w:sz w:val="28"/>
          <w:szCs w:val="28"/>
        </w:rPr>
        <w:t xml:space="preserve">, организаций жилищно-коммунального и </w:t>
      </w:r>
      <w:proofErr w:type="spellStart"/>
      <w:r w:rsidRPr="004C563D">
        <w:rPr>
          <w:color w:val="000000"/>
          <w:sz w:val="28"/>
          <w:szCs w:val="28"/>
        </w:rPr>
        <w:t>топливн</w:t>
      </w:r>
      <w:proofErr w:type="gramStart"/>
      <w:r w:rsidRPr="004C563D">
        <w:rPr>
          <w:color w:val="000000"/>
          <w:sz w:val="28"/>
          <w:szCs w:val="28"/>
        </w:rPr>
        <w:t>о</w:t>
      </w:r>
      <w:proofErr w:type="spellEnd"/>
      <w:r w:rsidRPr="004C563D">
        <w:rPr>
          <w:color w:val="000000"/>
          <w:sz w:val="28"/>
          <w:szCs w:val="28"/>
        </w:rPr>
        <w:t>-</w:t>
      </w:r>
      <w:proofErr w:type="gramEnd"/>
      <w:r w:rsidRPr="004C563D">
        <w:rPr>
          <w:color w:val="000000"/>
          <w:sz w:val="28"/>
          <w:szCs w:val="28"/>
        </w:rPr>
        <w:t xml:space="preserve"> энергетического хозяйства является обеспечение устойчивого тепло-, </w:t>
      </w:r>
      <w:proofErr w:type="spellStart"/>
      <w:r w:rsidRPr="004C563D">
        <w:rPr>
          <w:color w:val="000000"/>
          <w:sz w:val="28"/>
          <w:szCs w:val="28"/>
        </w:rPr>
        <w:t>водо</w:t>
      </w:r>
      <w:proofErr w:type="spellEnd"/>
      <w:r w:rsidRPr="004C563D">
        <w:rPr>
          <w:color w:val="000000"/>
          <w:sz w:val="28"/>
          <w:szCs w:val="28"/>
        </w:rPr>
        <w:t xml:space="preserve">-, электроснабжения потребителей, поддержание необходимых параметров энергоносителей и обеспечение нормативного </w:t>
      </w:r>
      <w:r w:rsidRPr="004C563D">
        <w:rPr>
          <w:color w:val="000000"/>
          <w:sz w:val="28"/>
          <w:szCs w:val="28"/>
        </w:rPr>
        <w:lastRenderedPageBreak/>
        <w:t>температурного режима в зданиях с учетом их назначения и платежной дисциплины энергопотребления.</w:t>
      </w:r>
    </w:p>
    <w:p w:rsidR="0019271E" w:rsidRPr="004C563D" w:rsidRDefault="0019271E" w:rsidP="004C563D">
      <w:pPr>
        <w:pStyle w:val="af4"/>
        <w:numPr>
          <w:ilvl w:val="0"/>
          <w:numId w:val="5"/>
        </w:numPr>
        <w:spacing w:before="0" w:beforeAutospacing="0" w:after="0" w:afterAutospacing="0"/>
        <w:ind w:left="0" w:right="14" w:firstLine="709"/>
        <w:jc w:val="both"/>
        <w:rPr>
          <w:color w:val="000000"/>
          <w:sz w:val="28"/>
          <w:szCs w:val="28"/>
        </w:rPr>
      </w:pPr>
      <w:r w:rsidRPr="004C563D">
        <w:rPr>
          <w:color w:val="000000"/>
          <w:sz w:val="28"/>
          <w:szCs w:val="28"/>
        </w:rPr>
        <w:t xml:space="preserve">Ответственность за предоставление коммунальных услуг, взаимодействие диспетчеров, дежурных (при наличии) организаций жилищно-коммунального комплекса, </w:t>
      </w:r>
      <w:proofErr w:type="spellStart"/>
      <w:r w:rsidRPr="004C563D">
        <w:rPr>
          <w:color w:val="000000"/>
          <w:sz w:val="28"/>
          <w:szCs w:val="28"/>
        </w:rPr>
        <w:t>ресурсоснабжающих</w:t>
      </w:r>
      <w:proofErr w:type="spellEnd"/>
      <w:r w:rsidRPr="004C563D">
        <w:rPr>
          <w:color w:val="000000"/>
          <w:sz w:val="28"/>
          <w:szCs w:val="28"/>
        </w:rPr>
        <w:t xml:space="preserve"> организаций и администрации </w:t>
      </w:r>
      <w:r w:rsidRPr="004C563D">
        <w:rPr>
          <w:sz w:val="28"/>
          <w:szCs w:val="28"/>
        </w:rPr>
        <w:t>Муромцевского муниципального района Омской области</w:t>
      </w:r>
      <w:r w:rsidRPr="004C563D">
        <w:rPr>
          <w:color w:val="000000"/>
          <w:sz w:val="28"/>
          <w:szCs w:val="28"/>
        </w:rPr>
        <w:t xml:space="preserve"> определяется в соответствии с действующим законодательством.</w:t>
      </w:r>
    </w:p>
    <w:p w:rsidR="0019271E" w:rsidRPr="004C563D" w:rsidRDefault="0019271E" w:rsidP="004C563D">
      <w:pPr>
        <w:pStyle w:val="af4"/>
        <w:numPr>
          <w:ilvl w:val="0"/>
          <w:numId w:val="5"/>
        </w:numPr>
        <w:spacing w:before="0" w:beforeAutospacing="0" w:after="0" w:afterAutospacing="0"/>
        <w:ind w:left="0" w:right="14" w:firstLine="709"/>
        <w:jc w:val="both"/>
        <w:rPr>
          <w:color w:val="000000"/>
          <w:sz w:val="28"/>
          <w:szCs w:val="28"/>
        </w:rPr>
      </w:pPr>
      <w:r w:rsidRPr="004C563D">
        <w:rPr>
          <w:color w:val="000000"/>
          <w:sz w:val="28"/>
          <w:szCs w:val="28"/>
        </w:rPr>
        <w:t>Взаимоотношения теплоснабжающих организаций и потребителями определяются заключенными между ними договорами и действующим федеральным и областным законодательством. Ответственность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19271E" w:rsidRPr="004C563D" w:rsidRDefault="0019271E" w:rsidP="004C563D">
      <w:pPr>
        <w:pStyle w:val="af4"/>
        <w:tabs>
          <w:tab w:val="num" w:pos="709"/>
        </w:tabs>
        <w:spacing w:before="0" w:beforeAutospacing="0" w:after="0" w:afterAutospacing="0"/>
        <w:ind w:right="14" w:firstLine="709"/>
        <w:jc w:val="both"/>
        <w:rPr>
          <w:color w:val="000000"/>
          <w:sz w:val="28"/>
          <w:szCs w:val="28"/>
        </w:rPr>
      </w:pPr>
      <w:r w:rsidRPr="004C563D">
        <w:rPr>
          <w:color w:val="000000"/>
          <w:sz w:val="28"/>
          <w:szCs w:val="28"/>
        </w:rPr>
        <w:t>5.1. Потребители должны обеспечивать:</w:t>
      </w:r>
    </w:p>
    <w:p w:rsidR="0019271E" w:rsidRPr="004C563D" w:rsidRDefault="0019271E" w:rsidP="004C563D">
      <w:pPr>
        <w:pStyle w:val="af4"/>
        <w:spacing w:before="0" w:beforeAutospacing="0" w:after="0" w:afterAutospacing="0"/>
        <w:ind w:right="14" w:firstLine="360"/>
        <w:jc w:val="both"/>
        <w:rPr>
          <w:color w:val="000000"/>
          <w:sz w:val="28"/>
          <w:szCs w:val="28"/>
        </w:rPr>
      </w:pPr>
      <w:r w:rsidRPr="004C563D">
        <w:rPr>
          <w:color w:val="000000"/>
          <w:sz w:val="28"/>
          <w:szCs w:val="28"/>
        </w:rPr>
        <w:t xml:space="preserve">     - своевременное и качественное техническое обслуживание и ремонт </w:t>
      </w:r>
      <w:proofErr w:type="spellStart"/>
      <w:r w:rsidRPr="004C563D">
        <w:rPr>
          <w:color w:val="000000"/>
          <w:sz w:val="28"/>
          <w:szCs w:val="28"/>
        </w:rPr>
        <w:t>теплопотребляющих</w:t>
      </w:r>
      <w:proofErr w:type="spellEnd"/>
      <w:r w:rsidRPr="004C563D">
        <w:rPr>
          <w:color w:val="000000"/>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4C563D">
        <w:rPr>
          <w:color w:val="000000"/>
          <w:sz w:val="28"/>
          <w:szCs w:val="28"/>
        </w:rPr>
        <w:t>теплопотребляющих</w:t>
      </w:r>
      <w:proofErr w:type="spellEnd"/>
      <w:r w:rsidRPr="004C563D">
        <w:rPr>
          <w:color w:val="000000"/>
          <w:sz w:val="28"/>
          <w:szCs w:val="28"/>
        </w:rPr>
        <w:t xml:space="preserve"> установок при временном недостатке тепловой мощности или топлива на источниках теплоснабжения;</w:t>
      </w:r>
    </w:p>
    <w:p w:rsidR="0019271E" w:rsidRPr="004C563D" w:rsidRDefault="0019271E" w:rsidP="004C563D">
      <w:pPr>
        <w:pStyle w:val="af4"/>
        <w:spacing w:before="0" w:beforeAutospacing="0" w:after="0" w:afterAutospacing="0"/>
        <w:ind w:right="14" w:firstLine="360"/>
        <w:jc w:val="both"/>
        <w:rPr>
          <w:color w:val="000000"/>
          <w:sz w:val="28"/>
          <w:szCs w:val="28"/>
        </w:rPr>
      </w:pPr>
      <w:r w:rsidRPr="004C563D">
        <w:rPr>
          <w:color w:val="000000"/>
          <w:sz w:val="28"/>
          <w:szCs w:val="28"/>
        </w:rPr>
        <w:t xml:space="preserve">     - допуск работников специализированных организаций, с которыми заключены договоры на техническое обслуживание и ремонт </w:t>
      </w:r>
      <w:proofErr w:type="spellStart"/>
      <w:r w:rsidRPr="004C563D">
        <w:rPr>
          <w:color w:val="000000"/>
          <w:sz w:val="28"/>
          <w:szCs w:val="28"/>
        </w:rPr>
        <w:t>теплопотребляющих</w:t>
      </w:r>
      <w:proofErr w:type="spellEnd"/>
      <w:r w:rsidRPr="004C563D">
        <w:rPr>
          <w:color w:val="000000"/>
          <w:sz w:val="28"/>
          <w:szCs w:val="28"/>
        </w:rPr>
        <w:t xml:space="preserve"> систем, на объекты в любое время суток.</w:t>
      </w:r>
    </w:p>
    <w:p w:rsidR="0019271E" w:rsidRPr="004C563D" w:rsidRDefault="0019271E" w:rsidP="004C563D">
      <w:pPr>
        <w:pStyle w:val="af4"/>
        <w:spacing w:before="0" w:beforeAutospacing="0" w:after="0" w:afterAutospacing="0"/>
        <w:ind w:right="14" w:firstLine="1701"/>
        <w:jc w:val="both"/>
        <w:rPr>
          <w:sz w:val="28"/>
          <w:szCs w:val="28"/>
          <w:highlight w:val="yellow"/>
        </w:rPr>
      </w:pPr>
    </w:p>
    <w:p w:rsidR="0019271E" w:rsidRPr="004C563D" w:rsidRDefault="0019271E" w:rsidP="004C563D">
      <w:pPr>
        <w:pStyle w:val="ae"/>
        <w:jc w:val="center"/>
        <w:rPr>
          <w:b/>
          <w:bCs/>
          <w:szCs w:val="28"/>
        </w:rPr>
      </w:pPr>
      <w:r w:rsidRPr="004C563D">
        <w:rPr>
          <w:b/>
          <w:bCs/>
          <w:szCs w:val="28"/>
          <w:lang w:val="en-US"/>
        </w:rPr>
        <w:t>II</w:t>
      </w:r>
      <w:r w:rsidRPr="004C563D">
        <w:rPr>
          <w:b/>
          <w:bCs/>
          <w:szCs w:val="28"/>
        </w:rPr>
        <w:t xml:space="preserve">. </w:t>
      </w:r>
      <w:r w:rsidRPr="004C563D">
        <w:rPr>
          <w:b/>
          <w:bCs/>
          <w:szCs w:val="28"/>
          <w:lang w:val="en-US"/>
        </w:rPr>
        <w:t>C</w:t>
      </w:r>
      <w:proofErr w:type="spellStart"/>
      <w:r w:rsidRPr="004C563D">
        <w:rPr>
          <w:b/>
          <w:bCs/>
          <w:szCs w:val="28"/>
        </w:rPr>
        <w:t>ценарии</w:t>
      </w:r>
      <w:proofErr w:type="spellEnd"/>
      <w:r w:rsidRPr="004C563D">
        <w:rPr>
          <w:b/>
          <w:bCs/>
          <w:szCs w:val="28"/>
        </w:rPr>
        <w:t xml:space="preserve"> наиболее вероятных аварий и наиболее опасных по последствиям аварий, а также источники (места) их возникновения</w:t>
      </w:r>
    </w:p>
    <w:p w:rsidR="0019271E" w:rsidRPr="004C563D" w:rsidRDefault="0019271E" w:rsidP="004C563D">
      <w:pPr>
        <w:pStyle w:val="a3"/>
        <w:numPr>
          <w:ilvl w:val="1"/>
          <w:numId w:val="5"/>
        </w:numPr>
        <w:rPr>
          <w:sz w:val="28"/>
          <w:szCs w:val="28"/>
        </w:rPr>
      </w:pPr>
      <w:r w:rsidRPr="004C563D">
        <w:rPr>
          <w:sz w:val="28"/>
          <w:szCs w:val="28"/>
        </w:rPr>
        <w:t>Риски возникновения аварий, масштабы и последствия: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126"/>
        <w:gridCol w:w="3969"/>
        <w:gridCol w:w="2127"/>
      </w:tblGrid>
      <w:tr w:rsidR="0019271E" w:rsidRPr="004C563D" w:rsidTr="0019271E">
        <w:tc>
          <w:tcPr>
            <w:tcW w:w="1384" w:type="dxa"/>
            <w:shd w:val="clear" w:color="auto" w:fill="auto"/>
            <w:vAlign w:val="center"/>
          </w:tcPr>
          <w:p w:rsidR="0019271E" w:rsidRPr="004C563D" w:rsidRDefault="0019271E" w:rsidP="004C563D">
            <w:pPr>
              <w:jc w:val="center"/>
              <w:rPr>
                <w:b/>
                <w:szCs w:val="28"/>
              </w:rPr>
            </w:pPr>
            <w:r w:rsidRPr="004C563D">
              <w:rPr>
                <w:b/>
                <w:szCs w:val="28"/>
              </w:rPr>
              <w:t>Вид аварии</w:t>
            </w:r>
          </w:p>
        </w:tc>
        <w:tc>
          <w:tcPr>
            <w:tcW w:w="2126" w:type="dxa"/>
            <w:shd w:val="clear" w:color="auto" w:fill="auto"/>
            <w:vAlign w:val="center"/>
          </w:tcPr>
          <w:p w:rsidR="0019271E" w:rsidRPr="004C563D" w:rsidRDefault="0019271E" w:rsidP="004C563D">
            <w:pPr>
              <w:jc w:val="center"/>
              <w:rPr>
                <w:b/>
                <w:szCs w:val="28"/>
              </w:rPr>
            </w:pPr>
            <w:r w:rsidRPr="004C563D">
              <w:rPr>
                <w:b/>
                <w:szCs w:val="28"/>
              </w:rPr>
              <w:t>Причина возникновения аварии</w:t>
            </w:r>
          </w:p>
        </w:tc>
        <w:tc>
          <w:tcPr>
            <w:tcW w:w="3969" w:type="dxa"/>
            <w:tcBorders>
              <w:bottom w:val="single" w:sz="4" w:space="0" w:color="auto"/>
            </w:tcBorders>
            <w:shd w:val="clear" w:color="auto" w:fill="auto"/>
            <w:vAlign w:val="center"/>
          </w:tcPr>
          <w:p w:rsidR="0019271E" w:rsidRPr="004C563D" w:rsidRDefault="0019271E" w:rsidP="004C563D">
            <w:pPr>
              <w:jc w:val="center"/>
              <w:rPr>
                <w:b/>
                <w:szCs w:val="28"/>
              </w:rPr>
            </w:pPr>
            <w:r w:rsidRPr="004C563D">
              <w:rPr>
                <w:b/>
                <w:szCs w:val="28"/>
              </w:rPr>
              <w:t>Масштаб аварии и последствия</w:t>
            </w:r>
          </w:p>
        </w:tc>
        <w:tc>
          <w:tcPr>
            <w:tcW w:w="2127" w:type="dxa"/>
            <w:shd w:val="clear" w:color="auto" w:fill="auto"/>
            <w:vAlign w:val="center"/>
          </w:tcPr>
          <w:p w:rsidR="0019271E" w:rsidRPr="004C563D" w:rsidRDefault="0019271E" w:rsidP="004C563D">
            <w:pPr>
              <w:jc w:val="center"/>
              <w:rPr>
                <w:b/>
                <w:szCs w:val="28"/>
              </w:rPr>
            </w:pPr>
            <w:r w:rsidRPr="004C563D">
              <w:rPr>
                <w:b/>
                <w:szCs w:val="28"/>
              </w:rPr>
              <w:t>Уровень реагирования</w:t>
            </w:r>
          </w:p>
        </w:tc>
      </w:tr>
      <w:tr w:rsidR="0019271E" w:rsidRPr="004C563D" w:rsidTr="0019271E">
        <w:tc>
          <w:tcPr>
            <w:tcW w:w="1384" w:type="dxa"/>
            <w:shd w:val="clear" w:color="auto" w:fill="auto"/>
            <w:vAlign w:val="center"/>
          </w:tcPr>
          <w:p w:rsidR="0019271E" w:rsidRPr="004C563D" w:rsidRDefault="0019271E" w:rsidP="004C563D">
            <w:pPr>
              <w:ind w:firstLine="1701"/>
              <w:jc w:val="center"/>
              <w:rPr>
                <w:szCs w:val="28"/>
              </w:rPr>
            </w:pPr>
            <w:proofErr w:type="spellStart"/>
            <w:r w:rsidRPr="004C563D">
              <w:rPr>
                <w:szCs w:val="28"/>
              </w:rPr>
              <w:t>ООстановка</w:t>
            </w:r>
            <w:proofErr w:type="spellEnd"/>
            <w:r w:rsidRPr="004C563D">
              <w:rPr>
                <w:szCs w:val="28"/>
              </w:rPr>
              <w:t xml:space="preserve"> котельной</w:t>
            </w:r>
          </w:p>
        </w:tc>
        <w:tc>
          <w:tcPr>
            <w:tcW w:w="2126" w:type="dxa"/>
            <w:tcBorders>
              <w:right w:val="single" w:sz="4" w:space="0" w:color="auto"/>
            </w:tcBorders>
            <w:shd w:val="clear" w:color="auto" w:fill="auto"/>
            <w:vAlign w:val="center"/>
          </w:tcPr>
          <w:p w:rsidR="0019271E" w:rsidRPr="004C563D" w:rsidRDefault="0019271E" w:rsidP="004C563D">
            <w:pPr>
              <w:jc w:val="center"/>
              <w:rPr>
                <w:szCs w:val="28"/>
              </w:rPr>
            </w:pPr>
            <w:r w:rsidRPr="004C563D">
              <w:rPr>
                <w:szCs w:val="28"/>
              </w:rPr>
              <w:t>Прекращение подачи электроэнергии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9271E" w:rsidRPr="004C563D" w:rsidRDefault="0019271E" w:rsidP="004C563D">
            <w:pPr>
              <w:jc w:val="center"/>
              <w:rPr>
                <w:szCs w:val="28"/>
              </w:rPr>
            </w:pPr>
            <w:r w:rsidRPr="004C563D">
              <w:rPr>
                <w:szCs w:val="28"/>
              </w:rPr>
              <w:t>Прекращение циркуляции воды в систему отопления всех потребителей, понижение температуры в зданиях, размораживание тепловых сетей и отопительных батарей</w:t>
            </w:r>
          </w:p>
        </w:tc>
        <w:tc>
          <w:tcPr>
            <w:tcW w:w="2127" w:type="dxa"/>
            <w:tcBorders>
              <w:left w:val="single" w:sz="4" w:space="0" w:color="auto"/>
            </w:tcBorders>
            <w:shd w:val="clear" w:color="auto" w:fill="auto"/>
            <w:vAlign w:val="center"/>
          </w:tcPr>
          <w:p w:rsidR="0019271E" w:rsidRPr="004C563D" w:rsidRDefault="0019271E" w:rsidP="004C563D">
            <w:pPr>
              <w:jc w:val="center"/>
              <w:rPr>
                <w:szCs w:val="28"/>
              </w:rPr>
            </w:pPr>
            <w:r w:rsidRPr="004C563D">
              <w:rPr>
                <w:szCs w:val="28"/>
              </w:rPr>
              <w:t>муниципальный локальный</w:t>
            </w:r>
          </w:p>
        </w:tc>
      </w:tr>
      <w:tr w:rsidR="0019271E" w:rsidRPr="004C563D" w:rsidTr="0019271E">
        <w:tc>
          <w:tcPr>
            <w:tcW w:w="1384" w:type="dxa"/>
            <w:shd w:val="clear" w:color="auto" w:fill="auto"/>
            <w:vAlign w:val="center"/>
          </w:tcPr>
          <w:p w:rsidR="0019271E" w:rsidRPr="004C563D" w:rsidRDefault="0019271E" w:rsidP="004C563D">
            <w:pPr>
              <w:ind w:firstLine="1701"/>
              <w:jc w:val="center"/>
              <w:rPr>
                <w:szCs w:val="28"/>
              </w:rPr>
            </w:pPr>
            <w:proofErr w:type="spellStart"/>
            <w:r w:rsidRPr="004C563D">
              <w:rPr>
                <w:szCs w:val="28"/>
              </w:rPr>
              <w:t>ООстановка</w:t>
            </w:r>
            <w:proofErr w:type="spellEnd"/>
            <w:r w:rsidRPr="004C563D">
              <w:rPr>
                <w:szCs w:val="28"/>
              </w:rPr>
              <w:t xml:space="preserve"> котельной</w:t>
            </w:r>
          </w:p>
        </w:tc>
        <w:tc>
          <w:tcPr>
            <w:tcW w:w="2126" w:type="dxa"/>
            <w:tcBorders>
              <w:right w:val="single" w:sz="4" w:space="0" w:color="auto"/>
            </w:tcBorders>
            <w:shd w:val="clear" w:color="auto" w:fill="auto"/>
            <w:vAlign w:val="center"/>
          </w:tcPr>
          <w:p w:rsidR="0019271E" w:rsidRPr="004C563D" w:rsidRDefault="0019271E" w:rsidP="004C563D">
            <w:pPr>
              <w:jc w:val="center"/>
              <w:rPr>
                <w:szCs w:val="28"/>
              </w:rPr>
            </w:pPr>
            <w:r w:rsidRPr="004C563D">
              <w:rPr>
                <w:szCs w:val="28"/>
              </w:rPr>
              <w:t>Прекращение подачи топлива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9271E" w:rsidRPr="004C563D" w:rsidRDefault="0019271E" w:rsidP="004C563D">
            <w:pPr>
              <w:jc w:val="center"/>
              <w:rPr>
                <w:szCs w:val="28"/>
              </w:rPr>
            </w:pPr>
            <w:r w:rsidRPr="004C563D">
              <w:rPr>
                <w:szCs w:val="28"/>
              </w:rPr>
              <w:t>Прекращение подачи горячей воды в систему отопления всех потребителей, понижение температуры в зданиях.</w:t>
            </w:r>
          </w:p>
        </w:tc>
        <w:tc>
          <w:tcPr>
            <w:tcW w:w="2127" w:type="dxa"/>
            <w:tcBorders>
              <w:left w:val="single" w:sz="4" w:space="0" w:color="auto"/>
            </w:tcBorders>
            <w:shd w:val="clear" w:color="auto" w:fill="auto"/>
            <w:vAlign w:val="center"/>
          </w:tcPr>
          <w:p w:rsidR="0019271E" w:rsidRPr="004C563D" w:rsidRDefault="0019271E" w:rsidP="004C563D">
            <w:pPr>
              <w:jc w:val="center"/>
              <w:rPr>
                <w:szCs w:val="28"/>
              </w:rPr>
            </w:pPr>
            <w:r w:rsidRPr="004C563D">
              <w:rPr>
                <w:szCs w:val="28"/>
              </w:rPr>
              <w:t>муниципальный локальный</w:t>
            </w:r>
          </w:p>
        </w:tc>
      </w:tr>
      <w:tr w:rsidR="0019271E" w:rsidRPr="004C563D" w:rsidTr="0019271E">
        <w:tc>
          <w:tcPr>
            <w:tcW w:w="1384" w:type="dxa"/>
            <w:shd w:val="clear" w:color="auto" w:fill="auto"/>
            <w:vAlign w:val="center"/>
          </w:tcPr>
          <w:p w:rsidR="0019271E" w:rsidRPr="004C563D" w:rsidRDefault="0019271E" w:rsidP="004C563D">
            <w:pPr>
              <w:ind w:firstLine="1701"/>
              <w:jc w:val="center"/>
              <w:rPr>
                <w:szCs w:val="28"/>
              </w:rPr>
            </w:pPr>
            <w:proofErr w:type="spellStart"/>
            <w:r w:rsidRPr="004C563D">
              <w:rPr>
                <w:szCs w:val="28"/>
              </w:rPr>
              <w:t>Ппорыв</w:t>
            </w:r>
            <w:proofErr w:type="spellEnd"/>
            <w:r w:rsidRPr="004C563D">
              <w:rPr>
                <w:szCs w:val="28"/>
              </w:rPr>
              <w:t xml:space="preserve"> тепловых сетей</w:t>
            </w:r>
          </w:p>
        </w:tc>
        <w:tc>
          <w:tcPr>
            <w:tcW w:w="2126" w:type="dxa"/>
            <w:tcBorders>
              <w:right w:val="single" w:sz="4" w:space="0" w:color="auto"/>
            </w:tcBorders>
            <w:shd w:val="clear" w:color="auto" w:fill="auto"/>
            <w:vAlign w:val="center"/>
          </w:tcPr>
          <w:p w:rsidR="0019271E" w:rsidRPr="004C563D" w:rsidRDefault="0019271E" w:rsidP="004C563D">
            <w:pPr>
              <w:jc w:val="center"/>
              <w:rPr>
                <w:szCs w:val="28"/>
              </w:rPr>
            </w:pPr>
            <w:r w:rsidRPr="004C563D">
              <w:rPr>
                <w:szCs w:val="28"/>
              </w:rPr>
              <w:t xml:space="preserve">Предельный износ сетей, </w:t>
            </w:r>
            <w:proofErr w:type="spellStart"/>
            <w:proofErr w:type="gramStart"/>
            <w:r w:rsidRPr="004C563D">
              <w:rPr>
                <w:szCs w:val="28"/>
              </w:rPr>
              <w:t>гидродинамичес-кие</w:t>
            </w:r>
            <w:proofErr w:type="spellEnd"/>
            <w:proofErr w:type="gramEnd"/>
            <w:r w:rsidRPr="004C563D">
              <w:rPr>
                <w:szCs w:val="28"/>
              </w:rPr>
              <w:t xml:space="preserve"> удары</w:t>
            </w:r>
          </w:p>
          <w:p w:rsidR="0019271E" w:rsidRPr="004C563D" w:rsidRDefault="0019271E" w:rsidP="004C563D">
            <w:pPr>
              <w:ind w:firstLine="1701"/>
              <w:jc w:val="center"/>
              <w:rPr>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9271E" w:rsidRPr="004C563D" w:rsidRDefault="0019271E" w:rsidP="004C563D">
            <w:pPr>
              <w:jc w:val="center"/>
              <w:rPr>
                <w:szCs w:val="28"/>
              </w:rPr>
            </w:pPr>
            <w:r w:rsidRPr="004C563D">
              <w:rPr>
                <w:szCs w:val="28"/>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2127" w:type="dxa"/>
            <w:tcBorders>
              <w:left w:val="single" w:sz="4" w:space="0" w:color="auto"/>
            </w:tcBorders>
            <w:shd w:val="clear" w:color="auto" w:fill="auto"/>
            <w:vAlign w:val="center"/>
          </w:tcPr>
          <w:p w:rsidR="0019271E" w:rsidRPr="004C563D" w:rsidRDefault="0019271E" w:rsidP="004C563D">
            <w:pPr>
              <w:jc w:val="center"/>
              <w:rPr>
                <w:szCs w:val="28"/>
              </w:rPr>
            </w:pPr>
            <w:r w:rsidRPr="004C563D">
              <w:rPr>
                <w:szCs w:val="28"/>
              </w:rPr>
              <w:t>муниципальный</w:t>
            </w:r>
          </w:p>
        </w:tc>
      </w:tr>
    </w:tbl>
    <w:p w:rsidR="0019271E" w:rsidRPr="004C563D" w:rsidRDefault="0019271E" w:rsidP="004C563D">
      <w:pPr>
        <w:ind w:firstLine="851"/>
        <w:jc w:val="both"/>
        <w:rPr>
          <w:sz w:val="28"/>
          <w:szCs w:val="28"/>
        </w:rPr>
      </w:pPr>
    </w:p>
    <w:p w:rsidR="0019271E" w:rsidRPr="004C563D" w:rsidRDefault="0019271E" w:rsidP="004C563D">
      <w:pPr>
        <w:ind w:firstLine="851"/>
        <w:jc w:val="both"/>
        <w:rPr>
          <w:sz w:val="28"/>
          <w:szCs w:val="28"/>
        </w:rPr>
      </w:pPr>
      <w:r w:rsidRPr="004C563D">
        <w:rPr>
          <w:sz w:val="28"/>
          <w:szCs w:val="28"/>
        </w:rPr>
        <w:t>2. Наиболее вероятными причинами возникновения аварий и сбоев в               работе могут   послужить:</w:t>
      </w:r>
    </w:p>
    <w:p w:rsidR="0019271E" w:rsidRPr="004C563D" w:rsidRDefault="0019271E" w:rsidP="004C563D">
      <w:pPr>
        <w:ind w:firstLine="851"/>
        <w:jc w:val="both"/>
        <w:rPr>
          <w:sz w:val="28"/>
          <w:szCs w:val="28"/>
        </w:rPr>
      </w:pPr>
      <w:r w:rsidRPr="004C563D">
        <w:rPr>
          <w:sz w:val="28"/>
          <w:szCs w:val="28"/>
        </w:rPr>
        <w:t>-перебои в подаче электроэнергии;</w:t>
      </w:r>
    </w:p>
    <w:p w:rsidR="0019271E" w:rsidRPr="004C563D" w:rsidRDefault="0019271E" w:rsidP="004C563D">
      <w:pPr>
        <w:ind w:firstLine="851"/>
        <w:jc w:val="both"/>
        <w:rPr>
          <w:sz w:val="28"/>
          <w:szCs w:val="28"/>
        </w:rPr>
      </w:pPr>
      <w:r w:rsidRPr="004C563D">
        <w:rPr>
          <w:sz w:val="28"/>
          <w:szCs w:val="28"/>
        </w:rPr>
        <w:t>-износ оборудования;</w:t>
      </w:r>
    </w:p>
    <w:p w:rsidR="0019271E" w:rsidRPr="004C563D" w:rsidRDefault="0019271E" w:rsidP="004C563D">
      <w:pPr>
        <w:ind w:firstLine="851"/>
        <w:jc w:val="both"/>
        <w:rPr>
          <w:sz w:val="28"/>
          <w:szCs w:val="28"/>
        </w:rPr>
      </w:pPr>
      <w:r w:rsidRPr="004C563D">
        <w:rPr>
          <w:sz w:val="28"/>
          <w:szCs w:val="28"/>
        </w:rPr>
        <w:t>-неблагоприятные погодно-климатические явления;</w:t>
      </w:r>
    </w:p>
    <w:p w:rsidR="0019271E" w:rsidRPr="004C563D" w:rsidRDefault="0019271E" w:rsidP="004C563D">
      <w:pPr>
        <w:ind w:firstLine="851"/>
        <w:jc w:val="both"/>
        <w:rPr>
          <w:sz w:val="28"/>
          <w:szCs w:val="28"/>
        </w:rPr>
      </w:pPr>
      <w:r w:rsidRPr="004C563D">
        <w:rPr>
          <w:sz w:val="28"/>
          <w:szCs w:val="28"/>
        </w:rPr>
        <w:t>-человеческий фактор.</w:t>
      </w:r>
    </w:p>
    <w:p w:rsidR="0019271E" w:rsidRPr="004C563D" w:rsidRDefault="0019271E" w:rsidP="004C563D">
      <w:pPr>
        <w:jc w:val="center"/>
        <w:rPr>
          <w:sz w:val="28"/>
          <w:szCs w:val="28"/>
        </w:rPr>
      </w:pPr>
      <w:r w:rsidRPr="004C563D">
        <w:rPr>
          <w:b/>
          <w:sz w:val="28"/>
          <w:szCs w:val="28"/>
          <w:lang w:val="en-US"/>
        </w:rPr>
        <w:t>III</w:t>
      </w:r>
      <w:proofErr w:type="gramStart"/>
      <w:r w:rsidRPr="004C563D">
        <w:rPr>
          <w:b/>
          <w:sz w:val="28"/>
          <w:szCs w:val="28"/>
        </w:rPr>
        <w:t>.</w:t>
      </w:r>
      <w:r w:rsidRPr="004C563D">
        <w:rPr>
          <w:sz w:val="28"/>
          <w:szCs w:val="28"/>
        </w:rPr>
        <w:t xml:space="preserve">  </w:t>
      </w:r>
      <w:r w:rsidRPr="004C563D">
        <w:rPr>
          <w:b/>
          <w:bCs/>
          <w:sz w:val="28"/>
          <w:szCs w:val="28"/>
        </w:rPr>
        <w:t>Количество</w:t>
      </w:r>
      <w:proofErr w:type="gramEnd"/>
      <w:r w:rsidRPr="004C563D">
        <w:rPr>
          <w:b/>
          <w:bCs/>
          <w:sz w:val="28"/>
          <w:szCs w:val="28"/>
        </w:rPr>
        <w:t xml:space="preserve"> сил и средств, используемых для локализации и ликвидации последствий аварий на объекте теплоснабжения</w:t>
      </w:r>
    </w:p>
    <w:p w:rsidR="0019271E" w:rsidRPr="004C563D" w:rsidRDefault="0019271E" w:rsidP="004C563D">
      <w:pPr>
        <w:ind w:firstLine="851"/>
        <w:jc w:val="both"/>
        <w:rPr>
          <w:sz w:val="28"/>
          <w:szCs w:val="28"/>
        </w:rPr>
      </w:pPr>
      <w:r w:rsidRPr="004C563D">
        <w:rPr>
          <w:sz w:val="28"/>
          <w:szCs w:val="28"/>
        </w:rPr>
        <w:t>1. В режиме повседневной деятельности на объектах теплоснабжения осуществляется дежурство специалистов.</w:t>
      </w:r>
    </w:p>
    <w:p w:rsidR="0019271E" w:rsidRPr="004C563D" w:rsidRDefault="0019271E" w:rsidP="004C563D">
      <w:pPr>
        <w:ind w:firstLine="851"/>
        <w:jc w:val="both"/>
        <w:rPr>
          <w:sz w:val="28"/>
          <w:szCs w:val="28"/>
        </w:rPr>
      </w:pPr>
      <w:r w:rsidRPr="004C563D">
        <w:rPr>
          <w:sz w:val="28"/>
          <w:szCs w:val="28"/>
        </w:rPr>
        <w:t>1.1. Время готовности к работам по ликвидации аварии - 45 мин.</w:t>
      </w:r>
    </w:p>
    <w:p w:rsidR="0019271E" w:rsidRPr="004C563D" w:rsidRDefault="0019271E" w:rsidP="004C563D">
      <w:pPr>
        <w:ind w:firstLine="851"/>
        <w:jc w:val="both"/>
        <w:rPr>
          <w:sz w:val="28"/>
          <w:szCs w:val="28"/>
        </w:rPr>
      </w:pPr>
      <w:r w:rsidRPr="004C563D">
        <w:rPr>
          <w:sz w:val="28"/>
          <w:szCs w:val="28"/>
        </w:rPr>
        <w:t>2. Для ликвидации аварий создаются и используются:</w:t>
      </w:r>
    </w:p>
    <w:p w:rsidR="0019271E" w:rsidRPr="004C563D" w:rsidRDefault="0019271E" w:rsidP="004C563D">
      <w:pPr>
        <w:ind w:firstLine="851"/>
        <w:jc w:val="both"/>
        <w:rPr>
          <w:sz w:val="28"/>
          <w:szCs w:val="28"/>
        </w:rPr>
      </w:pPr>
      <w:r w:rsidRPr="004C563D">
        <w:rPr>
          <w:sz w:val="28"/>
          <w:szCs w:val="28"/>
        </w:rPr>
        <w:t>- на муниципальном уровне - резервы финансовых и материальных ресурсов Муромцевского муниципального района Омской области;</w:t>
      </w:r>
    </w:p>
    <w:p w:rsidR="0019271E" w:rsidRPr="004C563D" w:rsidRDefault="0019271E" w:rsidP="004C563D">
      <w:pPr>
        <w:ind w:firstLine="851"/>
        <w:jc w:val="both"/>
        <w:rPr>
          <w:sz w:val="28"/>
          <w:szCs w:val="28"/>
        </w:rPr>
      </w:pPr>
      <w:r w:rsidRPr="004C563D">
        <w:rPr>
          <w:sz w:val="28"/>
          <w:szCs w:val="28"/>
        </w:rPr>
        <w:t>- на объектовом уровне - резервы финансовых и  материальных ресурсов организаций теплоснабжения</w:t>
      </w:r>
      <w:r w:rsidRPr="004C563D">
        <w:t xml:space="preserve"> </w:t>
      </w:r>
      <w:r w:rsidRPr="004C563D">
        <w:rPr>
          <w:sz w:val="28"/>
          <w:szCs w:val="28"/>
        </w:rPr>
        <w:t xml:space="preserve">Муромцевского муниципального района Омской области; </w:t>
      </w:r>
    </w:p>
    <w:p w:rsidR="0019271E" w:rsidRPr="004C563D" w:rsidRDefault="0019271E" w:rsidP="004C563D">
      <w:pPr>
        <w:ind w:firstLine="851"/>
        <w:jc w:val="both"/>
        <w:rPr>
          <w:b/>
          <w:bCs/>
          <w:sz w:val="28"/>
          <w:szCs w:val="28"/>
          <w:highlight w:val="yellow"/>
        </w:rPr>
      </w:pPr>
      <w:r w:rsidRPr="004C563D">
        <w:rPr>
          <w:sz w:val="28"/>
          <w:szCs w:val="28"/>
        </w:rPr>
        <w:t>3. Объемы резервов финансовых ресурсов (резервных фондов)  определяются ежегодно и утверждаются решением Совета Муромцевского муниципального района Омской области об утверждении бюджета на финансовый год (приказом руководителя организации).</w:t>
      </w:r>
    </w:p>
    <w:p w:rsidR="0019271E" w:rsidRPr="004C563D" w:rsidRDefault="0019271E" w:rsidP="004C563D">
      <w:pPr>
        <w:pStyle w:val="bodytextindent2"/>
        <w:spacing w:before="0" w:beforeAutospacing="0" w:after="0" w:afterAutospacing="0"/>
        <w:ind w:firstLine="851"/>
        <w:jc w:val="both"/>
        <w:rPr>
          <w:b/>
          <w:bCs/>
          <w:sz w:val="28"/>
          <w:szCs w:val="28"/>
          <w:highlight w:val="yellow"/>
        </w:rPr>
      </w:pPr>
    </w:p>
    <w:p w:rsidR="0019271E" w:rsidRPr="004C563D" w:rsidRDefault="0019271E" w:rsidP="004C563D">
      <w:pPr>
        <w:pStyle w:val="bodytextindent2"/>
        <w:spacing w:before="0" w:beforeAutospacing="0" w:after="0" w:afterAutospacing="0"/>
        <w:ind w:firstLine="851"/>
        <w:jc w:val="center"/>
        <w:rPr>
          <w:b/>
          <w:bCs/>
          <w:sz w:val="28"/>
          <w:szCs w:val="28"/>
          <w:highlight w:val="yellow"/>
        </w:rPr>
      </w:pPr>
      <w:r w:rsidRPr="004C563D">
        <w:rPr>
          <w:b/>
          <w:bCs/>
          <w:sz w:val="28"/>
          <w:szCs w:val="28"/>
          <w:lang w:val="en-US"/>
        </w:rPr>
        <w:t>IV</w:t>
      </w:r>
      <w:r w:rsidRPr="004C563D">
        <w:rPr>
          <w:b/>
          <w:bCs/>
          <w:sz w:val="28"/>
          <w:szCs w:val="28"/>
        </w:rPr>
        <w:t>. Порядок и процедуры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p>
    <w:p w:rsidR="0019271E" w:rsidRPr="004C563D" w:rsidRDefault="0019271E" w:rsidP="004C563D">
      <w:pPr>
        <w:pStyle w:val="bodytextindent2"/>
        <w:spacing w:before="0" w:beforeAutospacing="0" w:after="0" w:afterAutospacing="0"/>
        <w:ind w:firstLine="851"/>
        <w:jc w:val="both"/>
        <w:rPr>
          <w:b/>
          <w:bCs/>
          <w:sz w:val="28"/>
          <w:szCs w:val="28"/>
          <w:highlight w:val="yellow"/>
        </w:rPr>
      </w:pPr>
    </w:p>
    <w:p w:rsidR="0019271E" w:rsidRPr="004C563D" w:rsidRDefault="0019271E" w:rsidP="004C563D">
      <w:pPr>
        <w:pStyle w:val="bodytextindent2"/>
        <w:spacing w:before="0" w:beforeAutospacing="0" w:after="0" w:afterAutospacing="0"/>
        <w:ind w:firstLine="851"/>
        <w:jc w:val="both"/>
        <w:rPr>
          <w:bCs/>
          <w:sz w:val="28"/>
          <w:szCs w:val="28"/>
          <w:highlight w:val="yellow"/>
        </w:rPr>
      </w:pPr>
      <w:r w:rsidRPr="004C563D">
        <w:rPr>
          <w:bCs/>
          <w:sz w:val="28"/>
          <w:szCs w:val="28"/>
        </w:rPr>
        <w:t>1.</w:t>
      </w:r>
      <w:r w:rsidRPr="004C563D">
        <w:rPr>
          <w:sz w:val="28"/>
          <w:szCs w:val="28"/>
        </w:rPr>
        <w:t xml:space="preserve">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единой дежурно-диспетчерской службы </w:t>
      </w:r>
      <w:r w:rsidRPr="004C563D">
        <w:rPr>
          <w:color w:val="000000"/>
          <w:sz w:val="28"/>
          <w:szCs w:val="28"/>
        </w:rPr>
        <w:t xml:space="preserve">Администрации </w:t>
      </w:r>
      <w:r w:rsidRPr="004C563D">
        <w:rPr>
          <w:sz w:val="28"/>
          <w:szCs w:val="28"/>
        </w:rPr>
        <w:t>Муромцевского муниципального района Омской области</w:t>
      </w:r>
      <w:r w:rsidRPr="004C563D">
        <w:rPr>
          <w:color w:val="000000"/>
          <w:sz w:val="28"/>
          <w:szCs w:val="28"/>
        </w:rPr>
        <w:t xml:space="preserve"> </w:t>
      </w:r>
      <w:r w:rsidRPr="004C563D">
        <w:rPr>
          <w:sz w:val="28"/>
          <w:szCs w:val="28"/>
        </w:rPr>
        <w:t>(далее ЕДДС), взаимодействующих структур и органов повседневного управления силами и средствами, привлекаемых к ликвидации аварийных ситуаций:</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 xml:space="preserve">1) Дежурная смена и/или аварийно-технические группы, звенья организаций </w:t>
      </w:r>
      <w:proofErr w:type="spellStart"/>
      <w:r w:rsidRPr="004C563D">
        <w:rPr>
          <w:sz w:val="28"/>
          <w:szCs w:val="28"/>
        </w:rPr>
        <w:t>электро</w:t>
      </w:r>
      <w:proofErr w:type="spellEnd"/>
      <w:r w:rsidRPr="004C563D">
        <w:rPr>
          <w:sz w:val="28"/>
          <w:szCs w:val="28"/>
        </w:rPr>
        <w:t xml:space="preserve"> – </w:t>
      </w:r>
      <w:proofErr w:type="spellStart"/>
      <w:proofErr w:type="gramStart"/>
      <w:r w:rsidRPr="004C563D">
        <w:rPr>
          <w:sz w:val="28"/>
          <w:szCs w:val="28"/>
        </w:rPr>
        <w:t>водо</w:t>
      </w:r>
      <w:proofErr w:type="spellEnd"/>
      <w:r w:rsidRPr="004C563D">
        <w:rPr>
          <w:sz w:val="28"/>
          <w:szCs w:val="28"/>
        </w:rPr>
        <w:t xml:space="preserve"> - теплоснабжения</w:t>
      </w:r>
      <w:proofErr w:type="gramEnd"/>
      <w:r w:rsidRPr="004C563D">
        <w:rPr>
          <w:sz w:val="28"/>
          <w:szCs w:val="28"/>
        </w:rPr>
        <w:t>:   немедленно приступают к локализации и ликвидации аварийной  ситуации (проводится разведка, определяются работы) и оказанию помощи пострадавшим.</w:t>
      </w:r>
    </w:p>
    <w:p w:rsidR="0019271E" w:rsidRPr="004C563D" w:rsidRDefault="0019271E" w:rsidP="004C563D">
      <w:pPr>
        <w:pStyle w:val="bodytextindent2"/>
        <w:spacing w:before="0" w:beforeAutospacing="0" w:after="0" w:afterAutospacing="0"/>
        <w:ind w:firstLine="851"/>
        <w:jc w:val="both"/>
        <w:rPr>
          <w:sz w:val="28"/>
          <w:szCs w:val="28"/>
        </w:rPr>
      </w:pPr>
      <w:proofErr w:type="gramStart"/>
      <w:r w:rsidRPr="004C563D">
        <w:rPr>
          <w:sz w:val="28"/>
          <w:szCs w:val="28"/>
        </w:rPr>
        <w:t>2) С получением информации об аварийной ситуации старший расчета формирования выполняет указание дежурного (диспетчера) на выезд в район аварии.</w:t>
      </w:r>
      <w:proofErr w:type="gramEnd"/>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lastRenderedPageBreak/>
        <w:t>3) Руководители аварийно-технических групп, звеньев, прибывшие в зону аварийной ситуации первыми, принимают полномочия руководителей работ по ликвидации аварии и 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 xml:space="preserve">4) Собирается первичная информация и передаётся, в соответствии с инструкциями (алгоритмами действий по видам аварийных ситуаций) оперативной группе. </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5) Проводится сбор руководящего состава  администрации  поселения и объектов ЖКХ и производится оценка сложившейся обстановки с момента аварии.</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6) Определяются основные направления и задачи предстоящих действий по ликвидации аварий.</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7) Руководителями ставятся задачи  оперативной группе.</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8) Организуется круглосуточное оперативное дежурство и связь с подчиненными, взаимодействующими органами управления  и ЕДДС.</w:t>
      </w:r>
    </w:p>
    <w:p w:rsidR="0019271E" w:rsidRPr="004C563D" w:rsidRDefault="0019271E" w:rsidP="004C563D">
      <w:pPr>
        <w:pStyle w:val="bodytextindent2"/>
        <w:spacing w:before="0" w:beforeAutospacing="0" w:after="0" w:afterAutospacing="0"/>
        <w:ind w:firstLine="851"/>
        <w:jc w:val="both"/>
        <w:rPr>
          <w:sz w:val="28"/>
          <w:szCs w:val="28"/>
        </w:rPr>
      </w:pPr>
      <w:r w:rsidRPr="004C563D">
        <w:rPr>
          <w:bCs/>
          <w:sz w:val="28"/>
          <w:szCs w:val="28"/>
        </w:rPr>
        <w:t>2.</w:t>
      </w:r>
      <w:r w:rsidRPr="004C563D">
        <w:rPr>
          <w:sz w:val="28"/>
          <w:szCs w:val="28"/>
        </w:rPr>
        <w:t xml:space="preserve"> Принятие решения о вводе режима аварийной ситуации и оперативное планирование действий:</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1) Проводится уточнение характера и масштабов аварийной ситуации, сложившейся обстановки и прогнозирование ее развития.</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2) Разрабатывается план-график проведения работ и решение о вводе режима аварийной ситуации.</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3) Определяется достаточность привлекаемых к ликвидации аварии сил и средств.</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4) По мере приведения в готовность привлекаются остальные имеющиеся силы и средства.</w:t>
      </w:r>
    </w:p>
    <w:p w:rsidR="0019271E" w:rsidRPr="004C563D" w:rsidRDefault="0019271E" w:rsidP="004C563D">
      <w:pPr>
        <w:pStyle w:val="bodytextindent2"/>
        <w:spacing w:before="0" w:beforeAutospacing="0" w:after="0" w:afterAutospacing="0"/>
        <w:ind w:firstLine="851"/>
        <w:jc w:val="both"/>
        <w:rPr>
          <w:sz w:val="28"/>
          <w:szCs w:val="28"/>
        </w:rPr>
      </w:pPr>
      <w:r w:rsidRPr="004C563D">
        <w:rPr>
          <w:bCs/>
          <w:sz w:val="28"/>
          <w:szCs w:val="28"/>
        </w:rPr>
        <w:t>3.</w:t>
      </w:r>
      <w:r w:rsidRPr="004C563D">
        <w:rPr>
          <w:sz w:val="28"/>
          <w:szCs w:val="28"/>
        </w:rPr>
        <w:t xml:space="preserve"> Организация проведения мероприятий по ликвидации аварий и первоочередного жизнеобеспечения пострадавшего населения:</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1) Проводятся мероприятия по ликвидации последствий аварии и организации первоочередного жизнеобеспечения населения.</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2) Руководитель оперативной группы готовит отчет о проведенных работах и представляет его Главе Муромцевского муниципального района Омской области.</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После ликвидации аварийной ситуации готовятся:</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 решение об отмене режима аварийной ситуации;</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 при техногенной - акт установления причин аварийной ситуации;</w:t>
      </w:r>
    </w:p>
    <w:p w:rsidR="0019271E" w:rsidRPr="004C563D" w:rsidRDefault="0019271E" w:rsidP="004C563D">
      <w:pPr>
        <w:pStyle w:val="bodytextindent2"/>
        <w:spacing w:before="0" w:beforeAutospacing="0" w:after="0" w:afterAutospacing="0"/>
        <w:ind w:firstLine="851"/>
        <w:jc w:val="both"/>
        <w:rPr>
          <w:sz w:val="28"/>
          <w:szCs w:val="28"/>
        </w:rPr>
      </w:pPr>
      <w:r w:rsidRPr="004C563D">
        <w:rPr>
          <w:sz w:val="28"/>
          <w:szCs w:val="28"/>
        </w:rPr>
        <w:t>- документы на возмещение ущерба.</w:t>
      </w:r>
    </w:p>
    <w:p w:rsidR="0019271E" w:rsidRPr="004C563D" w:rsidRDefault="0019271E" w:rsidP="004C563D">
      <w:pPr>
        <w:tabs>
          <w:tab w:val="left" w:pos="1418"/>
        </w:tabs>
        <w:jc w:val="both"/>
        <w:rPr>
          <w:sz w:val="28"/>
          <w:szCs w:val="28"/>
        </w:rPr>
      </w:pPr>
      <w:r w:rsidRPr="004C563D">
        <w:rPr>
          <w:sz w:val="28"/>
          <w:szCs w:val="28"/>
        </w:rPr>
        <w:t xml:space="preserve">           4. Организация управления ликвидацией аварий на тепло-производящих объектах и тепловых сетях:</w:t>
      </w:r>
    </w:p>
    <w:p w:rsidR="0019271E" w:rsidRPr="004C563D" w:rsidRDefault="0019271E" w:rsidP="004C563D">
      <w:pPr>
        <w:ind w:firstLine="851"/>
        <w:jc w:val="both"/>
        <w:rPr>
          <w:sz w:val="28"/>
          <w:szCs w:val="28"/>
          <w:highlight w:val="yellow"/>
        </w:rPr>
      </w:pPr>
      <w:r w:rsidRPr="004C563D">
        <w:rPr>
          <w:bCs/>
          <w:iCs/>
          <w:sz w:val="28"/>
          <w:szCs w:val="28"/>
        </w:rPr>
        <w:t>1) Для организации работы взаимодействующих органов при возникновении аварии  создаются оперативные и рабочие группы (штабы).</w:t>
      </w:r>
      <w:r w:rsidRPr="004C563D">
        <w:rPr>
          <w:b/>
          <w:bCs/>
          <w:i/>
          <w:iCs/>
          <w:sz w:val="28"/>
          <w:szCs w:val="28"/>
        </w:rPr>
        <w:t> </w:t>
      </w:r>
      <w:r w:rsidRPr="004C563D">
        <w:rPr>
          <w:sz w:val="28"/>
          <w:szCs w:val="28"/>
        </w:rPr>
        <w:t xml:space="preserve">Координацию работ по ликвидации аварии на  муниципальном уровне осуществляет комиссия по предупреждению и ликвидации </w:t>
      </w:r>
      <w:r w:rsidRPr="004C563D">
        <w:rPr>
          <w:sz w:val="28"/>
          <w:szCs w:val="28"/>
        </w:rPr>
        <w:lastRenderedPageBreak/>
        <w:t>чрезвычайных ситуаций и обеспечению пожарной безопасности при Администрации Муромцевского муниципального района Омской области, на объектовом уровне – руководитель организации, осуществляющей эксплуатацию объекта.</w:t>
      </w:r>
    </w:p>
    <w:p w:rsidR="0019271E" w:rsidRPr="004C563D" w:rsidRDefault="0019271E" w:rsidP="004C563D">
      <w:pPr>
        <w:ind w:firstLine="851"/>
        <w:jc w:val="both"/>
        <w:rPr>
          <w:sz w:val="28"/>
          <w:szCs w:val="28"/>
        </w:rPr>
      </w:pPr>
      <w:r w:rsidRPr="004C563D">
        <w:rPr>
          <w:sz w:val="28"/>
          <w:szCs w:val="28"/>
        </w:rPr>
        <w:t>2) Органами повседневного управления территориальной подсистемы являются:</w:t>
      </w:r>
    </w:p>
    <w:p w:rsidR="0019271E" w:rsidRPr="004C563D" w:rsidRDefault="0019271E" w:rsidP="004C563D">
      <w:pPr>
        <w:ind w:firstLine="851"/>
        <w:jc w:val="both"/>
        <w:rPr>
          <w:sz w:val="28"/>
          <w:szCs w:val="28"/>
        </w:rPr>
      </w:pPr>
      <w:proofErr w:type="gramStart"/>
      <w:r w:rsidRPr="004C563D">
        <w:rPr>
          <w:sz w:val="28"/>
          <w:szCs w:val="28"/>
        </w:rPr>
        <w:t>- на межмуниципальном уровне — ЕДДС по вопросам сбора, обработки и обмена информации, оперативного реагирования и координации действий дежурных, диспетчеров организаций (далее ДО) (при наличии), расположенных на территории муниципального района, единой государственной системы предупреждения и ликвидации чрезвычайных ситуаций (далее ТП РСЧС);</w:t>
      </w:r>
      <w:proofErr w:type="gramEnd"/>
    </w:p>
    <w:p w:rsidR="0019271E" w:rsidRPr="004C563D" w:rsidRDefault="0019271E" w:rsidP="004C563D">
      <w:pPr>
        <w:ind w:firstLine="851"/>
        <w:jc w:val="both"/>
        <w:rPr>
          <w:sz w:val="28"/>
          <w:szCs w:val="28"/>
        </w:rPr>
      </w:pPr>
      <w:r w:rsidRPr="004C563D">
        <w:rPr>
          <w:sz w:val="28"/>
          <w:szCs w:val="28"/>
        </w:rPr>
        <w:t xml:space="preserve">- на муниципальном уровне – ответственный специалист </w:t>
      </w:r>
      <w:r w:rsidRPr="004C563D">
        <w:rPr>
          <w:color w:val="000000"/>
          <w:sz w:val="28"/>
          <w:szCs w:val="28"/>
        </w:rPr>
        <w:t xml:space="preserve">администрации </w:t>
      </w:r>
      <w:r w:rsidRPr="004C563D">
        <w:rPr>
          <w:sz w:val="28"/>
          <w:szCs w:val="28"/>
        </w:rPr>
        <w:t>Муромцевского муниципального района Омской области;</w:t>
      </w:r>
    </w:p>
    <w:p w:rsidR="0019271E" w:rsidRPr="004C563D" w:rsidRDefault="0019271E" w:rsidP="004C563D">
      <w:pPr>
        <w:ind w:firstLine="851"/>
        <w:jc w:val="both"/>
        <w:rPr>
          <w:sz w:val="28"/>
          <w:szCs w:val="28"/>
        </w:rPr>
      </w:pPr>
      <w:r w:rsidRPr="004C563D">
        <w:rPr>
          <w:sz w:val="28"/>
          <w:szCs w:val="28"/>
        </w:rPr>
        <w:t>- на объектовом уровне – дежурные, диспетчеры  организаций (при наличии).</w:t>
      </w:r>
    </w:p>
    <w:p w:rsidR="0019271E" w:rsidRPr="004C563D" w:rsidRDefault="0019271E" w:rsidP="004C563D">
      <w:pPr>
        <w:ind w:firstLine="851"/>
        <w:jc w:val="both"/>
        <w:rPr>
          <w:sz w:val="28"/>
          <w:szCs w:val="28"/>
        </w:rPr>
      </w:pPr>
      <w:r w:rsidRPr="004C563D">
        <w:rPr>
          <w:sz w:val="28"/>
          <w:szCs w:val="28"/>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19271E" w:rsidRPr="004C563D" w:rsidRDefault="0019271E" w:rsidP="004C563D">
      <w:pPr>
        <w:pStyle w:val="16"/>
        <w:ind w:left="0" w:firstLine="360"/>
        <w:jc w:val="both"/>
        <w:rPr>
          <w:sz w:val="28"/>
          <w:szCs w:val="28"/>
        </w:rPr>
      </w:pPr>
      <w:r w:rsidRPr="004C563D">
        <w:rPr>
          <w:sz w:val="28"/>
          <w:szCs w:val="28"/>
        </w:rPr>
        <w:t xml:space="preserve">     5. Порядок действий по ликвидации аварий на тепло-производящих объектах и тепловых сетях:</w:t>
      </w:r>
    </w:p>
    <w:p w:rsidR="0019271E" w:rsidRPr="004C563D" w:rsidRDefault="0019271E" w:rsidP="004C563D">
      <w:pPr>
        <w:pStyle w:val="16"/>
        <w:ind w:left="0" w:firstLine="851"/>
        <w:jc w:val="both"/>
        <w:rPr>
          <w:b/>
          <w:sz w:val="28"/>
          <w:szCs w:val="28"/>
          <w:highlight w:val="yellow"/>
        </w:rPr>
      </w:pPr>
    </w:p>
    <w:p w:rsidR="0019271E" w:rsidRPr="004C563D" w:rsidRDefault="0019271E" w:rsidP="004C563D">
      <w:pPr>
        <w:ind w:firstLine="851"/>
        <w:jc w:val="both"/>
        <w:rPr>
          <w:sz w:val="28"/>
          <w:szCs w:val="28"/>
        </w:rPr>
      </w:pPr>
      <w:r w:rsidRPr="004C563D">
        <w:rPr>
          <w:sz w:val="28"/>
          <w:szCs w:val="28"/>
        </w:rPr>
        <w:t xml:space="preserve">1) 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w:t>
      </w:r>
      <w:proofErr w:type="spellStart"/>
      <w:r w:rsidRPr="004C563D">
        <w:rPr>
          <w:sz w:val="28"/>
          <w:szCs w:val="28"/>
        </w:rPr>
        <w:t>теплоэнергии</w:t>
      </w:r>
      <w:proofErr w:type="spellEnd"/>
      <w:r w:rsidRPr="004C563D">
        <w:rPr>
          <w:sz w:val="28"/>
          <w:szCs w:val="28"/>
        </w:rPr>
        <w:t xml:space="preserve"> в дома и  социально значимые объекты.</w:t>
      </w:r>
    </w:p>
    <w:p w:rsidR="0019271E" w:rsidRPr="004C563D" w:rsidRDefault="0019271E" w:rsidP="004C563D">
      <w:pPr>
        <w:ind w:firstLine="851"/>
        <w:jc w:val="both"/>
        <w:rPr>
          <w:sz w:val="28"/>
          <w:szCs w:val="28"/>
          <w:highlight w:val="yellow"/>
        </w:rPr>
      </w:pPr>
      <w:r w:rsidRPr="004C563D">
        <w:rPr>
          <w:sz w:val="28"/>
          <w:szCs w:val="28"/>
        </w:rPr>
        <w:t>2) 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19271E" w:rsidRPr="004C563D" w:rsidRDefault="0019271E" w:rsidP="004C563D">
      <w:pPr>
        <w:ind w:firstLine="851"/>
        <w:jc w:val="both"/>
        <w:rPr>
          <w:sz w:val="28"/>
          <w:szCs w:val="28"/>
          <w:highlight w:val="yellow"/>
        </w:rPr>
      </w:pPr>
      <w:r w:rsidRPr="004C563D">
        <w:rPr>
          <w:sz w:val="28"/>
          <w:szCs w:val="28"/>
        </w:rPr>
        <w:t>3) Принятию решения на ликвидацию аварии предшествует оценка сложившейся обстановки, масштаба аварии и возможных последствий.</w:t>
      </w:r>
    </w:p>
    <w:p w:rsidR="0019271E" w:rsidRPr="004C563D" w:rsidRDefault="0019271E" w:rsidP="004C563D">
      <w:pPr>
        <w:ind w:firstLine="851"/>
        <w:jc w:val="both"/>
        <w:rPr>
          <w:sz w:val="28"/>
          <w:szCs w:val="28"/>
        </w:rPr>
      </w:pPr>
      <w:r w:rsidRPr="004C563D">
        <w:rPr>
          <w:sz w:val="28"/>
          <w:szCs w:val="28"/>
        </w:rPr>
        <w:t>4) Работы проводятся на основании нормативных и распорядительных документов оформляемых организатором работ.</w:t>
      </w:r>
    </w:p>
    <w:p w:rsidR="0019271E" w:rsidRPr="004C563D" w:rsidRDefault="0019271E" w:rsidP="004C563D">
      <w:pPr>
        <w:ind w:firstLine="851"/>
        <w:jc w:val="both"/>
        <w:rPr>
          <w:sz w:val="28"/>
          <w:szCs w:val="28"/>
        </w:rPr>
      </w:pPr>
      <w:r w:rsidRPr="004C563D">
        <w:rPr>
          <w:sz w:val="28"/>
          <w:szCs w:val="28"/>
        </w:rPr>
        <w:t>5) 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rsidR="0019271E" w:rsidRPr="004C563D" w:rsidRDefault="0019271E" w:rsidP="004C563D">
      <w:pPr>
        <w:ind w:firstLine="851"/>
        <w:jc w:val="both"/>
        <w:rPr>
          <w:sz w:val="28"/>
          <w:szCs w:val="28"/>
        </w:rPr>
      </w:pPr>
      <w:r w:rsidRPr="004C563D">
        <w:rPr>
          <w:sz w:val="28"/>
          <w:szCs w:val="28"/>
        </w:rPr>
        <w:t xml:space="preserve">6) О причинах аварии, масштабах и возможных последствиях, планируемых сроках </w:t>
      </w:r>
      <w:proofErr w:type="gramStart"/>
      <w:r w:rsidRPr="004C563D">
        <w:rPr>
          <w:sz w:val="28"/>
          <w:szCs w:val="28"/>
        </w:rPr>
        <w:t>ремонтно-восстановительных работ, привлекаемых силах и средствах руководитель работ информирует</w:t>
      </w:r>
      <w:proofErr w:type="gramEnd"/>
      <w:r w:rsidRPr="004C563D">
        <w:rPr>
          <w:sz w:val="28"/>
          <w:szCs w:val="28"/>
        </w:rPr>
        <w:t xml:space="preserve"> ЕДДС не позднее 20 минут с момента происшествия.</w:t>
      </w:r>
    </w:p>
    <w:p w:rsidR="0019271E" w:rsidRPr="004C563D" w:rsidRDefault="0019271E" w:rsidP="004C563D">
      <w:pPr>
        <w:ind w:firstLine="851"/>
        <w:jc w:val="both"/>
        <w:rPr>
          <w:sz w:val="28"/>
          <w:szCs w:val="28"/>
        </w:rPr>
      </w:pPr>
      <w:r w:rsidRPr="004C563D">
        <w:rPr>
          <w:sz w:val="28"/>
          <w:szCs w:val="28"/>
        </w:rPr>
        <w:lastRenderedPageBreak/>
        <w:t xml:space="preserve">7) О сложившейся обстановке население информируется </w:t>
      </w:r>
      <w:r w:rsidRPr="004C563D">
        <w:rPr>
          <w:color w:val="000000"/>
          <w:sz w:val="28"/>
          <w:szCs w:val="28"/>
        </w:rPr>
        <w:t xml:space="preserve">администрацией </w:t>
      </w:r>
      <w:r w:rsidRPr="004C563D">
        <w:rPr>
          <w:sz w:val="28"/>
          <w:szCs w:val="28"/>
        </w:rPr>
        <w:t>Муромцевского муниципального района Омской области</w:t>
      </w:r>
      <w:r w:rsidRPr="004C563D">
        <w:rPr>
          <w:color w:val="000000"/>
          <w:sz w:val="28"/>
          <w:szCs w:val="28"/>
        </w:rPr>
        <w:t xml:space="preserve"> </w:t>
      </w:r>
      <w:r w:rsidRPr="004C563D">
        <w:rPr>
          <w:sz w:val="28"/>
          <w:szCs w:val="28"/>
        </w:rPr>
        <w:t xml:space="preserve">эксплуатирующей организацией. </w:t>
      </w:r>
    </w:p>
    <w:p w:rsidR="0019271E" w:rsidRPr="004C563D" w:rsidRDefault="0019271E" w:rsidP="004C563D">
      <w:pPr>
        <w:ind w:firstLine="851"/>
        <w:jc w:val="both"/>
        <w:rPr>
          <w:sz w:val="28"/>
          <w:szCs w:val="28"/>
        </w:rPr>
      </w:pPr>
      <w:r w:rsidRPr="004C563D">
        <w:rPr>
          <w:sz w:val="28"/>
          <w:szCs w:val="28"/>
        </w:rPr>
        <w:t>8) В случае необходимости привлечения дополнительных сил</w:t>
      </w:r>
      <w:r w:rsidRPr="004C563D">
        <w:rPr>
          <w:sz w:val="28"/>
          <w:szCs w:val="28"/>
        </w:rPr>
        <w:br/>
        <w:t>и сре</w:t>
      </w:r>
      <w:proofErr w:type="gramStart"/>
      <w:r w:rsidRPr="004C563D">
        <w:rPr>
          <w:sz w:val="28"/>
          <w:szCs w:val="28"/>
        </w:rPr>
        <w:t>дств к р</w:t>
      </w:r>
      <w:proofErr w:type="gramEnd"/>
      <w:r w:rsidRPr="004C563D">
        <w:rPr>
          <w:sz w:val="28"/>
          <w:szCs w:val="28"/>
        </w:rPr>
        <w:t>аботам, руководитель работ докладывает Главе  муниципального образования, председателю комиссии по предупреждению и ликвидации чрезвычайных ситуаций и обеспечению пожарной безопасности при Администрации Муромцевского муниципального района Омской области, ЕДДС.</w:t>
      </w:r>
    </w:p>
    <w:p w:rsidR="0019271E" w:rsidRPr="004C563D" w:rsidRDefault="0019271E" w:rsidP="004C563D">
      <w:pPr>
        <w:ind w:firstLine="851"/>
        <w:jc w:val="both"/>
        <w:rPr>
          <w:sz w:val="28"/>
          <w:szCs w:val="28"/>
        </w:rPr>
      </w:pPr>
      <w:r w:rsidRPr="004C563D">
        <w:rPr>
          <w:sz w:val="28"/>
          <w:szCs w:val="28"/>
        </w:rPr>
        <w:t>9) 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rsidR="0019271E" w:rsidRPr="004C563D" w:rsidRDefault="0019271E" w:rsidP="004C563D">
      <w:pPr>
        <w:pStyle w:val="bodytextindent2"/>
        <w:spacing w:before="0" w:beforeAutospacing="0" w:after="0" w:afterAutospacing="0"/>
        <w:ind w:firstLine="851"/>
        <w:jc w:val="center"/>
        <w:rPr>
          <w:b/>
          <w:bCs/>
          <w:sz w:val="28"/>
          <w:szCs w:val="28"/>
        </w:rPr>
      </w:pPr>
      <w:proofErr w:type="gramStart"/>
      <w:r w:rsidRPr="004C563D">
        <w:rPr>
          <w:b/>
          <w:bCs/>
          <w:sz w:val="28"/>
          <w:szCs w:val="28"/>
          <w:lang w:val="en-US"/>
        </w:rPr>
        <w:t>V</w:t>
      </w:r>
      <w:r w:rsidRPr="004C563D">
        <w:rPr>
          <w:b/>
          <w:bCs/>
          <w:sz w:val="28"/>
          <w:szCs w:val="28"/>
        </w:rPr>
        <w:t>. Состав и дислокация сил и средств.</w:t>
      </w:r>
      <w:proofErr w:type="gramEnd"/>
    </w:p>
    <w:p w:rsidR="0019271E" w:rsidRPr="004C563D" w:rsidRDefault="0019271E" w:rsidP="004C563D">
      <w:pPr>
        <w:ind w:firstLine="851"/>
        <w:jc w:val="both"/>
        <w:rPr>
          <w:sz w:val="28"/>
          <w:szCs w:val="28"/>
          <w:highlight w:val="yellow"/>
        </w:rPr>
      </w:pPr>
    </w:p>
    <w:p w:rsidR="0019271E" w:rsidRPr="004C563D" w:rsidRDefault="0019271E" w:rsidP="004C563D">
      <w:pPr>
        <w:ind w:firstLine="851"/>
        <w:jc w:val="both"/>
        <w:rPr>
          <w:sz w:val="28"/>
          <w:szCs w:val="28"/>
        </w:rPr>
      </w:pPr>
      <w:r w:rsidRPr="004C563D">
        <w:rPr>
          <w:sz w:val="28"/>
          <w:szCs w:val="28"/>
        </w:rPr>
        <w:t>1. К силам и средствам ликвидации аварий на объектах теплоснабжения относятся органы управления, силы и средства организаций независимо от их организационно-правовой формы и формы собственности, в функции которых входит решение задач обеспечения теплоснабжением, осуществляющих свою деятельность на территории Муромцевского муниципального района Омской области.</w:t>
      </w:r>
    </w:p>
    <w:p w:rsidR="0019271E" w:rsidRPr="004C563D" w:rsidRDefault="0019271E" w:rsidP="004C563D">
      <w:pPr>
        <w:shd w:val="clear" w:color="auto" w:fill="FFFFFF"/>
        <w:ind w:right="-284"/>
        <w:jc w:val="center"/>
        <w:rPr>
          <w:b/>
          <w:bCs/>
          <w:sz w:val="28"/>
          <w:szCs w:val="28"/>
        </w:rPr>
      </w:pPr>
    </w:p>
    <w:p w:rsidR="0019271E" w:rsidRPr="004C563D" w:rsidRDefault="0019271E" w:rsidP="004C563D">
      <w:pPr>
        <w:shd w:val="clear" w:color="auto" w:fill="FFFFFF"/>
        <w:ind w:right="-284"/>
        <w:jc w:val="center"/>
        <w:rPr>
          <w:b/>
          <w:bCs/>
          <w:sz w:val="28"/>
          <w:szCs w:val="28"/>
        </w:rPr>
      </w:pPr>
      <w:r w:rsidRPr="004C563D">
        <w:rPr>
          <w:b/>
          <w:bCs/>
          <w:sz w:val="28"/>
          <w:szCs w:val="28"/>
          <w:lang w:val="en-US"/>
        </w:rPr>
        <w:t>VI</w:t>
      </w:r>
      <w:r w:rsidRPr="004C563D">
        <w:rPr>
          <w:b/>
          <w:bCs/>
          <w:sz w:val="28"/>
          <w:szCs w:val="28"/>
        </w:rPr>
        <w:t>. Определение перечня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19271E" w:rsidRPr="004C563D" w:rsidRDefault="0019271E" w:rsidP="004C563D">
      <w:pPr>
        <w:shd w:val="clear" w:color="auto" w:fill="FFFFFF"/>
        <w:ind w:right="-284"/>
        <w:jc w:val="both"/>
        <w:rPr>
          <w:b/>
          <w:bCs/>
          <w:sz w:val="28"/>
          <w:szCs w:val="28"/>
        </w:rPr>
      </w:pPr>
    </w:p>
    <w:p w:rsidR="0019271E" w:rsidRPr="004C563D" w:rsidRDefault="0019271E" w:rsidP="004C563D">
      <w:pPr>
        <w:shd w:val="clear" w:color="auto" w:fill="FFFFFF"/>
        <w:ind w:firstLine="709"/>
        <w:jc w:val="both"/>
        <w:rPr>
          <w:bCs/>
          <w:sz w:val="28"/>
          <w:szCs w:val="28"/>
        </w:rPr>
      </w:pPr>
      <w:r w:rsidRPr="004C563D">
        <w:rPr>
          <w:bCs/>
          <w:sz w:val="28"/>
          <w:szCs w:val="28"/>
        </w:rPr>
        <w:t>1. При возникновении аварии на коммунальных системах жизнеобеспечения:</w:t>
      </w:r>
    </w:p>
    <w:p w:rsidR="0019271E" w:rsidRPr="004C563D" w:rsidRDefault="0019271E" w:rsidP="004C563D">
      <w:pPr>
        <w:shd w:val="clear" w:color="auto" w:fill="FFFFFF"/>
        <w:ind w:right="-284" w:firstLine="1701"/>
        <w:rPr>
          <w:bCs/>
          <w:spacing w:val="1"/>
          <w:sz w:val="28"/>
          <w:szCs w:val="28"/>
        </w:rPr>
      </w:pPr>
    </w:p>
    <w:p w:rsidR="0019271E" w:rsidRPr="004C563D" w:rsidRDefault="0019271E" w:rsidP="004C563D">
      <w:pPr>
        <w:shd w:val="clear" w:color="auto" w:fill="FFFFFF"/>
        <w:ind w:right="-284" w:firstLine="1701"/>
        <w:rPr>
          <w:bCs/>
          <w:spacing w:val="1"/>
          <w:sz w:val="28"/>
          <w:szCs w:val="28"/>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4304"/>
        <w:gridCol w:w="2622"/>
        <w:gridCol w:w="2180"/>
      </w:tblGrid>
      <w:tr w:rsidR="0019271E" w:rsidRPr="004C563D" w:rsidTr="0019271E">
        <w:trPr>
          <w:jc w:val="center"/>
        </w:trPr>
        <w:tc>
          <w:tcPr>
            <w:tcW w:w="1080" w:type="dxa"/>
            <w:shd w:val="clear" w:color="auto" w:fill="auto"/>
          </w:tcPr>
          <w:p w:rsidR="0019271E" w:rsidRPr="004C563D" w:rsidRDefault="0019271E" w:rsidP="004C563D">
            <w:pPr>
              <w:jc w:val="center"/>
              <w:rPr>
                <w:sz w:val="28"/>
                <w:szCs w:val="28"/>
              </w:rPr>
            </w:pPr>
            <w:r w:rsidRPr="004C563D">
              <w:rPr>
                <w:sz w:val="28"/>
                <w:szCs w:val="28"/>
              </w:rPr>
              <w:t xml:space="preserve">№ </w:t>
            </w:r>
            <w:proofErr w:type="spellStart"/>
            <w:proofErr w:type="gramStart"/>
            <w:r w:rsidRPr="004C563D">
              <w:rPr>
                <w:sz w:val="28"/>
                <w:szCs w:val="28"/>
              </w:rPr>
              <w:t>п</w:t>
            </w:r>
            <w:proofErr w:type="spellEnd"/>
            <w:proofErr w:type="gramEnd"/>
            <w:r w:rsidRPr="004C563D">
              <w:rPr>
                <w:sz w:val="28"/>
                <w:szCs w:val="28"/>
              </w:rPr>
              <w:t>/</w:t>
            </w:r>
            <w:proofErr w:type="spellStart"/>
            <w:r w:rsidRPr="004C563D">
              <w:rPr>
                <w:sz w:val="28"/>
                <w:szCs w:val="28"/>
              </w:rPr>
              <w:t>п</w:t>
            </w:r>
            <w:proofErr w:type="spellEnd"/>
          </w:p>
        </w:tc>
        <w:tc>
          <w:tcPr>
            <w:tcW w:w="4620" w:type="dxa"/>
            <w:shd w:val="clear" w:color="auto" w:fill="auto"/>
          </w:tcPr>
          <w:p w:rsidR="0019271E" w:rsidRPr="004C563D" w:rsidRDefault="0019271E" w:rsidP="004C563D">
            <w:pPr>
              <w:jc w:val="center"/>
              <w:rPr>
                <w:sz w:val="28"/>
                <w:szCs w:val="28"/>
              </w:rPr>
            </w:pPr>
            <w:r w:rsidRPr="004C563D">
              <w:rPr>
                <w:sz w:val="28"/>
                <w:szCs w:val="28"/>
              </w:rPr>
              <w:t>Мероприятия</w:t>
            </w:r>
          </w:p>
        </w:tc>
        <w:tc>
          <w:tcPr>
            <w:tcW w:w="2762" w:type="dxa"/>
            <w:shd w:val="clear" w:color="auto" w:fill="auto"/>
          </w:tcPr>
          <w:p w:rsidR="0019271E" w:rsidRPr="004C563D" w:rsidRDefault="0019271E" w:rsidP="004C563D">
            <w:pPr>
              <w:jc w:val="center"/>
              <w:rPr>
                <w:sz w:val="28"/>
                <w:szCs w:val="28"/>
              </w:rPr>
            </w:pPr>
            <w:r w:rsidRPr="004C563D">
              <w:rPr>
                <w:sz w:val="28"/>
                <w:szCs w:val="28"/>
              </w:rPr>
              <w:t>Срок исполнения</w:t>
            </w:r>
          </w:p>
        </w:tc>
        <w:tc>
          <w:tcPr>
            <w:tcW w:w="1679" w:type="dxa"/>
            <w:shd w:val="clear" w:color="auto" w:fill="auto"/>
          </w:tcPr>
          <w:p w:rsidR="0019271E" w:rsidRPr="004C563D" w:rsidRDefault="0019271E" w:rsidP="004C563D">
            <w:pPr>
              <w:jc w:val="center"/>
              <w:rPr>
                <w:sz w:val="28"/>
                <w:szCs w:val="28"/>
              </w:rPr>
            </w:pPr>
            <w:r w:rsidRPr="004C563D">
              <w:rPr>
                <w:sz w:val="28"/>
                <w:szCs w:val="28"/>
              </w:rPr>
              <w:t>Исполнитель</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11</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При поступлении информации (сигнала) в ДД организаций об аварии на коммунально-технических системах жизнеобеспечения населения:</w:t>
            </w:r>
          </w:p>
          <w:p w:rsidR="0019271E" w:rsidRPr="004C563D" w:rsidRDefault="0019271E" w:rsidP="004C563D">
            <w:pPr>
              <w:jc w:val="both"/>
              <w:rPr>
                <w:sz w:val="28"/>
                <w:szCs w:val="28"/>
              </w:rPr>
            </w:pPr>
            <w:r w:rsidRPr="004C563D">
              <w:rPr>
                <w:sz w:val="28"/>
                <w:szCs w:val="28"/>
              </w:rPr>
              <w:t xml:space="preserve">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w:t>
            </w:r>
            <w:r w:rsidRPr="004C563D">
              <w:rPr>
                <w:sz w:val="28"/>
                <w:szCs w:val="28"/>
              </w:rPr>
              <w:lastRenderedPageBreak/>
              <w:t xml:space="preserve">пребыванием </w:t>
            </w:r>
            <w:proofErr w:type="spellStart"/>
            <w:r w:rsidRPr="004C563D">
              <w:rPr>
                <w:sz w:val="28"/>
                <w:szCs w:val="28"/>
              </w:rPr>
              <w:t>маломобильных</w:t>
            </w:r>
            <w:proofErr w:type="spellEnd"/>
            <w:r w:rsidRPr="004C563D">
              <w:rPr>
                <w:sz w:val="28"/>
                <w:szCs w:val="28"/>
              </w:rPr>
              <w:t xml:space="preserve"> групп населения);</w:t>
            </w:r>
          </w:p>
          <w:p w:rsidR="0019271E" w:rsidRPr="004C563D" w:rsidRDefault="0019271E" w:rsidP="004C563D">
            <w:pPr>
              <w:jc w:val="both"/>
              <w:rPr>
                <w:sz w:val="28"/>
                <w:szCs w:val="28"/>
              </w:rPr>
            </w:pPr>
            <w:r w:rsidRPr="004C563D">
              <w:rPr>
                <w:sz w:val="28"/>
                <w:szCs w:val="28"/>
              </w:rPr>
              <w:t>принятие мер по бесперебойному обеспечению теплом и электроэнергией объектов жизнеобеспечения населения муниципального образования;</w:t>
            </w:r>
          </w:p>
          <w:p w:rsidR="0019271E" w:rsidRPr="004C563D" w:rsidRDefault="0019271E" w:rsidP="004C563D">
            <w:pPr>
              <w:jc w:val="both"/>
              <w:rPr>
                <w:sz w:val="28"/>
                <w:szCs w:val="28"/>
              </w:rPr>
            </w:pPr>
            <w:r w:rsidRPr="004C563D">
              <w:rPr>
                <w:sz w:val="28"/>
                <w:szCs w:val="28"/>
              </w:rPr>
              <w:t>организация электроснабжения объектов жизнеобеспечения населения по обводным каналам;</w:t>
            </w:r>
          </w:p>
          <w:p w:rsidR="0019271E" w:rsidRPr="004C563D" w:rsidRDefault="0019271E" w:rsidP="004C563D">
            <w:pPr>
              <w:jc w:val="both"/>
              <w:rPr>
                <w:sz w:val="28"/>
                <w:szCs w:val="28"/>
              </w:rPr>
            </w:pPr>
            <w:r w:rsidRPr="004C563D">
              <w:rPr>
                <w:sz w:val="28"/>
                <w:szCs w:val="28"/>
              </w:rPr>
              <w:t>организация работ по восстановлению линий электропередач и систем жизнеобеспечения при авариях на них;</w:t>
            </w:r>
          </w:p>
          <w:p w:rsidR="0019271E" w:rsidRPr="004C563D" w:rsidRDefault="0019271E" w:rsidP="004C563D">
            <w:pPr>
              <w:jc w:val="both"/>
              <w:rPr>
                <w:sz w:val="28"/>
                <w:szCs w:val="28"/>
              </w:rPr>
            </w:pPr>
            <w:r w:rsidRPr="004C563D">
              <w:rPr>
                <w:sz w:val="28"/>
                <w:szCs w:val="28"/>
              </w:rPr>
              <w:t xml:space="preserve">принятие мер для обеспечения электроэнергией учреждений здравоохранения, учреждений с круглосуточным пребыванием </w:t>
            </w:r>
            <w:proofErr w:type="spellStart"/>
            <w:r w:rsidRPr="004C563D">
              <w:rPr>
                <w:sz w:val="28"/>
                <w:szCs w:val="28"/>
              </w:rPr>
              <w:t>маломобильных</w:t>
            </w:r>
            <w:proofErr w:type="spellEnd"/>
            <w:r w:rsidRPr="004C563D">
              <w:rPr>
                <w:sz w:val="28"/>
                <w:szCs w:val="28"/>
              </w:rPr>
              <w:t xml:space="preserve"> групп населения.</w:t>
            </w:r>
          </w:p>
        </w:tc>
        <w:tc>
          <w:tcPr>
            <w:tcW w:w="2762" w:type="dxa"/>
            <w:shd w:val="clear" w:color="auto" w:fill="auto"/>
            <w:vAlign w:val="center"/>
          </w:tcPr>
          <w:p w:rsidR="0019271E" w:rsidRPr="004C563D" w:rsidRDefault="0019271E" w:rsidP="004C563D">
            <w:pPr>
              <w:rPr>
                <w:sz w:val="28"/>
                <w:szCs w:val="28"/>
              </w:rPr>
            </w:pPr>
            <w:r w:rsidRPr="004C563D">
              <w:rPr>
                <w:sz w:val="28"/>
                <w:szCs w:val="28"/>
              </w:rPr>
              <w:lastRenderedPageBreak/>
              <w:t>Немедленно</w:t>
            </w:r>
          </w:p>
          <w:p w:rsidR="0019271E" w:rsidRPr="004C563D" w:rsidRDefault="0019271E" w:rsidP="004C563D">
            <w:pPr>
              <w:ind w:firstLine="1701"/>
              <w:jc w:val="center"/>
              <w:rPr>
                <w:sz w:val="28"/>
                <w:szCs w:val="28"/>
              </w:rPr>
            </w:pPr>
          </w:p>
          <w:p w:rsidR="0019271E" w:rsidRPr="004C563D" w:rsidRDefault="0019271E" w:rsidP="004C563D">
            <w:pPr>
              <w:ind w:firstLine="1701"/>
              <w:jc w:val="center"/>
              <w:rPr>
                <w:sz w:val="28"/>
                <w:szCs w:val="28"/>
              </w:rPr>
            </w:pPr>
          </w:p>
        </w:tc>
        <w:tc>
          <w:tcPr>
            <w:tcW w:w="1679" w:type="dxa"/>
            <w:shd w:val="clear" w:color="auto" w:fill="auto"/>
            <w:vAlign w:val="center"/>
          </w:tcPr>
          <w:p w:rsidR="0019271E" w:rsidRPr="004C563D" w:rsidRDefault="0019271E" w:rsidP="004C563D">
            <w:pPr>
              <w:rPr>
                <w:sz w:val="28"/>
                <w:szCs w:val="28"/>
              </w:rPr>
            </w:pPr>
            <w:r w:rsidRPr="004C563D">
              <w:rPr>
                <w:sz w:val="28"/>
                <w:szCs w:val="28"/>
              </w:rPr>
              <w:t xml:space="preserve">Дежурные, диспетчеры, руководители объектов </w:t>
            </w:r>
            <w:proofErr w:type="spellStart"/>
            <w:r w:rsidRPr="004C563D">
              <w:rPr>
                <w:b/>
                <w:bCs/>
                <w:sz w:val="28"/>
                <w:szCs w:val="28"/>
              </w:rPr>
              <w:t>э</w:t>
            </w:r>
            <w:r w:rsidRPr="004C563D">
              <w:rPr>
                <w:sz w:val="28"/>
                <w:szCs w:val="28"/>
              </w:rPr>
              <w:t>лектро</w:t>
            </w:r>
            <w:proofErr w:type="spellEnd"/>
            <w:proofErr w:type="gramStart"/>
            <w:r w:rsidRPr="004C563D">
              <w:rPr>
                <w:sz w:val="28"/>
                <w:szCs w:val="28"/>
              </w:rPr>
              <w:t xml:space="preserve"> –, </w:t>
            </w:r>
            <w:proofErr w:type="spellStart"/>
            <w:proofErr w:type="gramEnd"/>
            <w:r w:rsidRPr="004C563D">
              <w:rPr>
                <w:sz w:val="28"/>
                <w:szCs w:val="28"/>
              </w:rPr>
              <w:t>водо</w:t>
            </w:r>
            <w:proofErr w:type="spellEnd"/>
            <w:r w:rsidRPr="004C563D">
              <w:rPr>
                <w:sz w:val="28"/>
                <w:szCs w:val="28"/>
              </w:rPr>
              <w:t xml:space="preserve"> -, теплоснабжения</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lastRenderedPageBreak/>
              <w:t>22</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 xml:space="preserve">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w:t>
            </w:r>
            <w:proofErr w:type="spellStart"/>
            <w:r w:rsidRPr="004C563D">
              <w:rPr>
                <w:sz w:val="28"/>
                <w:szCs w:val="28"/>
              </w:rPr>
              <w:t>маломобильных</w:t>
            </w:r>
            <w:proofErr w:type="spellEnd"/>
            <w:r w:rsidRPr="004C563D">
              <w:rPr>
                <w:sz w:val="28"/>
                <w:szCs w:val="28"/>
              </w:rPr>
              <w:t xml:space="preserve"> групп населения;</w:t>
            </w:r>
          </w:p>
          <w:p w:rsidR="0019271E" w:rsidRPr="004C563D" w:rsidRDefault="0019271E" w:rsidP="004C563D">
            <w:pPr>
              <w:jc w:val="both"/>
              <w:rPr>
                <w:sz w:val="28"/>
                <w:szCs w:val="28"/>
              </w:rPr>
            </w:pPr>
            <w:r w:rsidRPr="004C563D">
              <w:rPr>
                <w:sz w:val="28"/>
                <w:szCs w:val="28"/>
              </w:rPr>
              <w:t>подключение дополнительных источников энергоснабжения (освещения) для работы в темное время суток;</w:t>
            </w:r>
          </w:p>
          <w:p w:rsidR="0019271E" w:rsidRPr="004C563D" w:rsidRDefault="0019271E" w:rsidP="004C563D">
            <w:pPr>
              <w:jc w:val="both"/>
              <w:rPr>
                <w:sz w:val="28"/>
                <w:szCs w:val="28"/>
              </w:rPr>
            </w:pPr>
            <w:r w:rsidRPr="004C563D">
              <w:rPr>
                <w:sz w:val="28"/>
                <w:szCs w:val="28"/>
              </w:rPr>
              <w:t>обеспечение бесперебойной подачи тепла в жилые кварталы.</w:t>
            </w:r>
          </w:p>
        </w:tc>
        <w:tc>
          <w:tcPr>
            <w:tcW w:w="2762" w:type="dxa"/>
            <w:shd w:val="clear" w:color="auto" w:fill="auto"/>
            <w:vAlign w:val="center"/>
          </w:tcPr>
          <w:p w:rsidR="0019271E" w:rsidRPr="004C563D" w:rsidRDefault="0019271E" w:rsidP="004C563D">
            <w:pPr>
              <w:rPr>
                <w:sz w:val="28"/>
                <w:szCs w:val="28"/>
              </w:rPr>
            </w:pPr>
            <w:r w:rsidRPr="004C563D">
              <w:rPr>
                <w:sz w:val="28"/>
                <w:szCs w:val="28"/>
              </w:rPr>
              <w:t>Ч (0ч. 30 мин.- 01.ч.00 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Аварийно-технические звенья, группы</w:t>
            </w:r>
          </w:p>
          <w:p w:rsidR="0019271E" w:rsidRPr="004C563D" w:rsidRDefault="0019271E" w:rsidP="004C563D">
            <w:pPr>
              <w:ind w:firstLine="1701"/>
              <w:jc w:val="center"/>
              <w:rPr>
                <w:sz w:val="28"/>
                <w:szCs w:val="28"/>
              </w:rPr>
            </w:pP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33</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При поступлении сигнала в ЕДДС Муромцевского муниципального района Омской области об аварии на коммунальных системах жизнеобеспечения:</w:t>
            </w:r>
          </w:p>
          <w:p w:rsidR="0019271E" w:rsidRPr="004C563D" w:rsidRDefault="0019271E" w:rsidP="004C563D">
            <w:pPr>
              <w:jc w:val="both"/>
              <w:rPr>
                <w:sz w:val="28"/>
                <w:szCs w:val="28"/>
              </w:rPr>
            </w:pPr>
            <w:r w:rsidRPr="004C563D">
              <w:rPr>
                <w:sz w:val="28"/>
                <w:szCs w:val="28"/>
              </w:rPr>
              <w:t xml:space="preserve">доведение информации до </w:t>
            </w:r>
            <w:r w:rsidRPr="004C563D">
              <w:rPr>
                <w:sz w:val="28"/>
                <w:szCs w:val="28"/>
              </w:rPr>
              <w:lastRenderedPageBreak/>
              <w:t>заместителя Главы руководителя рабочей группы (его зама) оповещение и сбор рабочей и оперативной группы</w:t>
            </w:r>
          </w:p>
        </w:tc>
        <w:tc>
          <w:tcPr>
            <w:tcW w:w="2762" w:type="dxa"/>
            <w:shd w:val="clear" w:color="auto" w:fill="auto"/>
            <w:vAlign w:val="center"/>
          </w:tcPr>
          <w:p w:rsidR="0019271E" w:rsidRPr="004C563D" w:rsidRDefault="0019271E" w:rsidP="004C563D">
            <w:pPr>
              <w:rPr>
                <w:sz w:val="28"/>
                <w:szCs w:val="28"/>
              </w:rPr>
            </w:pPr>
            <w:r w:rsidRPr="004C563D">
              <w:rPr>
                <w:sz w:val="28"/>
                <w:szCs w:val="28"/>
              </w:rPr>
              <w:lastRenderedPageBreak/>
              <w:t>Немедленно</w:t>
            </w:r>
          </w:p>
          <w:p w:rsidR="0019271E" w:rsidRPr="004C563D" w:rsidRDefault="0019271E" w:rsidP="004C563D">
            <w:pPr>
              <w:rPr>
                <w:sz w:val="28"/>
                <w:szCs w:val="28"/>
              </w:rPr>
            </w:pPr>
            <w:r w:rsidRPr="004C563D">
              <w:rPr>
                <w:sz w:val="28"/>
                <w:szCs w:val="28"/>
              </w:rPr>
              <w:t>Ч + 1ч.30мин.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Инспектор ЕДДС</w:t>
            </w:r>
          </w:p>
        </w:tc>
      </w:tr>
      <w:tr w:rsidR="0019271E" w:rsidRPr="004C563D" w:rsidTr="0019271E">
        <w:trPr>
          <w:trHeight w:val="1830"/>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lastRenderedPageBreak/>
              <w:t>4</w:t>
            </w:r>
          </w:p>
          <w:p w:rsidR="0019271E" w:rsidRPr="004C563D" w:rsidRDefault="0019271E" w:rsidP="004C563D">
            <w:pPr>
              <w:rPr>
                <w:sz w:val="28"/>
                <w:szCs w:val="28"/>
              </w:rPr>
            </w:pPr>
          </w:p>
          <w:p w:rsidR="0019271E" w:rsidRPr="004C563D" w:rsidRDefault="0019271E" w:rsidP="004C563D">
            <w:pPr>
              <w:tabs>
                <w:tab w:val="left" w:pos="566"/>
              </w:tabs>
              <w:jc w:val="center"/>
              <w:rPr>
                <w:sz w:val="28"/>
                <w:szCs w:val="28"/>
              </w:rPr>
            </w:pPr>
            <w:r w:rsidRPr="004C563D">
              <w:rPr>
                <w:sz w:val="28"/>
                <w:szCs w:val="28"/>
              </w:rPr>
              <w:t>4</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w:t>
            </w:r>
          </w:p>
        </w:tc>
        <w:tc>
          <w:tcPr>
            <w:tcW w:w="2762" w:type="dxa"/>
            <w:shd w:val="clear" w:color="auto" w:fill="auto"/>
            <w:vAlign w:val="center"/>
          </w:tcPr>
          <w:p w:rsidR="0019271E" w:rsidRPr="004C563D" w:rsidRDefault="0019271E" w:rsidP="004C563D">
            <w:pPr>
              <w:rPr>
                <w:sz w:val="28"/>
                <w:szCs w:val="28"/>
              </w:rPr>
            </w:pPr>
            <w:r w:rsidRPr="004C563D">
              <w:rPr>
                <w:sz w:val="28"/>
                <w:szCs w:val="28"/>
              </w:rPr>
              <w:t>Ч + 2ч.00мин.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рабочая и оперативная группа</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5</w:t>
            </w:r>
          </w:p>
          <w:p w:rsidR="0019271E" w:rsidRPr="004C563D" w:rsidRDefault="0019271E" w:rsidP="004C563D">
            <w:pPr>
              <w:tabs>
                <w:tab w:val="left" w:pos="566"/>
              </w:tabs>
              <w:jc w:val="center"/>
              <w:rPr>
                <w:sz w:val="28"/>
                <w:szCs w:val="28"/>
              </w:rPr>
            </w:pPr>
            <w:r w:rsidRPr="004C563D">
              <w:rPr>
                <w:sz w:val="28"/>
                <w:szCs w:val="28"/>
              </w:rPr>
              <w:t>5</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Организация работы оперативной группы</w:t>
            </w:r>
          </w:p>
        </w:tc>
        <w:tc>
          <w:tcPr>
            <w:tcW w:w="2762" w:type="dxa"/>
            <w:shd w:val="clear" w:color="auto" w:fill="auto"/>
            <w:vAlign w:val="center"/>
          </w:tcPr>
          <w:p w:rsidR="0019271E" w:rsidRPr="004C563D" w:rsidRDefault="0019271E" w:rsidP="004C563D">
            <w:pPr>
              <w:rPr>
                <w:sz w:val="28"/>
                <w:szCs w:val="28"/>
              </w:rPr>
            </w:pPr>
            <w:r w:rsidRPr="004C563D">
              <w:rPr>
                <w:sz w:val="28"/>
                <w:szCs w:val="28"/>
              </w:rPr>
              <w:t>Ч+2ч. 30 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Руководитель оперативной группы</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7</w:t>
            </w:r>
          </w:p>
          <w:p w:rsidR="0019271E" w:rsidRPr="004C563D" w:rsidRDefault="0019271E" w:rsidP="004C563D">
            <w:pPr>
              <w:rPr>
                <w:sz w:val="28"/>
                <w:szCs w:val="28"/>
              </w:rPr>
            </w:pPr>
          </w:p>
          <w:p w:rsidR="0019271E" w:rsidRPr="004C563D" w:rsidRDefault="0019271E" w:rsidP="004C563D">
            <w:pPr>
              <w:rPr>
                <w:sz w:val="28"/>
                <w:szCs w:val="28"/>
              </w:rPr>
            </w:pPr>
          </w:p>
          <w:p w:rsidR="0019271E" w:rsidRPr="004C563D" w:rsidRDefault="0019271E" w:rsidP="004C563D">
            <w:pPr>
              <w:rPr>
                <w:sz w:val="28"/>
                <w:szCs w:val="28"/>
              </w:rPr>
            </w:pPr>
          </w:p>
          <w:p w:rsidR="0019271E" w:rsidRPr="004C563D" w:rsidRDefault="0019271E" w:rsidP="004C563D">
            <w:pPr>
              <w:rPr>
                <w:sz w:val="28"/>
                <w:szCs w:val="28"/>
              </w:rPr>
            </w:pPr>
          </w:p>
          <w:p w:rsidR="0019271E" w:rsidRPr="004C563D" w:rsidRDefault="0019271E" w:rsidP="004C563D">
            <w:pPr>
              <w:rPr>
                <w:sz w:val="28"/>
                <w:szCs w:val="28"/>
              </w:rPr>
            </w:pPr>
          </w:p>
          <w:p w:rsidR="0019271E" w:rsidRPr="004C563D" w:rsidRDefault="0019271E" w:rsidP="004C563D">
            <w:pPr>
              <w:rPr>
                <w:sz w:val="28"/>
                <w:szCs w:val="28"/>
              </w:rPr>
            </w:pPr>
          </w:p>
          <w:p w:rsidR="0019271E" w:rsidRPr="004C563D" w:rsidRDefault="0019271E" w:rsidP="004C563D">
            <w:pPr>
              <w:rPr>
                <w:sz w:val="28"/>
                <w:szCs w:val="28"/>
              </w:rPr>
            </w:pPr>
          </w:p>
          <w:p w:rsidR="0019271E" w:rsidRPr="004C563D" w:rsidRDefault="0019271E" w:rsidP="004C563D">
            <w:pPr>
              <w:jc w:val="center"/>
              <w:rPr>
                <w:sz w:val="28"/>
                <w:szCs w:val="28"/>
              </w:rPr>
            </w:pPr>
          </w:p>
          <w:p w:rsidR="0019271E" w:rsidRPr="004C563D" w:rsidRDefault="0019271E" w:rsidP="004C563D">
            <w:pPr>
              <w:jc w:val="center"/>
              <w:rPr>
                <w:sz w:val="28"/>
                <w:szCs w:val="28"/>
              </w:rPr>
            </w:pPr>
            <w:r w:rsidRPr="004C563D">
              <w:rPr>
                <w:sz w:val="28"/>
                <w:szCs w:val="28"/>
              </w:rPr>
              <w:t>6</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Выезд оперативной группы МО в населенный пункт, в котором произошла авария. Проведение анализа обстановки, определение возможных последствий аварии и необходимых сил и сре</w:t>
            </w:r>
            <w:proofErr w:type="gramStart"/>
            <w:r w:rsidRPr="004C563D">
              <w:rPr>
                <w:sz w:val="28"/>
                <w:szCs w:val="28"/>
              </w:rPr>
              <w:t>дств дл</w:t>
            </w:r>
            <w:proofErr w:type="gramEnd"/>
            <w:r w:rsidRPr="004C563D">
              <w:rPr>
                <w:sz w:val="28"/>
                <w:szCs w:val="28"/>
              </w:rPr>
              <w:t xml:space="preserve">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учреждений с круглосуточным пребыванием </w:t>
            </w:r>
            <w:proofErr w:type="spellStart"/>
            <w:r w:rsidRPr="004C563D">
              <w:rPr>
                <w:sz w:val="28"/>
                <w:szCs w:val="28"/>
              </w:rPr>
              <w:t>маломобильных</w:t>
            </w:r>
            <w:proofErr w:type="spellEnd"/>
            <w:r w:rsidRPr="004C563D">
              <w:rPr>
                <w:sz w:val="28"/>
                <w:szCs w:val="28"/>
              </w:rPr>
              <w:t xml:space="preserve"> групп населения, попадающих в зону возможной аварийной ситуации.</w:t>
            </w:r>
          </w:p>
          <w:p w:rsidR="0019271E" w:rsidRPr="004C563D" w:rsidRDefault="0019271E" w:rsidP="004C563D">
            <w:pPr>
              <w:jc w:val="both"/>
              <w:rPr>
                <w:sz w:val="28"/>
                <w:szCs w:val="28"/>
              </w:rPr>
            </w:pPr>
          </w:p>
        </w:tc>
        <w:tc>
          <w:tcPr>
            <w:tcW w:w="2762" w:type="dxa"/>
            <w:shd w:val="clear" w:color="auto" w:fill="auto"/>
            <w:vAlign w:val="center"/>
          </w:tcPr>
          <w:p w:rsidR="0019271E" w:rsidRPr="004C563D" w:rsidRDefault="0019271E" w:rsidP="004C563D">
            <w:pPr>
              <w:rPr>
                <w:sz w:val="28"/>
                <w:szCs w:val="28"/>
              </w:rPr>
            </w:pPr>
            <w:r w:rsidRPr="004C563D">
              <w:rPr>
                <w:sz w:val="28"/>
                <w:szCs w:val="28"/>
              </w:rPr>
              <w:t xml:space="preserve">Ч+(2ч. 00 мин - </w:t>
            </w:r>
            <w:r w:rsidRPr="004C563D">
              <w:rPr>
                <w:sz w:val="28"/>
                <w:szCs w:val="28"/>
              </w:rPr>
              <w:br/>
              <w:t>-3 час.00мин).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Руководитель рабочей группы</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8</w:t>
            </w:r>
          </w:p>
          <w:p w:rsidR="0019271E" w:rsidRPr="004C563D" w:rsidRDefault="0019271E" w:rsidP="004C563D">
            <w:pPr>
              <w:rPr>
                <w:sz w:val="28"/>
                <w:szCs w:val="28"/>
              </w:rPr>
            </w:pPr>
          </w:p>
          <w:p w:rsidR="0019271E" w:rsidRPr="004C563D" w:rsidRDefault="0019271E" w:rsidP="004C563D">
            <w:pPr>
              <w:tabs>
                <w:tab w:val="left" w:pos="441"/>
              </w:tabs>
              <w:rPr>
                <w:sz w:val="28"/>
                <w:szCs w:val="28"/>
              </w:rPr>
            </w:pPr>
            <w:r w:rsidRPr="004C563D">
              <w:rPr>
                <w:sz w:val="28"/>
                <w:szCs w:val="28"/>
              </w:rPr>
              <w:tab/>
              <w:t>7</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Организация населения круглосуточного дежурства руководящего состава поселения</w:t>
            </w:r>
          </w:p>
        </w:tc>
        <w:tc>
          <w:tcPr>
            <w:tcW w:w="2762" w:type="dxa"/>
            <w:shd w:val="clear" w:color="auto" w:fill="auto"/>
            <w:vAlign w:val="center"/>
          </w:tcPr>
          <w:p w:rsidR="0019271E" w:rsidRPr="004C563D" w:rsidRDefault="0019271E" w:rsidP="004C563D">
            <w:pPr>
              <w:rPr>
                <w:sz w:val="28"/>
                <w:szCs w:val="28"/>
              </w:rPr>
            </w:pPr>
            <w:r w:rsidRPr="004C563D">
              <w:rPr>
                <w:sz w:val="28"/>
                <w:szCs w:val="28"/>
              </w:rPr>
              <w:t>Ч+3ч.00мин.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Оперативная группа</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9</w:t>
            </w:r>
          </w:p>
          <w:p w:rsidR="0019271E" w:rsidRPr="004C563D" w:rsidRDefault="0019271E" w:rsidP="004C563D">
            <w:pPr>
              <w:tabs>
                <w:tab w:val="left" w:pos="599"/>
              </w:tabs>
              <w:jc w:val="center"/>
              <w:rPr>
                <w:sz w:val="28"/>
                <w:szCs w:val="28"/>
              </w:rPr>
            </w:pPr>
            <w:r w:rsidRPr="004C563D">
              <w:rPr>
                <w:sz w:val="28"/>
                <w:szCs w:val="28"/>
              </w:rPr>
              <w:t>8</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Организация и проведение работ по ликвидации аварии на коммунальных системах жизнеобеспечения.</w:t>
            </w:r>
          </w:p>
        </w:tc>
        <w:tc>
          <w:tcPr>
            <w:tcW w:w="2762" w:type="dxa"/>
            <w:shd w:val="clear" w:color="auto" w:fill="auto"/>
            <w:vAlign w:val="center"/>
          </w:tcPr>
          <w:p w:rsidR="0019271E" w:rsidRPr="004C563D" w:rsidRDefault="0019271E" w:rsidP="004C563D">
            <w:pPr>
              <w:rPr>
                <w:sz w:val="28"/>
                <w:szCs w:val="28"/>
              </w:rPr>
            </w:pPr>
            <w:r w:rsidRPr="004C563D">
              <w:rPr>
                <w:sz w:val="28"/>
                <w:szCs w:val="28"/>
              </w:rPr>
              <w:t>Ч+3ч. 00 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Руководитель Оперативной группы</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19</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 xml:space="preserve">Оповещение населения об аварии на коммунальных системах жизнеобеспечения (при </w:t>
            </w:r>
            <w:r w:rsidRPr="004C563D">
              <w:rPr>
                <w:sz w:val="28"/>
                <w:szCs w:val="28"/>
              </w:rPr>
              <w:lastRenderedPageBreak/>
              <w:t>необходимости)</w:t>
            </w:r>
          </w:p>
        </w:tc>
        <w:tc>
          <w:tcPr>
            <w:tcW w:w="2762" w:type="dxa"/>
            <w:shd w:val="clear" w:color="auto" w:fill="auto"/>
            <w:vAlign w:val="center"/>
          </w:tcPr>
          <w:p w:rsidR="0019271E" w:rsidRPr="004C563D" w:rsidRDefault="0019271E" w:rsidP="004C563D">
            <w:pPr>
              <w:rPr>
                <w:sz w:val="28"/>
                <w:szCs w:val="28"/>
              </w:rPr>
            </w:pPr>
            <w:r w:rsidRPr="004C563D">
              <w:rPr>
                <w:sz w:val="28"/>
                <w:szCs w:val="28"/>
              </w:rPr>
              <w:lastRenderedPageBreak/>
              <w:t>Ч+3ч. 00 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Инспектор ЕДДС</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lastRenderedPageBreak/>
              <w:t>110</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2762" w:type="dxa"/>
            <w:shd w:val="clear" w:color="auto" w:fill="auto"/>
            <w:vAlign w:val="center"/>
          </w:tcPr>
          <w:p w:rsidR="0019271E" w:rsidRPr="004C563D" w:rsidRDefault="0019271E" w:rsidP="004C563D">
            <w:pPr>
              <w:rPr>
                <w:sz w:val="28"/>
                <w:szCs w:val="28"/>
              </w:rPr>
            </w:pPr>
            <w:r w:rsidRPr="004C563D">
              <w:rPr>
                <w:sz w:val="28"/>
                <w:szCs w:val="28"/>
              </w:rPr>
              <w:t>Ч+3ч.00мин.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Руководитель, рабочей и  оперативной группы</w:t>
            </w:r>
          </w:p>
        </w:tc>
      </w:tr>
      <w:tr w:rsidR="0019271E" w:rsidRPr="004C563D" w:rsidTr="0019271E">
        <w:trPr>
          <w:trHeight w:val="2521"/>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111</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Организация сбора и обобщения информации:</w:t>
            </w:r>
          </w:p>
          <w:p w:rsidR="0019271E" w:rsidRPr="004C563D" w:rsidRDefault="0019271E" w:rsidP="004C563D">
            <w:pPr>
              <w:jc w:val="both"/>
              <w:rPr>
                <w:sz w:val="28"/>
                <w:szCs w:val="28"/>
              </w:rPr>
            </w:pPr>
            <w:r w:rsidRPr="004C563D">
              <w:rPr>
                <w:sz w:val="28"/>
                <w:szCs w:val="28"/>
              </w:rPr>
              <w:t>о ходе развития аварии и проведения работ по ее ликвидации;</w:t>
            </w:r>
          </w:p>
          <w:p w:rsidR="0019271E" w:rsidRPr="004C563D" w:rsidRDefault="0019271E" w:rsidP="004C563D">
            <w:pPr>
              <w:jc w:val="both"/>
              <w:rPr>
                <w:sz w:val="28"/>
                <w:szCs w:val="28"/>
              </w:rPr>
            </w:pPr>
            <w:r w:rsidRPr="004C563D">
              <w:rPr>
                <w:sz w:val="28"/>
                <w:szCs w:val="28"/>
              </w:rPr>
              <w:t>о состоянии безопасности объектов жизнеобеспечения сельских (городских) поселений;</w:t>
            </w:r>
          </w:p>
          <w:p w:rsidR="0019271E" w:rsidRPr="004C563D" w:rsidRDefault="0019271E" w:rsidP="004C563D">
            <w:pPr>
              <w:jc w:val="both"/>
              <w:rPr>
                <w:sz w:val="28"/>
                <w:szCs w:val="28"/>
              </w:rPr>
            </w:pPr>
            <w:r w:rsidRPr="004C563D">
              <w:rPr>
                <w:sz w:val="28"/>
                <w:szCs w:val="28"/>
              </w:rPr>
              <w:t>о состоянии отопительных котельных, тепловых пунктов, систем энергоснабжения, о наличии резервного топлива.</w:t>
            </w:r>
          </w:p>
        </w:tc>
        <w:tc>
          <w:tcPr>
            <w:tcW w:w="2762" w:type="dxa"/>
            <w:shd w:val="clear" w:color="auto" w:fill="auto"/>
            <w:vAlign w:val="center"/>
          </w:tcPr>
          <w:p w:rsidR="0019271E" w:rsidRPr="004C563D" w:rsidRDefault="0019271E" w:rsidP="004C563D">
            <w:pPr>
              <w:rPr>
                <w:sz w:val="28"/>
                <w:szCs w:val="28"/>
              </w:rPr>
            </w:pPr>
            <w:r w:rsidRPr="004C563D">
              <w:rPr>
                <w:sz w:val="28"/>
                <w:szCs w:val="28"/>
              </w:rPr>
              <w:t>Через каждые</w:t>
            </w:r>
          </w:p>
          <w:p w:rsidR="0019271E" w:rsidRPr="004C563D" w:rsidRDefault="0019271E" w:rsidP="004C563D">
            <w:pPr>
              <w:rPr>
                <w:sz w:val="28"/>
                <w:szCs w:val="28"/>
              </w:rPr>
            </w:pPr>
            <w:r w:rsidRPr="004C563D">
              <w:rPr>
                <w:sz w:val="28"/>
                <w:szCs w:val="28"/>
              </w:rPr>
              <w:t>1 час (в течени</w:t>
            </w:r>
            <w:proofErr w:type="gramStart"/>
            <w:r w:rsidRPr="004C563D">
              <w:rPr>
                <w:sz w:val="28"/>
                <w:szCs w:val="28"/>
              </w:rPr>
              <w:t>и</w:t>
            </w:r>
            <w:proofErr w:type="gramEnd"/>
            <w:r w:rsidRPr="004C563D">
              <w:rPr>
                <w:sz w:val="28"/>
                <w:szCs w:val="28"/>
              </w:rPr>
              <w:t xml:space="preserve"> первых суток)</w:t>
            </w:r>
          </w:p>
          <w:p w:rsidR="0019271E" w:rsidRPr="004C563D" w:rsidRDefault="0019271E" w:rsidP="004C563D">
            <w:pPr>
              <w:rPr>
                <w:sz w:val="28"/>
                <w:szCs w:val="28"/>
              </w:rPr>
            </w:pPr>
            <w:r w:rsidRPr="004C563D">
              <w:rPr>
                <w:sz w:val="28"/>
                <w:szCs w:val="28"/>
              </w:rPr>
              <w:t xml:space="preserve">2 </w:t>
            </w:r>
            <w:proofErr w:type="spellStart"/>
            <w:r w:rsidRPr="004C563D">
              <w:rPr>
                <w:sz w:val="28"/>
                <w:szCs w:val="28"/>
              </w:rPr>
              <w:t>2</w:t>
            </w:r>
            <w:proofErr w:type="spellEnd"/>
            <w:r w:rsidRPr="004C563D">
              <w:rPr>
                <w:sz w:val="28"/>
                <w:szCs w:val="28"/>
              </w:rPr>
              <w:t xml:space="preserve"> часа</w:t>
            </w:r>
          </w:p>
          <w:p w:rsidR="0019271E" w:rsidRPr="004C563D" w:rsidRDefault="0019271E" w:rsidP="004C563D">
            <w:pPr>
              <w:rPr>
                <w:sz w:val="28"/>
                <w:szCs w:val="28"/>
              </w:rPr>
            </w:pPr>
            <w:r w:rsidRPr="004C563D">
              <w:rPr>
                <w:sz w:val="28"/>
                <w:szCs w:val="28"/>
              </w:rPr>
              <w:t>( в последующие сутки).</w:t>
            </w:r>
          </w:p>
        </w:tc>
        <w:tc>
          <w:tcPr>
            <w:tcW w:w="1679" w:type="dxa"/>
            <w:shd w:val="clear" w:color="auto" w:fill="auto"/>
            <w:vAlign w:val="center"/>
          </w:tcPr>
          <w:p w:rsidR="0019271E" w:rsidRPr="004C563D" w:rsidRDefault="0019271E" w:rsidP="004C563D">
            <w:pPr>
              <w:rPr>
                <w:sz w:val="28"/>
                <w:szCs w:val="28"/>
              </w:rPr>
            </w:pPr>
            <w:r w:rsidRPr="004C563D">
              <w:rPr>
                <w:sz w:val="28"/>
                <w:szCs w:val="28"/>
              </w:rPr>
              <w:t>Инспектор ЕДДС и оперативная группа</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112</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 xml:space="preserve">Организация </w:t>
            </w:r>
            <w:proofErr w:type="gramStart"/>
            <w:r w:rsidRPr="004C563D">
              <w:rPr>
                <w:sz w:val="28"/>
                <w:szCs w:val="28"/>
              </w:rPr>
              <w:t>контроля за</w:t>
            </w:r>
            <w:proofErr w:type="gramEnd"/>
            <w:r w:rsidRPr="004C563D">
              <w:rPr>
                <w:sz w:val="28"/>
                <w:szCs w:val="28"/>
              </w:rPr>
              <w:t xml:space="preserve"> устойчивой работой объектов и систем жизнеобеспечения населения.</w:t>
            </w:r>
          </w:p>
        </w:tc>
        <w:tc>
          <w:tcPr>
            <w:tcW w:w="2762" w:type="dxa"/>
            <w:shd w:val="clear" w:color="auto" w:fill="auto"/>
            <w:vAlign w:val="center"/>
          </w:tcPr>
          <w:p w:rsidR="0019271E" w:rsidRPr="004C563D" w:rsidRDefault="0019271E" w:rsidP="004C563D">
            <w:pPr>
              <w:jc w:val="both"/>
              <w:rPr>
                <w:sz w:val="28"/>
                <w:szCs w:val="28"/>
              </w:rPr>
            </w:pPr>
            <w:r w:rsidRPr="004C563D">
              <w:rPr>
                <w:sz w:val="28"/>
                <w:szCs w:val="28"/>
              </w:rPr>
              <w:t>В ходе ликвидации аварии.</w:t>
            </w:r>
          </w:p>
        </w:tc>
        <w:tc>
          <w:tcPr>
            <w:tcW w:w="1679" w:type="dxa"/>
            <w:shd w:val="clear" w:color="auto" w:fill="auto"/>
            <w:vAlign w:val="center"/>
          </w:tcPr>
          <w:p w:rsidR="0019271E" w:rsidRPr="004C563D" w:rsidRDefault="0019271E" w:rsidP="004C563D">
            <w:pPr>
              <w:rPr>
                <w:sz w:val="28"/>
                <w:szCs w:val="28"/>
              </w:rPr>
            </w:pPr>
            <w:r w:rsidRPr="004C563D">
              <w:rPr>
                <w:sz w:val="28"/>
                <w:szCs w:val="28"/>
              </w:rPr>
              <w:t>Руководитель Оперативной группы</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113</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762" w:type="dxa"/>
            <w:shd w:val="clear" w:color="auto" w:fill="auto"/>
            <w:vAlign w:val="center"/>
          </w:tcPr>
          <w:p w:rsidR="0019271E" w:rsidRPr="004C563D" w:rsidRDefault="0019271E" w:rsidP="004C563D">
            <w:pPr>
              <w:jc w:val="both"/>
              <w:rPr>
                <w:sz w:val="28"/>
                <w:szCs w:val="28"/>
              </w:rPr>
            </w:pPr>
            <w:r w:rsidRPr="004C563D">
              <w:rPr>
                <w:sz w:val="28"/>
                <w:szCs w:val="28"/>
              </w:rPr>
              <w:t>Ч+3 ч 00 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 xml:space="preserve">МО МВД России </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114</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Доведение информации до  рабочей группы о ходе работ по ликвидации аварии и необходимости привлечения дополнительных сил и средств.</w:t>
            </w:r>
          </w:p>
        </w:tc>
        <w:tc>
          <w:tcPr>
            <w:tcW w:w="2762" w:type="dxa"/>
            <w:shd w:val="clear" w:color="auto" w:fill="auto"/>
            <w:vAlign w:val="center"/>
          </w:tcPr>
          <w:p w:rsidR="0019271E" w:rsidRPr="004C563D" w:rsidRDefault="0019271E" w:rsidP="004C563D">
            <w:pPr>
              <w:jc w:val="both"/>
              <w:rPr>
                <w:sz w:val="28"/>
                <w:szCs w:val="28"/>
              </w:rPr>
            </w:pPr>
            <w:r w:rsidRPr="004C563D">
              <w:rPr>
                <w:sz w:val="28"/>
                <w:szCs w:val="28"/>
              </w:rPr>
              <w:t>Ч + 3ч.00 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Руководитель Оперативной группы</w:t>
            </w:r>
          </w:p>
        </w:tc>
      </w:tr>
      <w:tr w:rsidR="0019271E" w:rsidRPr="004C563D" w:rsidTr="0019271E">
        <w:trPr>
          <w:jc w:val="center"/>
        </w:trPr>
        <w:tc>
          <w:tcPr>
            <w:tcW w:w="1080" w:type="dxa"/>
            <w:shd w:val="clear" w:color="auto" w:fill="auto"/>
          </w:tcPr>
          <w:p w:rsidR="0019271E" w:rsidRPr="004C563D" w:rsidRDefault="0019271E" w:rsidP="004C563D">
            <w:pPr>
              <w:ind w:firstLine="1701"/>
              <w:jc w:val="center"/>
              <w:rPr>
                <w:sz w:val="28"/>
                <w:szCs w:val="28"/>
              </w:rPr>
            </w:pPr>
            <w:r w:rsidRPr="004C563D">
              <w:rPr>
                <w:sz w:val="28"/>
                <w:szCs w:val="28"/>
              </w:rPr>
              <w:t>115</w:t>
            </w:r>
          </w:p>
        </w:tc>
        <w:tc>
          <w:tcPr>
            <w:tcW w:w="4620" w:type="dxa"/>
            <w:shd w:val="clear" w:color="auto" w:fill="auto"/>
            <w:vAlign w:val="center"/>
          </w:tcPr>
          <w:p w:rsidR="0019271E" w:rsidRPr="004C563D" w:rsidRDefault="0019271E" w:rsidP="004C563D">
            <w:pPr>
              <w:jc w:val="both"/>
              <w:rPr>
                <w:sz w:val="28"/>
                <w:szCs w:val="28"/>
              </w:rPr>
            </w:pPr>
            <w:r w:rsidRPr="004C563D">
              <w:rPr>
                <w:sz w:val="28"/>
                <w:szCs w:val="28"/>
              </w:rPr>
              <w:t>Привлечение дополнительных сил и средств, необходимых для ликвидации аварии на коммунальных системах жизнеобеспечения.</w:t>
            </w:r>
          </w:p>
        </w:tc>
        <w:tc>
          <w:tcPr>
            <w:tcW w:w="2762" w:type="dxa"/>
            <w:shd w:val="clear" w:color="auto" w:fill="auto"/>
            <w:vAlign w:val="center"/>
          </w:tcPr>
          <w:p w:rsidR="0019271E" w:rsidRPr="004C563D" w:rsidRDefault="0019271E" w:rsidP="004C563D">
            <w:pPr>
              <w:jc w:val="both"/>
              <w:rPr>
                <w:sz w:val="28"/>
                <w:szCs w:val="28"/>
              </w:rPr>
            </w:pPr>
            <w:r w:rsidRPr="004C563D">
              <w:rPr>
                <w:sz w:val="28"/>
                <w:szCs w:val="28"/>
              </w:rPr>
              <w:t>Ч + 3ч.00 мин</w:t>
            </w:r>
          </w:p>
        </w:tc>
        <w:tc>
          <w:tcPr>
            <w:tcW w:w="1679" w:type="dxa"/>
            <w:shd w:val="clear" w:color="auto" w:fill="auto"/>
            <w:vAlign w:val="center"/>
          </w:tcPr>
          <w:p w:rsidR="0019271E" w:rsidRPr="004C563D" w:rsidRDefault="0019271E" w:rsidP="004C563D">
            <w:pPr>
              <w:rPr>
                <w:sz w:val="28"/>
                <w:szCs w:val="28"/>
              </w:rPr>
            </w:pPr>
            <w:r w:rsidRPr="004C563D">
              <w:rPr>
                <w:sz w:val="28"/>
                <w:szCs w:val="28"/>
              </w:rPr>
              <w:t>По решению  рабочей группы</w:t>
            </w:r>
          </w:p>
        </w:tc>
      </w:tr>
    </w:tbl>
    <w:p w:rsidR="0019271E" w:rsidRPr="004C563D" w:rsidRDefault="0019271E" w:rsidP="004C563D">
      <w:pPr>
        <w:shd w:val="clear" w:color="auto" w:fill="FFFFFF"/>
        <w:ind w:right="-284"/>
        <w:jc w:val="both"/>
        <w:rPr>
          <w:bCs/>
          <w:spacing w:val="1"/>
          <w:sz w:val="22"/>
          <w:szCs w:val="22"/>
        </w:rPr>
      </w:pPr>
      <w:r w:rsidRPr="004C563D">
        <w:rPr>
          <w:bCs/>
          <w:spacing w:val="1"/>
          <w:sz w:val="22"/>
          <w:szCs w:val="22"/>
        </w:rPr>
        <w:t xml:space="preserve">*Ч – время и дата </w:t>
      </w:r>
      <w:proofErr w:type="gramStart"/>
      <w:r w:rsidRPr="004C563D">
        <w:rPr>
          <w:bCs/>
          <w:spacing w:val="1"/>
          <w:sz w:val="22"/>
          <w:szCs w:val="22"/>
        </w:rPr>
        <w:t>возникновении</w:t>
      </w:r>
      <w:proofErr w:type="gramEnd"/>
      <w:r w:rsidRPr="004C563D">
        <w:rPr>
          <w:bCs/>
          <w:spacing w:val="1"/>
          <w:sz w:val="22"/>
          <w:szCs w:val="22"/>
        </w:rPr>
        <w:t xml:space="preserve"> аварии на коммунальных системах жизнеобеспечения</w:t>
      </w:r>
    </w:p>
    <w:p w:rsidR="0019271E" w:rsidRPr="004C563D" w:rsidRDefault="0019271E" w:rsidP="004C563D">
      <w:pPr>
        <w:jc w:val="center"/>
        <w:rPr>
          <w:b/>
          <w:sz w:val="28"/>
          <w:szCs w:val="28"/>
        </w:rPr>
      </w:pPr>
    </w:p>
    <w:p w:rsidR="0019271E" w:rsidRPr="004C563D" w:rsidRDefault="0019271E" w:rsidP="004C563D">
      <w:pPr>
        <w:jc w:val="center"/>
        <w:rPr>
          <w:b/>
          <w:sz w:val="28"/>
          <w:szCs w:val="28"/>
        </w:rPr>
      </w:pPr>
      <w:r w:rsidRPr="004C563D">
        <w:rPr>
          <w:b/>
          <w:sz w:val="28"/>
          <w:szCs w:val="28"/>
          <w:lang w:val="en-US"/>
        </w:rPr>
        <w:t>VII</w:t>
      </w:r>
      <w:r w:rsidRPr="004C563D">
        <w:rPr>
          <w:b/>
          <w:sz w:val="28"/>
          <w:szCs w:val="28"/>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19271E" w:rsidRPr="004C563D" w:rsidRDefault="0019271E" w:rsidP="004C563D">
      <w:pPr>
        <w:rPr>
          <w:sz w:val="28"/>
          <w:szCs w:val="28"/>
        </w:rPr>
      </w:pPr>
    </w:p>
    <w:p w:rsidR="0019271E" w:rsidRPr="004C563D" w:rsidRDefault="0019271E" w:rsidP="004C563D">
      <w:pPr>
        <w:jc w:val="both"/>
        <w:rPr>
          <w:sz w:val="28"/>
          <w:szCs w:val="28"/>
        </w:rPr>
      </w:pPr>
      <w:r w:rsidRPr="004C563D">
        <w:rPr>
          <w:sz w:val="28"/>
          <w:szCs w:val="28"/>
        </w:rPr>
        <w:lastRenderedPageBreak/>
        <w:t xml:space="preserve">       1.</w:t>
      </w:r>
      <w:r w:rsidRPr="004C563D">
        <w:rPr>
          <w:sz w:val="28"/>
          <w:szCs w:val="28"/>
        </w:rPr>
        <w:tab/>
        <w:t xml:space="preserve"> 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19271E" w:rsidRPr="004C563D" w:rsidRDefault="0019271E" w:rsidP="004C563D">
      <w:pPr>
        <w:jc w:val="both"/>
        <w:rPr>
          <w:sz w:val="28"/>
          <w:szCs w:val="28"/>
        </w:rPr>
      </w:pPr>
      <w:r w:rsidRPr="004C563D">
        <w:rPr>
          <w:sz w:val="28"/>
          <w:szCs w:val="28"/>
        </w:rPr>
        <w:t xml:space="preserve">      2.</w:t>
      </w:r>
      <w:r w:rsidRPr="004C563D">
        <w:rPr>
          <w:sz w:val="28"/>
          <w:szCs w:val="28"/>
        </w:rPr>
        <w:tab/>
        <w:t>Для устранения последствий аварийных ситуаций создаются и используются: резервы финансовых и материальных ресурсов теплоснабжающих (</w:t>
      </w:r>
      <w:proofErr w:type="spellStart"/>
      <w:r w:rsidRPr="004C563D">
        <w:rPr>
          <w:sz w:val="28"/>
          <w:szCs w:val="28"/>
        </w:rPr>
        <w:t>теплосетевых</w:t>
      </w:r>
      <w:proofErr w:type="spellEnd"/>
      <w:r w:rsidRPr="004C563D">
        <w:rPr>
          <w:sz w:val="28"/>
          <w:szCs w:val="28"/>
        </w:rPr>
        <w:t xml:space="preserve">) организаций. Объемы резервов финансовых ресурсов (резервных фондов) определяются и утверждаются нормативным правовым актом. </w:t>
      </w:r>
    </w:p>
    <w:p w:rsidR="0019271E" w:rsidRPr="004C563D" w:rsidRDefault="0019271E" w:rsidP="004C563D">
      <w:pPr>
        <w:jc w:val="both"/>
        <w:rPr>
          <w:sz w:val="28"/>
          <w:szCs w:val="28"/>
        </w:rPr>
      </w:pPr>
      <w:r w:rsidRPr="004C563D">
        <w:rPr>
          <w:sz w:val="28"/>
          <w:szCs w:val="28"/>
        </w:rPr>
        <w:t xml:space="preserve">      3.</w:t>
      </w:r>
      <w:r w:rsidRPr="004C563D">
        <w:rPr>
          <w:sz w:val="28"/>
          <w:szCs w:val="28"/>
        </w:rPr>
        <w:tab/>
        <w:t xml:space="preserve">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w:t>
      </w:r>
    </w:p>
    <w:p w:rsidR="0019271E" w:rsidRPr="004C563D" w:rsidRDefault="0019271E" w:rsidP="004C563D">
      <w:pPr>
        <w:rPr>
          <w:sz w:val="28"/>
          <w:szCs w:val="28"/>
        </w:rPr>
      </w:pPr>
      <w:r w:rsidRPr="004C563D">
        <w:rPr>
          <w:sz w:val="28"/>
          <w:szCs w:val="28"/>
        </w:rPr>
        <w:br w:type="page"/>
      </w:r>
    </w:p>
    <w:p w:rsidR="0019271E" w:rsidRPr="004C563D" w:rsidRDefault="0019271E" w:rsidP="004C563D">
      <w:pPr>
        <w:spacing w:line="276" w:lineRule="auto"/>
        <w:rPr>
          <w:sz w:val="28"/>
          <w:szCs w:val="28"/>
        </w:rPr>
      </w:pPr>
      <w:r w:rsidRPr="004C563D">
        <w:rPr>
          <w:sz w:val="28"/>
          <w:szCs w:val="28"/>
        </w:rPr>
        <w:lastRenderedPageBreak/>
        <w:tab/>
      </w:r>
    </w:p>
    <w:tbl>
      <w:tblPr>
        <w:tblW w:w="0" w:type="auto"/>
        <w:tblLayout w:type="fixed"/>
        <w:tblCellMar>
          <w:left w:w="70" w:type="dxa"/>
          <w:right w:w="70" w:type="dxa"/>
        </w:tblCellMar>
        <w:tblLook w:val="0000"/>
      </w:tblPr>
      <w:tblGrid>
        <w:gridCol w:w="10135"/>
      </w:tblGrid>
      <w:tr w:rsidR="004C563D" w:rsidRPr="004C563D" w:rsidTr="00EE5C72">
        <w:trPr>
          <w:cantSplit/>
        </w:trPr>
        <w:tc>
          <w:tcPr>
            <w:tcW w:w="10135" w:type="dxa"/>
          </w:tcPr>
          <w:p w:rsidR="004C563D" w:rsidRPr="004C563D" w:rsidRDefault="004C563D" w:rsidP="004C563D">
            <w:pPr>
              <w:ind w:right="-495"/>
              <w:jc w:val="center"/>
              <w:rPr>
                <w:b/>
                <w:sz w:val="32"/>
              </w:rPr>
            </w:pPr>
            <w:r w:rsidRPr="004C563D">
              <w:rPr>
                <w:noProof/>
              </w:rPr>
              <w:drawing>
                <wp:inline distT="0" distB="0" distL="0" distR="0">
                  <wp:extent cx="620395" cy="803275"/>
                  <wp:effectExtent l="19050" t="0" r="8255" b="0"/>
                  <wp:docPr id="14" name="Рисунок 6"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8"/>
                          <pic:cNvPicPr>
                            <a:picLocks noChangeAspect="1" noChangeArrowheads="1"/>
                          </pic:cNvPicPr>
                        </pic:nvPicPr>
                        <pic:blipFill>
                          <a:blip r:embed="rId10"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4C563D" w:rsidRPr="004C563D" w:rsidRDefault="004C563D" w:rsidP="004C563D">
            <w:pPr>
              <w:ind w:right="-495"/>
              <w:jc w:val="center"/>
              <w:rPr>
                <w:sz w:val="32"/>
              </w:rPr>
            </w:pPr>
            <w:r w:rsidRPr="004C563D">
              <w:rPr>
                <w:b/>
                <w:sz w:val="32"/>
              </w:rPr>
              <w:t>Администрация</w:t>
            </w:r>
          </w:p>
          <w:p w:rsidR="004C563D" w:rsidRPr="004C563D" w:rsidRDefault="004C563D" w:rsidP="004C563D">
            <w:pPr>
              <w:ind w:right="-495"/>
              <w:jc w:val="center"/>
              <w:rPr>
                <w:b/>
                <w:sz w:val="32"/>
              </w:rPr>
            </w:pPr>
            <w:r w:rsidRPr="004C563D">
              <w:rPr>
                <w:b/>
                <w:sz w:val="32"/>
              </w:rPr>
              <w:t>Муромцевского муниципального района</w:t>
            </w:r>
          </w:p>
          <w:p w:rsidR="004C563D" w:rsidRPr="004C563D" w:rsidRDefault="004C563D" w:rsidP="004C563D">
            <w:pPr>
              <w:ind w:right="-495"/>
              <w:jc w:val="center"/>
              <w:rPr>
                <w:b/>
                <w:sz w:val="32"/>
              </w:rPr>
            </w:pPr>
            <w:r w:rsidRPr="004C563D">
              <w:rPr>
                <w:b/>
                <w:sz w:val="32"/>
              </w:rPr>
              <w:t>Омской области</w:t>
            </w:r>
          </w:p>
          <w:p w:rsidR="004C563D" w:rsidRPr="004C563D" w:rsidRDefault="004C563D" w:rsidP="004C563D">
            <w:pPr>
              <w:jc w:val="center"/>
              <w:rPr>
                <w:b/>
                <w:sz w:val="52"/>
                <w:szCs w:val="52"/>
              </w:rPr>
            </w:pPr>
            <w:r w:rsidRPr="004C563D">
              <w:rPr>
                <w:sz w:val="28"/>
              </w:rPr>
              <w:t xml:space="preserve">   </w:t>
            </w:r>
            <w:r w:rsidRPr="004C563D">
              <w:rPr>
                <w:b/>
                <w:sz w:val="52"/>
                <w:szCs w:val="52"/>
              </w:rPr>
              <w:t xml:space="preserve">    ПОСТАНОВЛЕНИЕ</w:t>
            </w:r>
          </w:p>
          <w:p w:rsidR="004C563D" w:rsidRPr="00ED2272" w:rsidRDefault="004C563D" w:rsidP="004C563D">
            <w:pPr>
              <w:pStyle w:val="3"/>
              <w:spacing w:before="0"/>
              <w:rPr>
                <w:rFonts w:ascii="Times New Roman" w:hAnsi="Times New Roman" w:cs="Times New Roman"/>
                <w:b w:val="0"/>
                <w:color w:val="auto"/>
                <w:sz w:val="28"/>
                <w:szCs w:val="28"/>
              </w:rPr>
            </w:pPr>
            <w:r w:rsidRPr="00ED2272">
              <w:rPr>
                <w:rFonts w:ascii="Times New Roman" w:hAnsi="Times New Roman" w:cs="Times New Roman"/>
                <w:b w:val="0"/>
                <w:color w:val="auto"/>
                <w:sz w:val="28"/>
                <w:szCs w:val="28"/>
              </w:rPr>
              <w:t>от 31.03.2025 № 78-п</w:t>
            </w:r>
          </w:p>
          <w:p w:rsidR="004C563D" w:rsidRPr="004C563D" w:rsidRDefault="004C563D" w:rsidP="00ED2272">
            <w:r w:rsidRPr="004C563D">
              <w:rPr>
                <w:sz w:val="28"/>
                <w:szCs w:val="28"/>
              </w:rPr>
              <w:t>р.п. Муромцево</w:t>
            </w:r>
          </w:p>
        </w:tc>
      </w:tr>
    </w:tbl>
    <w:p w:rsidR="004C563D" w:rsidRPr="004C563D" w:rsidRDefault="004C563D" w:rsidP="004C563D"/>
    <w:tbl>
      <w:tblPr>
        <w:tblW w:w="0" w:type="auto"/>
        <w:tblInd w:w="108" w:type="dxa"/>
        <w:tblLook w:val="01E0"/>
      </w:tblPr>
      <w:tblGrid>
        <w:gridCol w:w="5353"/>
      </w:tblGrid>
      <w:tr w:rsidR="004C563D" w:rsidRPr="004C563D" w:rsidTr="00EE5C72">
        <w:tc>
          <w:tcPr>
            <w:tcW w:w="5353" w:type="dxa"/>
          </w:tcPr>
          <w:p w:rsidR="004C563D" w:rsidRPr="004C563D" w:rsidRDefault="004C563D" w:rsidP="00ED2272">
            <w:pPr>
              <w:ind w:left="-108"/>
              <w:jc w:val="both"/>
              <w:rPr>
                <w:sz w:val="28"/>
                <w:szCs w:val="28"/>
              </w:rPr>
            </w:pPr>
            <w:r w:rsidRPr="004C563D">
              <w:rPr>
                <w:sz w:val="28"/>
                <w:szCs w:val="28"/>
              </w:rPr>
              <w:t xml:space="preserve">О введении временного ограничения движения транспортных средств, </w:t>
            </w:r>
            <w:r w:rsidRPr="004C563D">
              <w:rPr>
                <w:rFonts w:eastAsia="Calibri"/>
                <w:sz w:val="28"/>
                <w:szCs w:val="28"/>
              </w:rPr>
              <w:t>следующих по</w:t>
            </w:r>
            <w:r w:rsidRPr="004C563D">
              <w:rPr>
                <w:sz w:val="28"/>
                <w:szCs w:val="28"/>
              </w:rPr>
              <w:t xml:space="preserve"> автомобильным дорогам общего пользования местного значения, относящихся к собственности </w:t>
            </w:r>
            <w:r w:rsidRPr="004C563D">
              <w:rPr>
                <w:rFonts w:eastAsia="Calibri"/>
                <w:sz w:val="28"/>
                <w:szCs w:val="28"/>
              </w:rPr>
              <w:t>Муромцевского муниципального района Омской области, в весенний период 2025 года</w:t>
            </w:r>
            <w:r w:rsidRPr="004C563D">
              <w:rPr>
                <w:sz w:val="28"/>
                <w:szCs w:val="28"/>
              </w:rPr>
              <w:tab/>
            </w:r>
          </w:p>
        </w:tc>
      </w:tr>
    </w:tbl>
    <w:p w:rsidR="004C563D" w:rsidRPr="00ED2272" w:rsidRDefault="004C563D" w:rsidP="004C563D">
      <w:pPr>
        <w:pStyle w:val="ConsPlusNormal1"/>
        <w:ind w:firstLine="709"/>
        <w:jc w:val="both"/>
        <w:rPr>
          <w:rFonts w:ascii="Times New Roman" w:hAnsi="Times New Roman" w:cs="Times New Roman"/>
          <w:sz w:val="28"/>
          <w:szCs w:val="28"/>
        </w:rPr>
      </w:pPr>
      <w:proofErr w:type="gramStart"/>
      <w:r w:rsidRPr="00ED2272">
        <w:rPr>
          <w:rFonts w:ascii="Times New Roman" w:hAnsi="Times New Roman" w:cs="Times New Roman"/>
          <w:sz w:val="28"/>
          <w:szCs w:val="28"/>
        </w:rPr>
        <w:t>В соответствии с Федеральным законом от 10.12.1995 № 196-ФЗ</w:t>
      </w:r>
      <w:r w:rsidRPr="00ED2272">
        <w:rPr>
          <w:rFonts w:ascii="Times New Roman" w:hAnsi="Times New Roman" w:cs="Times New Roman"/>
          <w:sz w:val="28"/>
          <w:szCs w:val="28"/>
        </w:rPr>
        <w:br/>
        <w:t>«О безопасности дорожного движения», Федеральным законом от 08.11.2007</w:t>
      </w:r>
      <w:r w:rsidRPr="00ED2272">
        <w:rPr>
          <w:rFonts w:ascii="Times New Roman" w:hAnsi="Times New Roman" w:cs="Times New Roman"/>
          <w:sz w:val="28"/>
          <w:szCs w:val="28"/>
        </w:rPr>
        <w:br/>
        <w:t>№ 257-ФЗ «Об автомобильных дорогах и о дорожной деятельности</w:t>
      </w:r>
      <w:r w:rsidRPr="00ED2272">
        <w:rPr>
          <w:rFonts w:ascii="Times New Roman" w:hAnsi="Times New Roman" w:cs="Times New Roman"/>
          <w:sz w:val="28"/>
          <w:szCs w:val="28"/>
        </w:rPr>
        <w:br/>
        <w:t>в Российской Федерации и о внесении изменений в отдельные законодательные акты Российской Федерации», Федеральным законом</w:t>
      </w:r>
      <w:r w:rsidRPr="00ED2272">
        <w:rPr>
          <w:rFonts w:ascii="Times New Roman" w:hAnsi="Times New Roman" w:cs="Times New Roman"/>
          <w:sz w:val="28"/>
          <w:szCs w:val="28"/>
        </w:rPr>
        <w:br/>
        <w:t>от 06.10.2003 года № 131-ФЗ «Об общих принципах организации местного самоуправления в Российской Федерации», постановлением Правительства Омской области от 11.04.2012 № 83-п «Об</w:t>
      </w:r>
      <w:proofErr w:type="gramEnd"/>
      <w:r w:rsidRPr="00ED2272">
        <w:rPr>
          <w:rFonts w:ascii="Times New Roman" w:hAnsi="Times New Roman" w:cs="Times New Roman"/>
          <w:sz w:val="28"/>
          <w:szCs w:val="28"/>
        </w:rPr>
        <w:t xml:space="preserve"> </w:t>
      </w:r>
      <w:proofErr w:type="gramStart"/>
      <w:r w:rsidRPr="00ED2272">
        <w:rPr>
          <w:rFonts w:ascii="Times New Roman" w:hAnsi="Times New Roman" w:cs="Times New Roman"/>
          <w:sz w:val="28"/>
          <w:szCs w:val="28"/>
        </w:rPr>
        <w:t>утверждении порядка осуществления временных ограничений или прекращения движения транспортных средств по автомобильным дорогам регионального</w:t>
      </w:r>
      <w:r w:rsidRPr="00ED2272">
        <w:rPr>
          <w:rFonts w:ascii="Times New Roman" w:hAnsi="Times New Roman" w:cs="Times New Roman"/>
          <w:sz w:val="28"/>
          <w:szCs w:val="28"/>
        </w:rPr>
        <w:br/>
        <w:t>или межмуниципального, местного значения»,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roofErr w:type="gramEnd"/>
    </w:p>
    <w:p w:rsidR="004C563D" w:rsidRPr="00ED2272" w:rsidRDefault="004C563D" w:rsidP="004C563D">
      <w:pPr>
        <w:pStyle w:val="ConsPlusNormal1"/>
        <w:ind w:firstLine="709"/>
        <w:jc w:val="both"/>
        <w:rPr>
          <w:rFonts w:ascii="Times New Roman" w:eastAsia="Calibri" w:hAnsi="Times New Roman" w:cs="Times New Roman"/>
          <w:sz w:val="28"/>
          <w:szCs w:val="28"/>
        </w:rPr>
      </w:pPr>
      <w:r w:rsidRPr="00ED2272">
        <w:rPr>
          <w:rFonts w:ascii="Times New Roman" w:eastAsia="Calibri" w:hAnsi="Times New Roman" w:cs="Times New Roman"/>
          <w:sz w:val="28"/>
          <w:szCs w:val="28"/>
        </w:rPr>
        <w:t>1. </w:t>
      </w:r>
      <w:proofErr w:type="gramStart"/>
      <w:r w:rsidRPr="00ED2272">
        <w:rPr>
          <w:rFonts w:ascii="Times New Roman" w:hAnsi="Times New Roman" w:cs="Times New Roman"/>
          <w:sz w:val="28"/>
          <w:szCs w:val="28"/>
        </w:rPr>
        <w:t xml:space="preserve">В целях предотвращения снижения несущей способности конструктивных элементов автомобильных дорог в период возникновения неблагоприятных природно-климатических условий ввести временное ограничение движения транспортных средств (с грузом или без груза), </w:t>
      </w:r>
      <w:r w:rsidRPr="00ED2272">
        <w:rPr>
          <w:rFonts w:ascii="Times New Roman" w:eastAsia="Calibri" w:hAnsi="Times New Roman" w:cs="Times New Roman"/>
          <w:sz w:val="28"/>
          <w:szCs w:val="28"/>
        </w:rPr>
        <w:t>следующих</w:t>
      </w:r>
      <w:r w:rsidRPr="00ED2272">
        <w:rPr>
          <w:rFonts w:ascii="Times New Roman" w:hAnsi="Times New Roman" w:cs="Times New Roman"/>
          <w:sz w:val="28"/>
          <w:szCs w:val="28"/>
        </w:rPr>
        <w:t xml:space="preserve"> по автомобильным дорогам общего пользования местного значения, относящихся к собственности Муромцевского муниципального района Омской области, с 01 апреля по 30 апреля 2025 года.</w:t>
      </w:r>
      <w:proofErr w:type="gramEnd"/>
    </w:p>
    <w:p w:rsidR="004C563D" w:rsidRPr="00ED2272" w:rsidRDefault="004C563D" w:rsidP="004C563D">
      <w:pPr>
        <w:pStyle w:val="ConsPlusNormal1"/>
        <w:ind w:firstLine="709"/>
        <w:jc w:val="both"/>
        <w:rPr>
          <w:rFonts w:ascii="Times New Roman" w:hAnsi="Times New Roman" w:cs="Times New Roman"/>
          <w:sz w:val="28"/>
          <w:szCs w:val="28"/>
        </w:rPr>
      </w:pPr>
      <w:r w:rsidRPr="00ED2272">
        <w:rPr>
          <w:rFonts w:ascii="Times New Roman" w:hAnsi="Times New Roman" w:cs="Times New Roman"/>
          <w:sz w:val="28"/>
          <w:szCs w:val="28"/>
        </w:rPr>
        <w:t>2. </w:t>
      </w:r>
      <w:proofErr w:type="gramStart"/>
      <w:r w:rsidRPr="00ED2272">
        <w:rPr>
          <w:rFonts w:ascii="Times New Roman" w:hAnsi="Times New Roman" w:cs="Times New Roman"/>
          <w:sz w:val="28"/>
          <w:szCs w:val="28"/>
        </w:rPr>
        <w:t xml:space="preserve">Установить, что </w:t>
      </w:r>
      <w:r w:rsidRPr="00ED2272">
        <w:rPr>
          <w:rFonts w:ascii="Times New Roman" w:eastAsia="Calibri" w:hAnsi="Times New Roman" w:cs="Times New Roman"/>
          <w:sz w:val="28"/>
          <w:szCs w:val="28"/>
        </w:rPr>
        <w:t>в период временного ограничения движения</w:t>
      </w:r>
      <w:r w:rsidRPr="00ED2272">
        <w:rPr>
          <w:rFonts w:ascii="Times New Roman" w:eastAsia="Calibri" w:hAnsi="Times New Roman" w:cs="Times New Roman"/>
          <w:sz w:val="28"/>
          <w:szCs w:val="28"/>
        </w:rPr>
        <w:br/>
        <w:t xml:space="preserve">не допускается проезд по автомобильным дорогам с твердым усовершенствованным и переходным типом покрытия транспортных средств </w:t>
      </w:r>
      <w:r w:rsidRPr="00ED2272">
        <w:rPr>
          <w:rFonts w:ascii="Times New Roman" w:hAnsi="Times New Roman" w:cs="Times New Roman"/>
          <w:sz w:val="28"/>
          <w:szCs w:val="28"/>
        </w:rPr>
        <w:lastRenderedPageBreak/>
        <w:t>(с грузом или без груза) с нагрузкой на ось не более 6,0 тонн,</w:t>
      </w:r>
      <w:r w:rsidRPr="00ED2272">
        <w:rPr>
          <w:rFonts w:ascii="Times New Roman" w:hAnsi="Times New Roman" w:cs="Times New Roman"/>
          <w:sz w:val="28"/>
          <w:szCs w:val="28"/>
        </w:rPr>
        <w:br/>
        <w:t>по автомобильным дорогам с грунтовым покрытием</w:t>
      </w:r>
      <w:r w:rsidRPr="00ED2272">
        <w:rPr>
          <w:rFonts w:ascii="Times New Roman" w:eastAsia="Calibri" w:hAnsi="Times New Roman" w:cs="Times New Roman"/>
          <w:sz w:val="28"/>
          <w:szCs w:val="28"/>
        </w:rPr>
        <w:t xml:space="preserve"> транспортных средств</w:t>
      </w:r>
      <w:r w:rsidRPr="00ED2272">
        <w:rPr>
          <w:rFonts w:ascii="Times New Roman" w:eastAsia="Calibri" w:hAnsi="Times New Roman" w:cs="Times New Roman"/>
          <w:sz w:val="28"/>
          <w:szCs w:val="28"/>
        </w:rPr>
        <w:br/>
      </w:r>
      <w:r w:rsidRPr="00ED2272">
        <w:rPr>
          <w:rFonts w:ascii="Times New Roman" w:hAnsi="Times New Roman" w:cs="Times New Roman"/>
          <w:sz w:val="28"/>
          <w:szCs w:val="28"/>
        </w:rPr>
        <w:t>(с грузом или без груза) с нагрузкой на ось не более 4,0 тонн</w:t>
      </w:r>
      <w:r w:rsidRPr="00ED2272">
        <w:rPr>
          <w:rFonts w:ascii="Times New Roman" w:hAnsi="Times New Roman" w:cs="Times New Roman"/>
          <w:sz w:val="28"/>
          <w:szCs w:val="28"/>
        </w:rPr>
        <w:br/>
        <w:t>без специального разрешения на</w:t>
      </w:r>
      <w:proofErr w:type="gramEnd"/>
      <w:r w:rsidRPr="00ED2272">
        <w:rPr>
          <w:rFonts w:ascii="Times New Roman" w:hAnsi="Times New Roman" w:cs="Times New Roman"/>
          <w:sz w:val="28"/>
          <w:szCs w:val="28"/>
        </w:rPr>
        <w:t xml:space="preserve"> движение по автомобильным дорогам тяжеловесного и (или) крупногабаритного транспортного средства, выданного в соответствии с постановлением Правительства РФ от 01.12.2023 № 2060 «Об утверждении Правил движения тяжеловесного</w:t>
      </w:r>
      <w:r w:rsidRPr="00ED2272">
        <w:rPr>
          <w:rFonts w:ascii="Times New Roman" w:hAnsi="Times New Roman" w:cs="Times New Roman"/>
          <w:sz w:val="28"/>
          <w:szCs w:val="28"/>
        </w:rPr>
        <w:br/>
        <w:t>и (или) крупногабаритного транспортного средства».</w:t>
      </w:r>
    </w:p>
    <w:p w:rsidR="004C563D" w:rsidRPr="00ED2272" w:rsidRDefault="004C563D" w:rsidP="004C563D">
      <w:pPr>
        <w:pStyle w:val="ConsPlusNormal1"/>
        <w:ind w:firstLine="709"/>
        <w:jc w:val="both"/>
        <w:rPr>
          <w:rFonts w:ascii="Times New Roman" w:hAnsi="Times New Roman" w:cs="Times New Roman"/>
          <w:sz w:val="28"/>
          <w:szCs w:val="28"/>
        </w:rPr>
      </w:pPr>
      <w:r w:rsidRPr="00ED2272">
        <w:rPr>
          <w:rFonts w:ascii="Times New Roman" w:eastAsia="Calibri" w:hAnsi="Times New Roman" w:cs="Times New Roman"/>
          <w:sz w:val="28"/>
          <w:szCs w:val="28"/>
        </w:rPr>
        <w:t>3. </w:t>
      </w:r>
      <w:r w:rsidRPr="00ED2272">
        <w:rPr>
          <w:rFonts w:ascii="Times New Roman" w:hAnsi="Times New Roman" w:cs="Times New Roman"/>
          <w:sz w:val="28"/>
          <w:szCs w:val="28"/>
        </w:rPr>
        <w:t xml:space="preserve">Временные ограничение движения не распространяются </w:t>
      </w:r>
      <w:proofErr w:type="gramStart"/>
      <w:r w:rsidRPr="00ED2272">
        <w:rPr>
          <w:rFonts w:ascii="Times New Roman" w:hAnsi="Times New Roman" w:cs="Times New Roman"/>
          <w:sz w:val="28"/>
          <w:szCs w:val="28"/>
        </w:rPr>
        <w:t>на</w:t>
      </w:r>
      <w:proofErr w:type="gramEnd"/>
      <w:r w:rsidRPr="00ED2272">
        <w:rPr>
          <w:rFonts w:ascii="Times New Roman" w:hAnsi="Times New Roman" w:cs="Times New Roman"/>
          <w:sz w:val="28"/>
          <w:szCs w:val="28"/>
        </w:rPr>
        <w:t>:</w:t>
      </w:r>
    </w:p>
    <w:p w:rsidR="004C563D" w:rsidRPr="00ED2272" w:rsidRDefault="004C563D" w:rsidP="004C563D">
      <w:pPr>
        <w:pStyle w:val="ConsPlusNormal1"/>
        <w:ind w:firstLine="709"/>
        <w:jc w:val="both"/>
        <w:rPr>
          <w:rFonts w:ascii="Times New Roman" w:hAnsi="Times New Roman" w:cs="Times New Roman"/>
          <w:sz w:val="28"/>
          <w:szCs w:val="28"/>
        </w:rPr>
      </w:pPr>
      <w:r w:rsidRPr="00ED2272">
        <w:rPr>
          <w:rFonts w:ascii="Times New Roman" w:hAnsi="Times New Roman" w:cs="Times New Roman"/>
          <w:sz w:val="28"/>
          <w:szCs w:val="28"/>
        </w:rPr>
        <w:t>– международные перевозки грузов;</w:t>
      </w:r>
    </w:p>
    <w:p w:rsidR="004C563D" w:rsidRPr="00ED2272" w:rsidRDefault="004C563D" w:rsidP="004C563D">
      <w:pPr>
        <w:pStyle w:val="ConsPlusNormal1"/>
        <w:ind w:firstLine="709"/>
        <w:jc w:val="both"/>
        <w:rPr>
          <w:rFonts w:ascii="Times New Roman" w:hAnsi="Times New Roman" w:cs="Times New Roman"/>
          <w:sz w:val="28"/>
          <w:szCs w:val="28"/>
        </w:rPr>
      </w:pPr>
      <w:r w:rsidRPr="00ED2272">
        <w:rPr>
          <w:rFonts w:ascii="Times New Roman" w:hAnsi="Times New Roman" w:cs="Times New Roman"/>
          <w:sz w:val="28"/>
          <w:szCs w:val="28"/>
        </w:rPr>
        <w:t>– пассажирские перевозки автобусами, в том числе международные;</w:t>
      </w:r>
    </w:p>
    <w:p w:rsidR="004C563D" w:rsidRPr="00ED2272" w:rsidRDefault="004C563D" w:rsidP="004C563D">
      <w:pPr>
        <w:pStyle w:val="ConsPlusNormal1"/>
        <w:ind w:firstLine="709"/>
        <w:jc w:val="both"/>
        <w:rPr>
          <w:rFonts w:ascii="Times New Roman" w:hAnsi="Times New Roman" w:cs="Times New Roman"/>
          <w:sz w:val="28"/>
          <w:szCs w:val="28"/>
        </w:rPr>
      </w:pPr>
      <w:proofErr w:type="gramStart"/>
      <w:r w:rsidRPr="00ED2272">
        <w:rPr>
          <w:rFonts w:ascii="Times New Roman" w:hAnsi="Times New Roman" w:cs="Times New Roman"/>
          <w:sz w:val="28"/>
          <w:szCs w:val="28"/>
        </w:rPr>
        <w:t>–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материалов, масел и специальных жидкостей, семенного фонда, удобрений, почты и почтовых грузов;</w:t>
      </w:r>
      <w:proofErr w:type="gramEnd"/>
    </w:p>
    <w:p w:rsidR="004C563D" w:rsidRPr="00ED2272" w:rsidRDefault="004C563D" w:rsidP="004C563D">
      <w:pPr>
        <w:pStyle w:val="ConsPlusNormal1"/>
        <w:ind w:firstLine="709"/>
        <w:jc w:val="both"/>
        <w:rPr>
          <w:rFonts w:ascii="Times New Roman" w:hAnsi="Times New Roman" w:cs="Times New Roman"/>
          <w:sz w:val="28"/>
          <w:szCs w:val="28"/>
        </w:rPr>
      </w:pPr>
      <w:r w:rsidRPr="00ED2272">
        <w:rPr>
          <w:rFonts w:ascii="Times New Roman" w:hAnsi="Times New Roman" w:cs="Times New Roman"/>
          <w:sz w:val="28"/>
          <w:szCs w:val="28"/>
        </w:rPr>
        <w:t>– перевозку грузов, необходимых для ликвидации последствий стихийных бедствий или иных чрезвычайных происшествий;</w:t>
      </w:r>
    </w:p>
    <w:p w:rsidR="004C563D" w:rsidRPr="00ED2272" w:rsidRDefault="004C563D" w:rsidP="004C563D">
      <w:pPr>
        <w:pStyle w:val="ConsPlusNormal1"/>
        <w:ind w:firstLine="709"/>
        <w:jc w:val="both"/>
        <w:rPr>
          <w:rFonts w:ascii="Times New Roman" w:hAnsi="Times New Roman" w:cs="Times New Roman"/>
          <w:sz w:val="28"/>
          <w:szCs w:val="28"/>
        </w:rPr>
      </w:pPr>
      <w:r w:rsidRPr="00ED2272">
        <w:rPr>
          <w:rFonts w:ascii="Times New Roman" w:hAnsi="Times New Roman" w:cs="Times New Roman"/>
          <w:sz w:val="28"/>
          <w:szCs w:val="28"/>
        </w:rP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4C563D" w:rsidRPr="00ED2272" w:rsidRDefault="004C563D" w:rsidP="004C563D">
      <w:pPr>
        <w:pStyle w:val="ConsPlusNormal1"/>
        <w:ind w:firstLine="709"/>
        <w:jc w:val="both"/>
        <w:rPr>
          <w:rFonts w:ascii="Times New Roman" w:hAnsi="Times New Roman" w:cs="Times New Roman"/>
          <w:sz w:val="28"/>
          <w:szCs w:val="28"/>
        </w:rPr>
      </w:pPr>
      <w:r w:rsidRPr="00ED2272">
        <w:rPr>
          <w:rFonts w:ascii="Times New Roman" w:hAnsi="Times New Roman" w:cs="Times New Roman"/>
          <w:sz w:val="28"/>
          <w:szCs w:val="28"/>
        </w:rPr>
        <w:t>– транспортные средства федеральных органов исполнительной власти, в которых федеральным законом предусмотрена военная служба;</w:t>
      </w:r>
    </w:p>
    <w:p w:rsidR="004C563D" w:rsidRPr="00ED2272" w:rsidRDefault="004C563D" w:rsidP="004C563D">
      <w:pPr>
        <w:pStyle w:val="ConsPlusNormal1"/>
        <w:ind w:firstLine="709"/>
        <w:jc w:val="both"/>
        <w:rPr>
          <w:rFonts w:ascii="Times New Roman" w:hAnsi="Times New Roman" w:cs="Times New Roman"/>
          <w:sz w:val="28"/>
          <w:szCs w:val="28"/>
        </w:rPr>
      </w:pPr>
      <w:r w:rsidRPr="00ED2272">
        <w:rPr>
          <w:rFonts w:ascii="Times New Roman" w:hAnsi="Times New Roman" w:cs="Times New Roman"/>
          <w:sz w:val="28"/>
          <w:szCs w:val="28"/>
        </w:rPr>
        <w:t>– иные случаи, предусмотренные международными договорами Российской Федерации и федеральными законами.</w:t>
      </w:r>
    </w:p>
    <w:p w:rsidR="004C563D" w:rsidRPr="00ED2272" w:rsidRDefault="004C563D" w:rsidP="004C563D">
      <w:pPr>
        <w:pStyle w:val="ConsPlusNormal1"/>
        <w:ind w:firstLine="709"/>
        <w:jc w:val="both"/>
        <w:rPr>
          <w:rFonts w:ascii="Times New Roman" w:hAnsi="Times New Roman" w:cs="Times New Roman"/>
          <w:sz w:val="28"/>
          <w:szCs w:val="28"/>
        </w:rPr>
      </w:pPr>
      <w:r w:rsidRPr="00ED2272">
        <w:rPr>
          <w:rFonts w:ascii="Times New Roman" w:hAnsi="Times New Roman" w:cs="Times New Roman"/>
          <w:sz w:val="28"/>
          <w:szCs w:val="28"/>
        </w:rPr>
        <w:t>4. Отделу по строительству, архитектуре и ЖКХ Администрации Муромцевского муниципального района Омской области</w:t>
      </w:r>
      <w:r w:rsidRPr="00ED2272">
        <w:rPr>
          <w:rFonts w:ascii="Times New Roman" w:hAnsi="Times New Roman" w:cs="Times New Roman"/>
          <w:sz w:val="28"/>
          <w:szCs w:val="28"/>
        </w:rPr>
        <w:br/>
        <w:t xml:space="preserve">в срок до 01.04.2025 уведомить Отделение государственной </w:t>
      </w:r>
      <w:proofErr w:type="gramStart"/>
      <w:r w:rsidRPr="00ED2272">
        <w:rPr>
          <w:rFonts w:ascii="Times New Roman" w:hAnsi="Times New Roman" w:cs="Times New Roman"/>
          <w:sz w:val="28"/>
          <w:szCs w:val="28"/>
        </w:rPr>
        <w:t>инспекции безопасности дорожного движения отдела Министерства внутренних</w:t>
      </w:r>
      <w:r w:rsidRPr="00ED2272">
        <w:rPr>
          <w:rFonts w:ascii="Times New Roman" w:hAnsi="Times New Roman" w:cs="Times New Roman"/>
          <w:sz w:val="28"/>
          <w:szCs w:val="28"/>
        </w:rPr>
        <w:br/>
        <w:t>дел Российской Федерации</w:t>
      </w:r>
      <w:proofErr w:type="gramEnd"/>
      <w:r w:rsidRPr="00ED2272">
        <w:rPr>
          <w:rFonts w:ascii="Times New Roman" w:hAnsi="Times New Roman" w:cs="Times New Roman"/>
          <w:sz w:val="28"/>
          <w:szCs w:val="28"/>
        </w:rPr>
        <w:t xml:space="preserve"> по </w:t>
      </w:r>
      <w:proofErr w:type="spellStart"/>
      <w:r w:rsidRPr="00ED2272">
        <w:rPr>
          <w:rFonts w:ascii="Times New Roman" w:hAnsi="Times New Roman" w:cs="Times New Roman"/>
          <w:sz w:val="28"/>
          <w:szCs w:val="28"/>
        </w:rPr>
        <w:t>Муромцевскому</w:t>
      </w:r>
      <w:proofErr w:type="spellEnd"/>
      <w:r w:rsidRPr="00ED2272">
        <w:rPr>
          <w:rFonts w:ascii="Times New Roman" w:hAnsi="Times New Roman" w:cs="Times New Roman"/>
          <w:sz w:val="28"/>
          <w:szCs w:val="28"/>
        </w:rPr>
        <w:t xml:space="preserve"> району о введении временного ограничения движения транспортных средств с нагрузками</w:t>
      </w:r>
      <w:r w:rsidRPr="00ED2272">
        <w:rPr>
          <w:rFonts w:ascii="Times New Roman" w:hAnsi="Times New Roman" w:cs="Times New Roman"/>
          <w:sz w:val="28"/>
          <w:szCs w:val="28"/>
        </w:rPr>
        <w:br/>
        <w:t>на оси, указанные в пункте 2 настоящего постановления.</w:t>
      </w:r>
    </w:p>
    <w:p w:rsidR="004C563D" w:rsidRPr="00ED2272" w:rsidRDefault="004C563D" w:rsidP="004C563D">
      <w:pPr>
        <w:ind w:firstLine="709"/>
        <w:jc w:val="both"/>
        <w:rPr>
          <w:sz w:val="28"/>
          <w:szCs w:val="28"/>
        </w:rPr>
      </w:pPr>
      <w:r w:rsidRPr="00ED2272">
        <w:rPr>
          <w:sz w:val="28"/>
          <w:szCs w:val="28"/>
        </w:rPr>
        <w:t xml:space="preserve">5. Настоящее постановление опубликовать в </w:t>
      </w:r>
      <w:r w:rsidRPr="00ED2272">
        <w:rPr>
          <w:rFonts w:eastAsia="Calibri"/>
          <w:sz w:val="28"/>
          <w:szCs w:val="28"/>
          <w:lang w:eastAsia="en-US"/>
        </w:rPr>
        <w:t>периодическом печатном издании, распространяемом в Муромцевском муниципальном районе</w:t>
      </w:r>
      <w:r w:rsidRPr="00ED2272">
        <w:rPr>
          <w:rFonts w:eastAsia="Calibri"/>
          <w:sz w:val="28"/>
          <w:szCs w:val="28"/>
          <w:lang w:eastAsia="en-US"/>
        </w:rPr>
        <w:br/>
        <w:t>Омской области</w:t>
      </w:r>
      <w:r w:rsidRPr="00ED2272">
        <w:rPr>
          <w:sz w:val="28"/>
          <w:szCs w:val="28"/>
        </w:rPr>
        <w:t> – </w:t>
      </w:r>
      <w:r w:rsidRPr="00ED2272">
        <w:rPr>
          <w:rFonts w:eastAsia="Calibri"/>
          <w:sz w:val="28"/>
          <w:szCs w:val="28"/>
          <w:lang w:eastAsia="en-US"/>
        </w:rPr>
        <w:t>«Вестник Муромцевского муниципального района»,</w:t>
      </w:r>
      <w:r w:rsidRPr="00ED2272">
        <w:rPr>
          <w:sz w:val="28"/>
          <w:szCs w:val="28"/>
        </w:rPr>
        <w:br/>
        <w:t>и разместить на официальном сайте Муромцевского муниципального района Омской области в сети «Интернет».</w:t>
      </w:r>
    </w:p>
    <w:p w:rsidR="004C563D" w:rsidRPr="00ED2272" w:rsidRDefault="004C563D" w:rsidP="004C563D">
      <w:pPr>
        <w:ind w:firstLine="709"/>
        <w:jc w:val="both"/>
        <w:rPr>
          <w:sz w:val="28"/>
          <w:szCs w:val="28"/>
        </w:rPr>
      </w:pPr>
      <w:r w:rsidRPr="00ED2272">
        <w:rPr>
          <w:sz w:val="28"/>
          <w:szCs w:val="28"/>
        </w:rPr>
        <w:t>6. </w:t>
      </w:r>
      <w:proofErr w:type="gramStart"/>
      <w:r w:rsidRPr="00ED2272">
        <w:rPr>
          <w:sz w:val="28"/>
          <w:szCs w:val="28"/>
        </w:rPr>
        <w:t>Контроль за</w:t>
      </w:r>
      <w:proofErr w:type="gramEnd"/>
      <w:r w:rsidRPr="00ED2272">
        <w:rPr>
          <w:sz w:val="28"/>
          <w:szCs w:val="28"/>
        </w:rPr>
        <w:t xml:space="preserve"> исполнением настоящего постановления оставляю</w:t>
      </w:r>
      <w:r w:rsidRPr="00ED2272">
        <w:rPr>
          <w:sz w:val="28"/>
          <w:szCs w:val="28"/>
        </w:rPr>
        <w:br/>
        <w:t>за собой.</w:t>
      </w:r>
    </w:p>
    <w:p w:rsidR="004C563D" w:rsidRPr="004C563D" w:rsidRDefault="004C563D" w:rsidP="004C563D">
      <w:pPr>
        <w:ind w:firstLine="567"/>
        <w:jc w:val="both"/>
        <w:rPr>
          <w:sz w:val="28"/>
          <w:szCs w:val="28"/>
        </w:rPr>
      </w:pPr>
    </w:p>
    <w:tbl>
      <w:tblPr>
        <w:tblW w:w="0" w:type="auto"/>
        <w:tblLook w:val="04A0"/>
      </w:tblPr>
      <w:tblGrid>
        <w:gridCol w:w="4760"/>
        <w:gridCol w:w="4810"/>
      </w:tblGrid>
      <w:tr w:rsidR="004C563D" w:rsidRPr="004C563D" w:rsidTr="00EE5C72">
        <w:tc>
          <w:tcPr>
            <w:tcW w:w="4760" w:type="dxa"/>
          </w:tcPr>
          <w:p w:rsidR="004C563D" w:rsidRPr="004C563D" w:rsidRDefault="004C563D" w:rsidP="004C563D">
            <w:pPr>
              <w:tabs>
                <w:tab w:val="left" w:pos="5625"/>
              </w:tabs>
              <w:ind w:right="-6"/>
              <w:rPr>
                <w:color w:val="000000"/>
                <w:spacing w:val="1"/>
                <w:sz w:val="28"/>
                <w:szCs w:val="28"/>
              </w:rPr>
            </w:pPr>
            <w:r w:rsidRPr="004C563D">
              <w:rPr>
                <w:color w:val="000000"/>
                <w:spacing w:val="1"/>
                <w:sz w:val="28"/>
                <w:szCs w:val="28"/>
              </w:rPr>
              <w:t xml:space="preserve">Временно </w:t>
            </w:r>
            <w:proofErr w:type="gramStart"/>
            <w:r w:rsidRPr="004C563D">
              <w:rPr>
                <w:color w:val="000000"/>
                <w:spacing w:val="1"/>
                <w:sz w:val="28"/>
                <w:szCs w:val="28"/>
              </w:rPr>
              <w:t>исполняющий</w:t>
            </w:r>
            <w:proofErr w:type="gramEnd"/>
            <w:r w:rsidRPr="004C563D">
              <w:rPr>
                <w:color w:val="000000"/>
                <w:spacing w:val="1"/>
                <w:sz w:val="28"/>
                <w:szCs w:val="28"/>
              </w:rPr>
              <w:t xml:space="preserve"> полномочия Главы муниципального района </w:t>
            </w:r>
          </w:p>
        </w:tc>
        <w:tc>
          <w:tcPr>
            <w:tcW w:w="4810" w:type="dxa"/>
          </w:tcPr>
          <w:p w:rsidR="004C563D" w:rsidRPr="004C563D" w:rsidRDefault="004C563D" w:rsidP="004C563D">
            <w:pPr>
              <w:tabs>
                <w:tab w:val="left" w:pos="5625"/>
              </w:tabs>
              <w:ind w:right="-108"/>
              <w:jc w:val="right"/>
              <w:rPr>
                <w:color w:val="000000"/>
                <w:spacing w:val="1"/>
                <w:sz w:val="28"/>
                <w:szCs w:val="28"/>
              </w:rPr>
            </w:pPr>
          </w:p>
          <w:p w:rsidR="004C563D" w:rsidRPr="004C563D" w:rsidRDefault="004C563D" w:rsidP="004C563D">
            <w:pPr>
              <w:tabs>
                <w:tab w:val="left" w:pos="5625"/>
              </w:tabs>
              <w:ind w:right="-108"/>
              <w:jc w:val="right"/>
              <w:rPr>
                <w:color w:val="000000"/>
                <w:spacing w:val="1"/>
                <w:sz w:val="28"/>
                <w:szCs w:val="28"/>
              </w:rPr>
            </w:pPr>
            <w:r w:rsidRPr="004C563D">
              <w:rPr>
                <w:color w:val="000000"/>
                <w:spacing w:val="1"/>
                <w:sz w:val="28"/>
                <w:szCs w:val="28"/>
              </w:rPr>
              <w:t>С.Н. Казанков</w:t>
            </w:r>
          </w:p>
        </w:tc>
      </w:tr>
    </w:tbl>
    <w:p w:rsidR="004C563D" w:rsidRPr="004C563D" w:rsidRDefault="004C563D" w:rsidP="004C563D">
      <w:proofErr w:type="spellStart"/>
      <w:r w:rsidRPr="004C563D">
        <w:t>Ясинова</w:t>
      </w:r>
      <w:proofErr w:type="spellEnd"/>
      <w:r w:rsidRPr="004C563D">
        <w:t xml:space="preserve"> Ю.А.</w:t>
      </w:r>
    </w:p>
    <w:p w:rsidR="002B6BA2" w:rsidRPr="004C563D" w:rsidRDefault="004C563D" w:rsidP="00ED2272">
      <w:pPr>
        <w:pStyle w:val="a9"/>
        <w:rPr>
          <w:i/>
          <w:sz w:val="28"/>
          <w:szCs w:val="28"/>
        </w:rPr>
      </w:pPr>
      <w:r w:rsidRPr="004C563D">
        <w:t>22-801</w:t>
      </w:r>
    </w:p>
    <w:sectPr w:rsidR="002B6BA2" w:rsidRPr="004C563D" w:rsidSect="0019271E">
      <w:headerReference w:type="default" r:id="rId20"/>
      <w:footerReference w:type="default" r:id="rId21"/>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6C4" w:rsidRDefault="009416C4" w:rsidP="00DF6A42">
      <w:r>
        <w:separator/>
      </w:r>
    </w:p>
  </w:endnote>
  <w:endnote w:type="continuationSeparator" w:id="0">
    <w:p w:rsidR="009416C4" w:rsidRDefault="009416C4" w:rsidP="00DF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62252"/>
      <w:docPartObj>
        <w:docPartGallery w:val="Page Numbers (Bottom of Page)"/>
        <w:docPartUnique/>
      </w:docPartObj>
    </w:sdtPr>
    <w:sdtContent>
      <w:p w:rsidR="0019271E" w:rsidRDefault="0019271E">
        <w:pPr>
          <w:pStyle w:val="a9"/>
          <w:jc w:val="center"/>
        </w:pPr>
        <w:fldSimple w:instr=" PAGE   \* MERGEFORMAT ">
          <w:r w:rsidR="00ED2272">
            <w:rPr>
              <w:noProof/>
            </w:rPr>
            <w:t>61</w:t>
          </w:r>
        </w:fldSimple>
      </w:p>
    </w:sdtContent>
  </w:sdt>
  <w:p w:rsidR="0019271E" w:rsidRDefault="001927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6C4" w:rsidRDefault="009416C4" w:rsidP="00DF6A42">
      <w:r>
        <w:separator/>
      </w:r>
    </w:p>
  </w:footnote>
  <w:footnote w:type="continuationSeparator" w:id="0">
    <w:p w:rsidR="009416C4" w:rsidRDefault="009416C4"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E" w:rsidRDefault="0019271E">
    <w:pPr>
      <w:pStyle w:val="a7"/>
      <w:jc w:val="center"/>
    </w:pPr>
  </w:p>
  <w:p w:rsidR="0019271E" w:rsidRDefault="001927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1480"/>
        </w:tabs>
        <w:ind w:left="148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1480"/>
        </w:tabs>
        <w:ind w:left="1480" w:hanging="360"/>
      </w:pPr>
      <w:rPr>
        <w:rFonts w:ascii="Symbol" w:hAnsi="Symbol" w:cs="Symbol"/>
      </w:rPr>
    </w:lvl>
  </w:abstractNum>
  <w:abstractNum w:abstractNumId="2">
    <w:nsid w:val="28544FD0"/>
    <w:multiLevelType w:val="hybridMultilevel"/>
    <w:tmpl w:val="CB54E7FE"/>
    <w:lvl w:ilvl="0" w:tplc="66A07D68">
      <w:start w:val="1"/>
      <w:numFmt w:val="decimal"/>
      <w:lvlText w:val="%1."/>
      <w:lvlJc w:val="left"/>
      <w:pPr>
        <w:ind w:left="10582"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382C37FF"/>
    <w:multiLevelType w:val="multilevel"/>
    <w:tmpl w:val="7CB23BC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7084573"/>
    <w:multiLevelType w:val="hybridMultilevel"/>
    <w:tmpl w:val="C4522D7E"/>
    <w:lvl w:ilvl="0" w:tplc="140C980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6562"/>
  </w:hdrShapeDefaults>
  <w:footnotePr>
    <w:footnote w:id="-1"/>
    <w:footnote w:id="0"/>
  </w:footnotePr>
  <w:endnotePr>
    <w:endnote w:id="-1"/>
    <w:endnote w:id="0"/>
  </w:endnotePr>
  <w:compat/>
  <w:rsids>
    <w:rsidRoot w:val="00F52977"/>
    <w:rsid w:val="00005098"/>
    <w:rsid w:val="00006BE3"/>
    <w:rsid w:val="00006FF7"/>
    <w:rsid w:val="00011C7F"/>
    <w:rsid w:val="0001369F"/>
    <w:rsid w:val="00017283"/>
    <w:rsid w:val="000223BB"/>
    <w:rsid w:val="00044D17"/>
    <w:rsid w:val="0004682C"/>
    <w:rsid w:val="00051D00"/>
    <w:rsid w:val="0005325A"/>
    <w:rsid w:val="00061C2D"/>
    <w:rsid w:val="000709A3"/>
    <w:rsid w:val="00074A46"/>
    <w:rsid w:val="00074EF4"/>
    <w:rsid w:val="00077004"/>
    <w:rsid w:val="000771AF"/>
    <w:rsid w:val="00077F14"/>
    <w:rsid w:val="00090E87"/>
    <w:rsid w:val="0009761C"/>
    <w:rsid w:val="000A02D3"/>
    <w:rsid w:val="000A3374"/>
    <w:rsid w:val="000C55A8"/>
    <w:rsid w:val="000C7904"/>
    <w:rsid w:val="000D303B"/>
    <w:rsid w:val="000E0447"/>
    <w:rsid w:val="000E18EE"/>
    <w:rsid w:val="000F1C61"/>
    <w:rsid w:val="000F42AE"/>
    <w:rsid w:val="000F5024"/>
    <w:rsid w:val="00106C74"/>
    <w:rsid w:val="001104CE"/>
    <w:rsid w:val="001129D0"/>
    <w:rsid w:val="00117E5A"/>
    <w:rsid w:val="00131894"/>
    <w:rsid w:val="00142F9F"/>
    <w:rsid w:val="001460DE"/>
    <w:rsid w:val="00160C99"/>
    <w:rsid w:val="00167D1D"/>
    <w:rsid w:val="00175C86"/>
    <w:rsid w:val="00176B97"/>
    <w:rsid w:val="00183D22"/>
    <w:rsid w:val="0018773A"/>
    <w:rsid w:val="0019271E"/>
    <w:rsid w:val="001A5AE1"/>
    <w:rsid w:val="001B2E2F"/>
    <w:rsid w:val="001B3674"/>
    <w:rsid w:val="001C33B3"/>
    <w:rsid w:val="001C3AC6"/>
    <w:rsid w:val="001D546F"/>
    <w:rsid w:val="001D6300"/>
    <w:rsid w:val="001E5FE9"/>
    <w:rsid w:val="001F1554"/>
    <w:rsid w:val="001F6D55"/>
    <w:rsid w:val="001F77EA"/>
    <w:rsid w:val="002011AA"/>
    <w:rsid w:val="0021056F"/>
    <w:rsid w:val="00211786"/>
    <w:rsid w:val="0022580A"/>
    <w:rsid w:val="00241FEA"/>
    <w:rsid w:val="002445DD"/>
    <w:rsid w:val="00255E17"/>
    <w:rsid w:val="00264082"/>
    <w:rsid w:val="002647C4"/>
    <w:rsid w:val="0027291D"/>
    <w:rsid w:val="0028421E"/>
    <w:rsid w:val="00284F52"/>
    <w:rsid w:val="00286F60"/>
    <w:rsid w:val="00287012"/>
    <w:rsid w:val="002A4757"/>
    <w:rsid w:val="002B6BA2"/>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576"/>
    <w:rsid w:val="003E67BB"/>
    <w:rsid w:val="00401E2C"/>
    <w:rsid w:val="00402129"/>
    <w:rsid w:val="00411C39"/>
    <w:rsid w:val="004168F2"/>
    <w:rsid w:val="004238B1"/>
    <w:rsid w:val="0042501B"/>
    <w:rsid w:val="004268F2"/>
    <w:rsid w:val="004313C4"/>
    <w:rsid w:val="00435DC3"/>
    <w:rsid w:val="00451710"/>
    <w:rsid w:val="00462F21"/>
    <w:rsid w:val="004669BA"/>
    <w:rsid w:val="0047106E"/>
    <w:rsid w:val="00473214"/>
    <w:rsid w:val="0047479B"/>
    <w:rsid w:val="00475840"/>
    <w:rsid w:val="004768AA"/>
    <w:rsid w:val="004858F5"/>
    <w:rsid w:val="00487914"/>
    <w:rsid w:val="004A1AAC"/>
    <w:rsid w:val="004A237C"/>
    <w:rsid w:val="004A7C20"/>
    <w:rsid w:val="004B09C3"/>
    <w:rsid w:val="004B3DFC"/>
    <w:rsid w:val="004C563D"/>
    <w:rsid w:val="004C5918"/>
    <w:rsid w:val="004C6313"/>
    <w:rsid w:val="004D34D9"/>
    <w:rsid w:val="004D58A6"/>
    <w:rsid w:val="004E2198"/>
    <w:rsid w:val="005053D0"/>
    <w:rsid w:val="00506FAD"/>
    <w:rsid w:val="00520DA2"/>
    <w:rsid w:val="00521D2B"/>
    <w:rsid w:val="00524BF5"/>
    <w:rsid w:val="00525999"/>
    <w:rsid w:val="00531D21"/>
    <w:rsid w:val="00535290"/>
    <w:rsid w:val="00540AE7"/>
    <w:rsid w:val="00542000"/>
    <w:rsid w:val="005430D6"/>
    <w:rsid w:val="0054340E"/>
    <w:rsid w:val="00545142"/>
    <w:rsid w:val="005543E4"/>
    <w:rsid w:val="0056095A"/>
    <w:rsid w:val="005701D3"/>
    <w:rsid w:val="0057063C"/>
    <w:rsid w:val="005750A5"/>
    <w:rsid w:val="00575546"/>
    <w:rsid w:val="00577D3A"/>
    <w:rsid w:val="00582E04"/>
    <w:rsid w:val="0058633E"/>
    <w:rsid w:val="005E0E10"/>
    <w:rsid w:val="005E0F5C"/>
    <w:rsid w:val="00611CAE"/>
    <w:rsid w:val="006150F1"/>
    <w:rsid w:val="0062769C"/>
    <w:rsid w:val="00637A28"/>
    <w:rsid w:val="0064704E"/>
    <w:rsid w:val="00652956"/>
    <w:rsid w:val="006579A4"/>
    <w:rsid w:val="00664677"/>
    <w:rsid w:val="00665404"/>
    <w:rsid w:val="00666948"/>
    <w:rsid w:val="00670113"/>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38F"/>
    <w:rsid w:val="00714391"/>
    <w:rsid w:val="00724010"/>
    <w:rsid w:val="007303D7"/>
    <w:rsid w:val="0075049E"/>
    <w:rsid w:val="007509E8"/>
    <w:rsid w:val="00753C62"/>
    <w:rsid w:val="0076021D"/>
    <w:rsid w:val="00762893"/>
    <w:rsid w:val="00764CB0"/>
    <w:rsid w:val="007679D4"/>
    <w:rsid w:val="00771E8B"/>
    <w:rsid w:val="00775620"/>
    <w:rsid w:val="00790B0E"/>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317"/>
    <w:rsid w:val="00831F38"/>
    <w:rsid w:val="00832525"/>
    <w:rsid w:val="008544ED"/>
    <w:rsid w:val="00854B13"/>
    <w:rsid w:val="00861EAC"/>
    <w:rsid w:val="00866502"/>
    <w:rsid w:val="008712A2"/>
    <w:rsid w:val="0087682A"/>
    <w:rsid w:val="0088232F"/>
    <w:rsid w:val="0088417E"/>
    <w:rsid w:val="00886D07"/>
    <w:rsid w:val="00892A76"/>
    <w:rsid w:val="0089503E"/>
    <w:rsid w:val="00896A41"/>
    <w:rsid w:val="008A15AA"/>
    <w:rsid w:val="008B36A9"/>
    <w:rsid w:val="008C1653"/>
    <w:rsid w:val="008C33EB"/>
    <w:rsid w:val="008C55C2"/>
    <w:rsid w:val="008E0451"/>
    <w:rsid w:val="008E7B3E"/>
    <w:rsid w:val="008F0EFC"/>
    <w:rsid w:val="008F3CF1"/>
    <w:rsid w:val="008F6614"/>
    <w:rsid w:val="00910B3E"/>
    <w:rsid w:val="00920276"/>
    <w:rsid w:val="0093182E"/>
    <w:rsid w:val="00940A2B"/>
    <w:rsid w:val="009416C4"/>
    <w:rsid w:val="00954F57"/>
    <w:rsid w:val="00960B1F"/>
    <w:rsid w:val="00961FE4"/>
    <w:rsid w:val="00963BAD"/>
    <w:rsid w:val="00971601"/>
    <w:rsid w:val="009722D1"/>
    <w:rsid w:val="009767E8"/>
    <w:rsid w:val="00980A68"/>
    <w:rsid w:val="009A0FB4"/>
    <w:rsid w:val="009B02EC"/>
    <w:rsid w:val="009B6AE9"/>
    <w:rsid w:val="009C560B"/>
    <w:rsid w:val="009D10B9"/>
    <w:rsid w:val="009D1358"/>
    <w:rsid w:val="009D2A65"/>
    <w:rsid w:val="009E761C"/>
    <w:rsid w:val="009F0738"/>
    <w:rsid w:val="009F11A1"/>
    <w:rsid w:val="009F4977"/>
    <w:rsid w:val="009F593C"/>
    <w:rsid w:val="00A028C9"/>
    <w:rsid w:val="00A07B6A"/>
    <w:rsid w:val="00A12920"/>
    <w:rsid w:val="00A235C3"/>
    <w:rsid w:val="00A320FD"/>
    <w:rsid w:val="00A364AD"/>
    <w:rsid w:val="00A42FC0"/>
    <w:rsid w:val="00A46724"/>
    <w:rsid w:val="00A5579B"/>
    <w:rsid w:val="00A6389B"/>
    <w:rsid w:val="00A70D38"/>
    <w:rsid w:val="00A7257F"/>
    <w:rsid w:val="00A74D01"/>
    <w:rsid w:val="00A900D9"/>
    <w:rsid w:val="00A97D0F"/>
    <w:rsid w:val="00AB0E33"/>
    <w:rsid w:val="00AB24C4"/>
    <w:rsid w:val="00AC2790"/>
    <w:rsid w:val="00AC7F8A"/>
    <w:rsid w:val="00AE1637"/>
    <w:rsid w:val="00B04F5F"/>
    <w:rsid w:val="00B1366F"/>
    <w:rsid w:val="00B16F67"/>
    <w:rsid w:val="00B221BE"/>
    <w:rsid w:val="00B2357B"/>
    <w:rsid w:val="00B23D89"/>
    <w:rsid w:val="00B32517"/>
    <w:rsid w:val="00B36ABF"/>
    <w:rsid w:val="00B40E73"/>
    <w:rsid w:val="00B411EE"/>
    <w:rsid w:val="00B43A84"/>
    <w:rsid w:val="00B520ED"/>
    <w:rsid w:val="00B5611B"/>
    <w:rsid w:val="00B655FA"/>
    <w:rsid w:val="00B67C42"/>
    <w:rsid w:val="00B76926"/>
    <w:rsid w:val="00B87684"/>
    <w:rsid w:val="00B91B35"/>
    <w:rsid w:val="00B91DB0"/>
    <w:rsid w:val="00B959C5"/>
    <w:rsid w:val="00BA0A67"/>
    <w:rsid w:val="00BB12D8"/>
    <w:rsid w:val="00BC32F1"/>
    <w:rsid w:val="00BD394E"/>
    <w:rsid w:val="00BD5218"/>
    <w:rsid w:val="00BE0DE9"/>
    <w:rsid w:val="00BE4CCB"/>
    <w:rsid w:val="00BE69E0"/>
    <w:rsid w:val="00BE79BE"/>
    <w:rsid w:val="00C02A5B"/>
    <w:rsid w:val="00C174C3"/>
    <w:rsid w:val="00C24C41"/>
    <w:rsid w:val="00C30C84"/>
    <w:rsid w:val="00C3360A"/>
    <w:rsid w:val="00C4790E"/>
    <w:rsid w:val="00C50A50"/>
    <w:rsid w:val="00C51EEC"/>
    <w:rsid w:val="00C65BF5"/>
    <w:rsid w:val="00C74167"/>
    <w:rsid w:val="00C87716"/>
    <w:rsid w:val="00C92056"/>
    <w:rsid w:val="00C9439B"/>
    <w:rsid w:val="00C94836"/>
    <w:rsid w:val="00CA570C"/>
    <w:rsid w:val="00CB5728"/>
    <w:rsid w:val="00CB6F37"/>
    <w:rsid w:val="00CC1830"/>
    <w:rsid w:val="00CC5846"/>
    <w:rsid w:val="00CD356A"/>
    <w:rsid w:val="00CE2547"/>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729B8"/>
    <w:rsid w:val="00D85570"/>
    <w:rsid w:val="00D91261"/>
    <w:rsid w:val="00D96C8C"/>
    <w:rsid w:val="00DA664D"/>
    <w:rsid w:val="00DA74BB"/>
    <w:rsid w:val="00DB1051"/>
    <w:rsid w:val="00DB3170"/>
    <w:rsid w:val="00DB557E"/>
    <w:rsid w:val="00DC66BC"/>
    <w:rsid w:val="00DD0C8E"/>
    <w:rsid w:val="00DD39A6"/>
    <w:rsid w:val="00DE06BF"/>
    <w:rsid w:val="00DF1A95"/>
    <w:rsid w:val="00DF5D24"/>
    <w:rsid w:val="00DF6A42"/>
    <w:rsid w:val="00E04814"/>
    <w:rsid w:val="00E102C2"/>
    <w:rsid w:val="00E10B69"/>
    <w:rsid w:val="00E10D09"/>
    <w:rsid w:val="00E13E55"/>
    <w:rsid w:val="00E234E3"/>
    <w:rsid w:val="00E26A94"/>
    <w:rsid w:val="00E272CF"/>
    <w:rsid w:val="00E357E1"/>
    <w:rsid w:val="00E634D1"/>
    <w:rsid w:val="00E647A3"/>
    <w:rsid w:val="00E713C0"/>
    <w:rsid w:val="00E73F07"/>
    <w:rsid w:val="00E831DE"/>
    <w:rsid w:val="00E8699B"/>
    <w:rsid w:val="00EA453E"/>
    <w:rsid w:val="00EA75DC"/>
    <w:rsid w:val="00EB019B"/>
    <w:rsid w:val="00EB070C"/>
    <w:rsid w:val="00EB7C28"/>
    <w:rsid w:val="00EC4A5D"/>
    <w:rsid w:val="00EC7ED1"/>
    <w:rsid w:val="00ED2272"/>
    <w:rsid w:val="00EE2FC4"/>
    <w:rsid w:val="00EE7969"/>
    <w:rsid w:val="00EF0BD4"/>
    <w:rsid w:val="00EF2738"/>
    <w:rsid w:val="00F04EFF"/>
    <w:rsid w:val="00F06823"/>
    <w:rsid w:val="00F21A9D"/>
    <w:rsid w:val="00F24F11"/>
    <w:rsid w:val="00F41D9E"/>
    <w:rsid w:val="00F5079D"/>
    <w:rsid w:val="00F52977"/>
    <w:rsid w:val="00F56C38"/>
    <w:rsid w:val="00F64EDF"/>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34"/>
    <w:qFormat/>
    <w:rsid w:val="00F52977"/>
    <w:pPr>
      <w:ind w:left="720"/>
      <w:contextualSpacing/>
    </w:pPr>
  </w:style>
  <w:style w:type="character" w:customStyle="1" w:styleId="a4">
    <w:name w:val="Абзац списка Знак"/>
    <w:link w:val="a3"/>
    <w:locked/>
    <w:rsid w:val="00D96C8C"/>
    <w:rPr>
      <w:rFonts w:ascii="Times New Roman" w:eastAsia="Times New Roman" w:hAnsi="Times New Roman" w:cs="Times New Roman"/>
      <w:sz w:val="24"/>
      <w:szCs w:val="24"/>
      <w:lang w:eastAsia="ru-RU"/>
    </w:rPr>
  </w:style>
  <w:style w:type="paragraph" w:styleId="a5">
    <w:name w:val="No Spacing"/>
    <w:link w:val="a6"/>
    <w:uiPriority w:val="1"/>
    <w:qFormat/>
    <w:rsid w:val="00F5297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BE0DE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F6A42"/>
    <w:pPr>
      <w:tabs>
        <w:tab w:val="center" w:pos="4677"/>
        <w:tab w:val="right" w:pos="9355"/>
      </w:tabs>
    </w:pPr>
  </w:style>
  <w:style w:type="character" w:customStyle="1" w:styleId="a8">
    <w:name w:val="Верхний колонтитул Знак"/>
    <w:basedOn w:val="a0"/>
    <w:link w:val="a7"/>
    <w:uiPriority w:val="99"/>
    <w:rsid w:val="00DF6A4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F6A42"/>
    <w:pPr>
      <w:tabs>
        <w:tab w:val="center" w:pos="4677"/>
        <w:tab w:val="right" w:pos="9355"/>
      </w:tabs>
    </w:pPr>
  </w:style>
  <w:style w:type="character" w:customStyle="1" w:styleId="aa">
    <w:name w:val="Нижний колонтитул Знак"/>
    <w:basedOn w:val="a0"/>
    <w:link w:val="a9"/>
    <w:uiPriority w:val="99"/>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b">
    <w:name w:val="???????"/>
    <w:uiPriority w:val="99"/>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uiPriority w:val="99"/>
    <w:qFormat/>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c">
    <w:name w:val="Balloon Text"/>
    <w:basedOn w:val="a"/>
    <w:link w:val="ad"/>
    <w:unhideWhenUsed/>
    <w:rsid w:val="0062769C"/>
    <w:rPr>
      <w:rFonts w:ascii="Tahoma" w:hAnsi="Tahoma" w:cs="Tahoma"/>
      <w:sz w:val="16"/>
      <w:szCs w:val="16"/>
    </w:rPr>
  </w:style>
  <w:style w:type="character" w:customStyle="1" w:styleId="ad">
    <w:name w:val="Текст выноски Знак"/>
    <w:basedOn w:val="a0"/>
    <w:link w:val="ac"/>
    <w:rsid w:val="0062769C"/>
    <w:rPr>
      <w:rFonts w:ascii="Tahoma" w:eastAsia="Times New Roman" w:hAnsi="Tahoma" w:cs="Tahoma"/>
      <w:sz w:val="16"/>
      <w:szCs w:val="16"/>
      <w:lang w:eastAsia="ru-RU"/>
    </w:rPr>
  </w:style>
  <w:style w:type="paragraph" w:styleId="ae">
    <w:name w:val="Body Text Indent"/>
    <w:aliases w:val="Знак, Знак"/>
    <w:basedOn w:val="a"/>
    <w:link w:val="af"/>
    <w:rsid w:val="003E67BB"/>
    <w:pPr>
      <w:ind w:firstLine="720"/>
      <w:jc w:val="both"/>
    </w:pPr>
    <w:rPr>
      <w:sz w:val="28"/>
      <w:szCs w:val="20"/>
    </w:rPr>
  </w:style>
  <w:style w:type="character" w:customStyle="1" w:styleId="af">
    <w:name w:val="Основной текст с отступом Знак"/>
    <w:aliases w:val="Знак Знак, Знак Знак"/>
    <w:basedOn w:val="a0"/>
    <w:link w:val="ae"/>
    <w:rsid w:val="003E67BB"/>
    <w:rPr>
      <w:rFonts w:ascii="Times New Roman" w:eastAsia="Times New Roman" w:hAnsi="Times New Roman" w:cs="Times New Roman"/>
      <w:sz w:val="28"/>
      <w:szCs w:val="20"/>
      <w:lang w:eastAsia="ru-RU"/>
    </w:rPr>
  </w:style>
  <w:style w:type="paragraph" w:styleId="af0">
    <w:name w:val="Title"/>
    <w:basedOn w:val="a"/>
    <w:link w:val="af1"/>
    <w:qFormat/>
    <w:rsid w:val="003E67BB"/>
    <w:pPr>
      <w:widowControl w:val="0"/>
      <w:adjustRightInd w:val="0"/>
      <w:spacing w:line="360" w:lineRule="atLeast"/>
      <w:jc w:val="center"/>
      <w:textAlignment w:val="baseline"/>
    </w:pPr>
    <w:rPr>
      <w:b/>
      <w:sz w:val="28"/>
      <w:szCs w:val="20"/>
    </w:rPr>
  </w:style>
  <w:style w:type="character" w:customStyle="1" w:styleId="af1">
    <w:name w:val="Название Знак"/>
    <w:basedOn w:val="a0"/>
    <w:link w:val="af0"/>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2">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2"/>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3">
    <w:name w:val="Table Grid"/>
    <w:basedOn w:val="a1"/>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3E67BB"/>
    <w:pPr>
      <w:spacing w:before="100" w:beforeAutospacing="1" w:after="100" w:afterAutospacing="1"/>
    </w:pPr>
  </w:style>
  <w:style w:type="character" w:customStyle="1" w:styleId="af5">
    <w:name w:val="Цветовое выделение"/>
    <w:rsid w:val="003E67BB"/>
    <w:rPr>
      <w:b/>
      <w:bCs/>
      <w:color w:val="26282F"/>
      <w:sz w:val="26"/>
      <w:szCs w:val="26"/>
    </w:rPr>
  </w:style>
  <w:style w:type="character" w:styleId="af6">
    <w:name w:val="Strong"/>
    <w:basedOn w:val="a0"/>
    <w:uiPriority w:val="22"/>
    <w:qFormat/>
    <w:rsid w:val="003E67BB"/>
    <w:rPr>
      <w:b/>
      <w:bCs/>
    </w:rPr>
  </w:style>
  <w:style w:type="paragraph" w:customStyle="1" w:styleId="ConsPlusNormal1">
    <w:name w:val="ConsPlusNormal"/>
    <w:link w:val="ConsPlusNormal10"/>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0">
    <w:name w:val="ConsPlusNormal1"/>
    <w:link w:val="ConsPlusNormal1"/>
    <w:locked/>
    <w:rsid w:val="00D96C8C"/>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8">
    <w:name w:val="Гипертекстовая ссылка"/>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9">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w:basedOn w:val="a"/>
    <w:rsid w:val="005E0F5C"/>
    <w:pPr>
      <w:spacing w:line="240" w:lineRule="exact"/>
      <w:jc w:val="both"/>
    </w:pPr>
    <w:rPr>
      <w:lang w:val="en-US" w:eastAsia="en-US"/>
    </w:rPr>
  </w:style>
  <w:style w:type="paragraph" w:customStyle="1" w:styleId="afb">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c">
    <w:name w:val="Subtitle"/>
    <w:basedOn w:val="a"/>
    <w:link w:val="afd"/>
    <w:qFormat/>
    <w:rsid w:val="005E0F5C"/>
    <w:pPr>
      <w:jc w:val="both"/>
    </w:pPr>
    <w:rPr>
      <w:sz w:val="28"/>
      <w:szCs w:val="20"/>
    </w:rPr>
  </w:style>
  <w:style w:type="character" w:customStyle="1" w:styleId="afd">
    <w:name w:val="Подзаголовок Знак"/>
    <w:basedOn w:val="a0"/>
    <w:link w:val="afc"/>
    <w:rsid w:val="005E0F5C"/>
    <w:rPr>
      <w:rFonts w:ascii="Times New Roman" w:eastAsia="Times New Roman" w:hAnsi="Times New Roman" w:cs="Times New Roman"/>
      <w:sz w:val="28"/>
      <w:szCs w:val="20"/>
      <w:lang w:eastAsia="ru-RU"/>
    </w:rPr>
  </w:style>
  <w:style w:type="paragraph" w:styleId="afe">
    <w:name w:val="Document Map"/>
    <w:basedOn w:val="a"/>
    <w:link w:val="aff"/>
    <w:rsid w:val="005E0F5C"/>
    <w:pPr>
      <w:shd w:val="clear" w:color="auto" w:fill="000080"/>
    </w:pPr>
    <w:rPr>
      <w:rFonts w:ascii="Tahoma" w:hAnsi="Tahoma" w:cs="Tahoma"/>
      <w:sz w:val="20"/>
      <w:szCs w:val="20"/>
    </w:rPr>
  </w:style>
  <w:style w:type="character" w:customStyle="1" w:styleId="aff">
    <w:name w:val="Схема документа Знак"/>
    <w:basedOn w:val="a0"/>
    <w:link w:val="afe"/>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0">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1">
    <w:name w:val="page number"/>
    <w:basedOn w:val="a0"/>
    <w:rsid w:val="005E0F5C"/>
  </w:style>
  <w:style w:type="paragraph" w:customStyle="1" w:styleId="aff2">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3">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4">
    <w:name w:val="Прижатый влево"/>
    <w:basedOn w:val="a"/>
    <w:next w:val="a"/>
    <w:rsid w:val="005E0F5C"/>
    <w:pPr>
      <w:widowControl w:val="0"/>
      <w:autoSpaceDE w:val="0"/>
      <w:autoSpaceDN w:val="0"/>
      <w:adjustRightInd w:val="0"/>
    </w:pPr>
    <w:rPr>
      <w:rFonts w:ascii="Arial" w:hAnsi="Arial"/>
    </w:rPr>
  </w:style>
  <w:style w:type="paragraph" w:styleId="aff5">
    <w:name w:val="endnote text"/>
    <w:basedOn w:val="a"/>
    <w:link w:val="aff6"/>
    <w:rsid w:val="005E0F5C"/>
    <w:rPr>
      <w:sz w:val="20"/>
      <w:szCs w:val="20"/>
    </w:rPr>
  </w:style>
  <w:style w:type="character" w:customStyle="1" w:styleId="aff6">
    <w:name w:val="Текст концевой сноски Знак"/>
    <w:basedOn w:val="a0"/>
    <w:link w:val="aff5"/>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7">
    <w:name w:val="footnote text"/>
    <w:basedOn w:val="a"/>
    <w:link w:val="aff8"/>
    <w:unhideWhenUsed/>
    <w:rsid w:val="005E0F5C"/>
    <w:rPr>
      <w:sz w:val="20"/>
      <w:szCs w:val="20"/>
    </w:rPr>
  </w:style>
  <w:style w:type="character" w:customStyle="1" w:styleId="aff8">
    <w:name w:val="Текст сноски Знак"/>
    <w:basedOn w:val="a0"/>
    <w:link w:val="aff7"/>
    <w:rsid w:val="005E0F5C"/>
    <w:rPr>
      <w:rFonts w:ascii="Times New Roman" w:eastAsia="Times New Roman" w:hAnsi="Times New Roman" w:cs="Times New Roman"/>
      <w:sz w:val="20"/>
      <w:szCs w:val="20"/>
      <w:lang w:eastAsia="ru-RU"/>
    </w:rPr>
  </w:style>
  <w:style w:type="character" w:styleId="aff9">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F41D9E"/>
    <w:pPr>
      <w:widowControl w:val="0"/>
      <w:shd w:val="clear" w:color="auto" w:fill="FFFFFF"/>
      <w:spacing w:before="240" w:after="60" w:line="0" w:lineRule="atLeast"/>
      <w:ind w:hanging="1600"/>
      <w:jc w:val="center"/>
    </w:pPr>
    <w:rPr>
      <w:color w:val="000000"/>
      <w:spacing w:val="-2"/>
      <w:sz w:val="22"/>
      <w:szCs w:val="22"/>
    </w:rPr>
  </w:style>
  <w:style w:type="paragraph" w:styleId="affa">
    <w:name w:val="Block Text"/>
    <w:basedOn w:val="a"/>
    <w:rsid w:val="00F41D9E"/>
    <w:pPr>
      <w:shd w:val="clear" w:color="auto" w:fill="FFFFFF"/>
      <w:spacing w:before="346" w:after="200" w:line="302" w:lineRule="exact"/>
      <w:ind w:left="34" w:right="6221"/>
    </w:pPr>
    <w:rPr>
      <w:b/>
      <w:sz w:val="28"/>
      <w:szCs w:val="22"/>
    </w:rPr>
  </w:style>
  <w:style w:type="paragraph" w:customStyle="1" w:styleId="41">
    <w:name w:val="Основной текст4"/>
    <w:basedOn w:val="a"/>
    <w:rsid w:val="00F41D9E"/>
    <w:pPr>
      <w:widowControl w:val="0"/>
      <w:shd w:val="clear" w:color="auto" w:fill="FFFFFF"/>
      <w:spacing w:before="60" w:after="420" w:line="0" w:lineRule="atLeast"/>
      <w:jc w:val="both"/>
    </w:pPr>
    <w:rPr>
      <w:rFonts w:asciiTheme="minorHAnsi" w:eastAsiaTheme="minorHAnsi" w:hAnsiTheme="minorHAnsi" w:cstheme="minorBidi"/>
      <w:sz w:val="26"/>
      <w:szCs w:val="26"/>
      <w:lang w:eastAsia="en-US"/>
    </w:rPr>
  </w:style>
  <w:style w:type="paragraph" w:styleId="affb">
    <w:name w:val="Body Text"/>
    <w:basedOn w:val="a"/>
    <w:link w:val="affc"/>
    <w:uiPriority w:val="1"/>
    <w:unhideWhenUsed/>
    <w:qFormat/>
    <w:rsid w:val="00F41D9E"/>
    <w:pPr>
      <w:spacing w:after="120"/>
    </w:pPr>
  </w:style>
  <w:style w:type="character" w:customStyle="1" w:styleId="affc">
    <w:name w:val="Основной текст Знак"/>
    <w:basedOn w:val="a0"/>
    <w:link w:val="affb"/>
    <w:uiPriority w:val="1"/>
    <w:rsid w:val="00F41D9E"/>
    <w:rPr>
      <w:rFonts w:ascii="Times New Roman" w:eastAsia="Times New Roman" w:hAnsi="Times New Roman" w:cs="Times New Roman"/>
      <w:sz w:val="24"/>
      <w:szCs w:val="24"/>
      <w:lang w:eastAsia="ru-RU"/>
    </w:rPr>
  </w:style>
  <w:style w:type="paragraph" w:customStyle="1" w:styleId="s1">
    <w:name w:val="s_1"/>
    <w:basedOn w:val="a"/>
    <w:rsid w:val="00F41D9E"/>
    <w:pPr>
      <w:spacing w:before="100" w:beforeAutospacing="1" w:after="100" w:afterAutospacing="1"/>
    </w:pPr>
  </w:style>
  <w:style w:type="character" w:customStyle="1" w:styleId="fontstyle01">
    <w:name w:val="fontstyle01"/>
    <w:basedOn w:val="a0"/>
    <w:rsid w:val="000223BB"/>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unhideWhenUsed/>
    <w:qFormat/>
    <w:rsid w:val="00D96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96C8C"/>
    <w:pPr>
      <w:widowControl w:val="0"/>
      <w:autoSpaceDE w:val="0"/>
      <w:autoSpaceDN w:val="0"/>
      <w:ind w:left="416" w:right="262"/>
      <w:jc w:val="center"/>
      <w:outlineLvl w:val="1"/>
    </w:pPr>
    <w:rPr>
      <w:b/>
      <w:bCs/>
      <w:sz w:val="28"/>
      <w:szCs w:val="28"/>
      <w:lang w:eastAsia="en-US"/>
    </w:rPr>
  </w:style>
  <w:style w:type="paragraph" w:customStyle="1" w:styleId="TableParagraph">
    <w:name w:val="Table Paragraph"/>
    <w:basedOn w:val="a"/>
    <w:uiPriority w:val="1"/>
    <w:qFormat/>
    <w:rsid w:val="00D96C8C"/>
    <w:pPr>
      <w:widowControl w:val="0"/>
      <w:autoSpaceDE w:val="0"/>
      <w:autoSpaceDN w:val="0"/>
      <w:jc w:val="center"/>
    </w:pPr>
    <w:rPr>
      <w:sz w:val="22"/>
      <w:szCs w:val="22"/>
      <w:lang w:eastAsia="en-US"/>
    </w:rPr>
  </w:style>
  <w:style w:type="paragraph" w:customStyle="1" w:styleId="Heading1">
    <w:name w:val="Heading 1"/>
    <w:basedOn w:val="a"/>
    <w:uiPriority w:val="1"/>
    <w:qFormat/>
    <w:rsid w:val="00D96C8C"/>
    <w:pPr>
      <w:widowControl w:val="0"/>
      <w:autoSpaceDE w:val="0"/>
      <w:autoSpaceDN w:val="0"/>
      <w:ind w:left="253" w:hanging="280"/>
      <w:outlineLvl w:val="1"/>
    </w:pPr>
    <w:rPr>
      <w:b/>
      <w:bCs/>
      <w:sz w:val="28"/>
      <w:szCs w:val="28"/>
      <w:lang w:eastAsia="en-US"/>
    </w:rPr>
  </w:style>
  <w:style w:type="paragraph" w:customStyle="1" w:styleId="affd">
    <w:name w:val="Абзац"/>
    <w:rsid w:val="004669B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T-15">
    <w:name w:val="T-1.5"/>
    <w:basedOn w:val="a"/>
    <w:rsid w:val="004669BA"/>
    <w:pPr>
      <w:spacing w:line="360" w:lineRule="auto"/>
      <w:ind w:firstLine="720"/>
      <w:jc w:val="both"/>
    </w:pPr>
    <w:rPr>
      <w:sz w:val="28"/>
      <w:szCs w:val="20"/>
    </w:rPr>
  </w:style>
  <w:style w:type="character" w:customStyle="1" w:styleId="25">
    <w:name w:val="Основной текст с отступом 2 Знак"/>
    <w:basedOn w:val="a0"/>
    <w:link w:val="26"/>
    <w:uiPriority w:val="99"/>
    <w:semiHidden/>
    <w:rsid w:val="004669BA"/>
    <w:rPr>
      <w:rFonts w:ascii="Times New Roman" w:eastAsia="Times New Roman" w:hAnsi="Times New Roman" w:cs="Times New Roman"/>
      <w:sz w:val="20"/>
      <w:szCs w:val="20"/>
      <w:lang w:eastAsia="ru-RU"/>
    </w:rPr>
  </w:style>
  <w:style w:type="paragraph" w:styleId="26">
    <w:name w:val="Body Text Indent 2"/>
    <w:basedOn w:val="a"/>
    <w:link w:val="25"/>
    <w:uiPriority w:val="99"/>
    <w:semiHidden/>
    <w:unhideWhenUsed/>
    <w:rsid w:val="004669BA"/>
    <w:pPr>
      <w:spacing w:after="120" w:line="480" w:lineRule="auto"/>
      <w:ind w:left="283"/>
    </w:pPr>
    <w:rPr>
      <w:sz w:val="20"/>
      <w:szCs w:val="20"/>
    </w:rPr>
  </w:style>
  <w:style w:type="paragraph" w:customStyle="1" w:styleId="ConsNormal">
    <w:name w:val="ConsNormal"/>
    <w:uiPriority w:val="99"/>
    <w:rsid w:val="004669B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16">
    <w:name w:val="Абзац списка1"/>
    <w:basedOn w:val="a"/>
    <w:rsid w:val="004669BA"/>
    <w:pPr>
      <w:ind w:left="720"/>
      <w:contextualSpacing/>
    </w:pPr>
    <w:rPr>
      <w:rFonts w:eastAsia="Calibri"/>
    </w:rPr>
  </w:style>
  <w:style w:type="character" w:customStyle="1" w:styleId="extended-textshort">
    <w:name w:val="extended-text__short"/>
    <w:rsid w:val="004669BA"/>
  </w:style>
  <w:style w:type="character" w:customStyle="1" w:styleId="extendedtext-short">
    <w:name w:val="extendedtext-short"/>
    <w:basedOn w:val="a0"/>
    <w:rsid w:val="004669BA"/>
  </w:style>
  <w:style w:type="paragraph" w:customStyle="1" w:styleId="formattext">
    <w:name w:val="formattext"/>
    <w:basedOn w:val="a"/>
    <w:rsid w:val="004669BA"/>
    <w:pPr>
      <w:spacing w:before="100" w:beforeAutospacing="1" w:after="100" w:afterAutospacing="1"/>
    </w:pPr>
  </w:style>
  <w:style w:type="paragraph" w:customStyle="1" w:styleId="affe">
    <w:name w:val="Знак Знак Знак Знак"/>
    <w:basedOn w:val="a"/>
    <w:rsid w:val="004669BA"/>
    <w:pPr>
      <w:spacing w:after="160" w:line="240" w:lineRule="exact"/>
    </w:pPr>
    <w:rPr>
      <w:rFonts w:ascii="Verdana" w:hAnsi="Verdana" w:cs="Verdana"/>
      <w:sz w:val="20"/>
      <w:szCs w:val="20"/>
      <w:lang w:val="en-US" w:eastAsia="en-US"/>
    </w:rPr>
  </w:style>
  <w:style w:type="character" w:customStyle="1" w:styleId="WW8Num4z0">
    <w:name w:val="WW8Num4z0"/>
    <w:rsid w:val="004669BA"/>
    <w:rPr>
      <w:rFonts w:ascii="Symbol" w:hAnsi="Symbol" w:cs="OpenSymbol"/>
    </w:rPr>
  </w:style>
  <w:style w:type="character" w:customStyle="1" w:styleId="27">
    <w:name w:val="Основной шрифт абзаца2"/>
    <w:rsid w:val="004669BA"/>
  </w:style>
  <w:style w:type="paragraph" w:customStyle="1" w:styleId="17">
    <w:name w:val="Знак Знак Знак1 Знак"/>
    <w:next w:val="a"/>
    <w:rsid w:val="004669BA"/>
    <w:pPr>
      <w:spacing w:after="40" w:line="240" w:lineRule="exact"/>
    </w:pPr>
    <w:rPr>
      <w:rFonts w:ascii="Times New Roman" w:eastAsia="Times New Roman" w:hAnsi="Times New Roman" w:cs="Verdana"/>
      <w:sz w:val="20"/>
      <w:szCs w:val="20"/>
      <w:lang w:val="en-US"/>
    </w:rPr>
  </w:style>
  <w:style w:type="paragraph" w:customStyle="1" w:styleId="afff">
    <w:name w:val="Заголовок таблицы"/>
    <w:basedOn w:val="a"/>
    <w:rsid w:val="003E6576"/>
    <w:pPr>
      <w:suppressLineNumbers/>
      <w:suppressAutoHyphens/>
      <w:jc w:val="center"/>
    </w:pPr>
    <w:rPr>
      <w:b/>
      <w:bCs/>
      <w:sz w:val="20"/>
      <w:szCs w:val="20"/>
      <w:lang w:eastAsia="ar-SA"/>
    </w:rPr>
  </w:style>
  <w:style w:type="character" w:customStyle="1" w:styleId="FontStyle11">
    <w:name w:val="Font Style11"/>
    <w:basedOn w:val="a0"/>
    <w:rsid w:val="00790B0E"/>
    <w:rPr>
      <w:rFonts w:ascii="Times New Roman" w:hAnsi="Times New Roman" w:cs="Times New Roman"/>
      <w:sz w:val="28"/>
      <w:szCs w:val="28"/>
    </w:rPr>
  </w:style>
  <w:style w:type="paragraph" w:customStyle="1" w:styleId="71">
    <w:name w:val="Основной текст7"/>
    <w:basedOn w:val="a"/>
    <w:rsid w:val="00790B0E"/>
    <w:pPr>
      <w:shd w:val="clear" w:color="auto" w:fill="FFFFFF"/>
      <w:spacing w:before="600" w:after="420" w:line="0" w:lineRule="atLeast"/>
    </w:pPr>
    <w:rPr>
      <w:sz w:val="27"/>
      <w:szCs w:val="27"/>
    </w:rPr>
  </w:style>
  <w:style w:type="character" w:customStyle="1" w:styleId="28">
    <w:name w:val="Основной текст (2)_"/>
    <w:basedOn w:val="a0"/>
    <w:link w:val="29"/>
    <w:rsid w:val="00BE0DE9"/>
    <w:rPr>
      <w:sz w:val="26"/>
      <w:szCs w:val="26"/>
      <w:shd w:val="clear" w:color="auto" w:fill="FFFFFF"/>
    </w:rPr>
  </w:style>
  <w:style w:type="paragraph" w:customStyle="1" w:styleId="29">
    <w:name w:val="Основной текст (2)"/>
    <w:basedOn w:val="a"/>
    <w:link w:val="28"/>
    <w:rsid w:val="00BE0DE9"/>
    <w:pPr>
      <w:widowControl w:val="0"/>
      <w:shd w:val="clear" w:color="auto" w:fill="FFFFFF"/>
      <w:spacing w:after="660" w:line="326" w:lineRule="exact"/>
      <w:ind w:hanging="320"/>
    </w:pPr>
    <w:rPr>
      <w:rFonts w:asciiTheme="minorHAnsi" w:eastAsiaTheme="minorHAnsi" w:hAnsiTheme="minorHAnsi" w:cstheme="minorBidi"/>
      <w:sz w:val="26"/>
      <w:szCs w:val="26"/>
      <w:lang w:eastAsia="en-US"/>
    </w:rPr>
  </w:style>
  <w:style w:type="character" w:styleId="afff0">
    <w:name w:val="Emphasis"/>
    <w:qFormat/>
    <w:rsid w:val="00EB7C28"/>
    <w:rPr>
      <w:i/>
      <w:iCs/>
    </w:rPr>
  </w:style>
  <w:style w:type="paragraph" w:customStyle="1" w:styleId="afff1">
    <w:name w:val="Нормальный"/>
    <w:basedOn w:val="a"/>
    <w:rsid w:val="00DE06BF"/>
    <w:pPr>
      <w:suppressAutoHyphens/>
      <w:ind w:firstLine="720"/>
      <w:jc w:val="both"/>
    </w:pPr>
    <w:rPr>
      <w:rFonts w:eastAsia="Tahoma"/>
      <w:color w:val="000000"/>
    </w:rPr>
  </w:style>
  <w:style w:type="character" w:customStyle="1" w:styleId="fontstyle21">
    <w:name w:val="fontstyle21"/>
    <w:basedOn w:val="a0"/>
    <w:rsid w:val="004D34D9"/>
    <w:rPr>
      <w:rFonts w:ascii="TimesNewRomanPSMT" w:hAnsi="TimesNewRomanPSMT" w:hint="default"/>
      <w:b w:val="0"/>
      <w:bCs w:val="0"/>
      <w:i w:val="0"/>
      <w:iCs w:val="0"/>
      <w:color w:val="000000"/>
      <w:sz w:val="28"/>
      <w:szCs w:val="28"/>
    </w:rPr>
  </w:style>
  <w:style w:type="character" w:customStyle="1" w:styleId="fontstyle31">
    <w:name w:val="fontstyle31"/>
    <w:basedOn w:val="a0"/>
    <w:rsid w:val="004D34D9"/>
    <w:rPr>
      <w:rFonts w:ascii="Calibri" w:hAnsi="Calibri" w:hint="default"/>
      <w:b w:val="0"/>
      <w:bCs w:val="0"/>
      <w:i w:val="0"/>
      <w:iCs w:val="0"/>
      <w:color w:val="000000"/>
      <w:sz w:val="22"/>
      <w:szCs w:val="22"/>
    </w:rPr>
  </w:style>
  <w:style w:type="character" w:customStyle="1" w:styleId="fontstyle41">
    <w:name w:val="fontstyle41"/>
    <w:basedOn w:val="a0"/>
    <w:rsid w:val="004D34D9"/>
    <w:rPr>
      <w:rFonts w:ascii="Wingdings-Regular" w:hAnsi="Wingdings-Regular" w:hint="default"/>
      <w:b w:val="0"/>
      <w:bCs w:val="0"/>
      <w:i w:val="0"/>
      <w:iCs w:val="0"/>
      <w:color w:val="000000"/>
      <w:sz w:val="28"/>
      <w:szCs w:val="28"/>
    </w:rPr>
  </w:style>
  <w:style w:type="paragraph" w:customStyle="1" w:styleId="afff2">
    <w:name w:val="Содержимое таблицы"/>
    <w:basedOn w:val="a"/>
    <w:qFormat/>
    <w:rsid w:val="004D34D9"/>
    <w:pPr>
      <w:suppressLineNumbers/>
      <w:spacing w:after="200" w:line="276" w:lineRule="auto"/>
    </w:pPr>
    <w:rPr>
      <w:rFonts w:ascii="Liberation Serif" w:eastAsia="Calibri" w:hAnsi="Liberation Serif"/>
      <w:sz w:val="22"/>
      <w:szCs w:val="22"/>
      <w:lang w:eastAsia="en-US"/>
    </w:rPr>
  </w:style>
  <w:style w:type="paragraph" w:customStyle="1" w:styleId="Style7">
    <w:name w:val="Style7"/>
    <w:basedOn w:val="a"/>
    <w:rsid w:val="004D34D9"/>
    <w:pPr>
      <w:widowControl w:val="0"/>
      <w:autoSpaceDE w:val="0"/>
      <w:autoSpaceDN w:val="0"/>
      <w:adjustRightInd w:val="0"/>
      <w:spacing w:line="360" w:lineRule="auto"/>
      <w:ind w:firstLine="567"/>
      <w:jc w:val="both"/>
    </w:pPr>
  </w:style>
  <w:style w:type="numbering" w:customStyle="1" w:styleId="18">
    <w:name w:val="Нет списка1"/>
    <w:next w:val="a2"/>
    <w:uiPriority w:val="99"/>
    <w:semiHidden/>
    <w:unhideWhenUsed/>
    <w:rsid w:val="004D34D9"/>
  </w:style>
  <w:style w:type="character" w:customStyle="1" w:styleId="42">
    <w:name w:val="Основной текст (4)"/>
    <w:basedOn w:val="a0"/>
    <w:rsid w:val="004D34D9"/>
  </w:style>
  <w:style w:type="character" w:customStyle="1" w:styleId="212pt">
    <w:name w:val="Основной текст (2) + 12 pt"/>
    <w:rsid w:val="004D34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0">
    <w:name w:val="Заголовок 3 Знак1"/>
    <w:aliases w:val="H3 Знак1,&quot;Сапфир&quot; Знак1"/>
    <w:basedOn w:val="a0"/>
    <w:semiHidden/>
    <w:rsid w:val="00B2357B"/>
    <w:rPr>
      <w:rFonts w:asciiTheme="majorHAnsi" w:eastAsiaTheme="majorEastAsia" w:hAnsiTheme="majorHAnsi" w:cstheme="majorBidi"/>
      <w:b/>
      <w:bCs/>
      <w:color w:val="4F81BD" w:themeColor="accent1"/>
      <w:sz w:val="22"/>
      <w:szCs w:val="22"/>
      <w:lang w:eastAsia="ru-RU"/>
    </w:rPr>
  </w:style>
  <w:style w:type="character" w:customStyle="1" w:styleId="43">
    <w:name w:val="Основной текст (4)_"/>
    <w:uiPriority w:val="99"/>
    <w:locked/>
    <w:rsid w:val="00B2357B"/>
    <w:rPr>
      <w:b/>
      <w:bCs/>
      <w:sz w:val="27"/>
      <w:szCs w:val="27"/>
      <w:shd w:val="clear" w:color="auto" w:fill="FFFFFF"/>
    </w:rPr>
  </w:style>
  <w:style w:type="character" w:customStyle="1" w:styleId="411">
    <w:name w:val="Основной текст (4) + 11"/>
    <w:aliases w:val="5 pt"/>
    <w:uiPriority w:val="99"/>
    <w:rsid w:val="00B2357B"/>
    <w:rPr>
      <w:b/>
      <w:bCs/>
      <w:sz w:val="23"/>
      <w:szCs w:val="23"/>
      <w:shd w:val="clear" w:color="auto" w:fill="FFFFFF"/>
    </w:rPr>
  </w:style>
  <w:style w:type="paragraph" w:customStyle="1" w:styleId="7307e79c4caeb52efbc2318a413f856bmsonormalmailrucssattributepostfix">
    <w:name w:val="7307e79c4caeb52efbc2318a413f856bmsonormal_mailru_css_attribute_postfix"/>
    <w:basedOn w:val="a"/>
    <w:rsid w:val="000D303B"/>
    <w:pPr>
      <w:spacing w:before="100" w:beforeAutospacing="1" w:after="100" w:afterAutospacing="1"/>
    </w:pPr>
  </w:style>
  <w:style w:type="paragraph" w:styleId="afff3">
    <w:name w:val="caption"/>
    <w:basedOn w:val="a"/>
    <w:next w:val="a"/>
    <w:qFormat/>
    <w:rsid w:val="002B6BA2"/>
    <w:pPr>
      <w:jc w:val="center"/>
    </w:pPr>
    <w:rPr>
      <w:sz w:val="28"/>
      <w:szCs w:val="20"/>
    </w:rPr>
  </w:style>
  <w:style w:type="paragraph" w:customStyle="1" w:styleId="2a">
    <w:name w:val="Абзац списка2"/>
    <w:basedOn w:val="a"/>
    <w:rsid w:val="002B6BA2"/>
    <w:pPr>
      <w:ind w:left="720"/>
      <w:contextualSpacing/>
    </w:pPr>
    <w:rPr>
      <w:rFonts w:eastAsia="Calibri"/>
    </w:rPr>
  </w:style>
  <w:style w:type="paragraph" w:customStyle="1" w:styleId="afff4">
    <w:name w:val="????????????"/>
    <w:basedOn w:val="a"/>
    <w:rsid w:val="002B6BA2"/>
    <w:pPr>
      <w:widowControl w:val="0"/>
      <w:jc w:val="center"/>
    </w:pPr>
    <w:rPr>
      <w:rFonts w:eastAsia="Calibri"/>
      <w:b/>
      <w:sz w:val="32"/>
      <w:szCs w:val="20"/>
    </w:rPr>
  </w:style>
  <w:style w:type="character" w:customStyle="1" w:styleId="33">
    <w:name w:val="Заголовок №3_"/>
    <w:link w:val="34"/>
    <w:uiPriority w:val="99"/>
    <w:rsid w:val="002B6BA2"/>
    <w:rPr>
      <w:b/>
      <w:bCs/>
      <w:sz w:val="26"/>
      <w:szCs w:val="26"/>
      <w:shd w:val="clear" w:color="auto" w:fill="FFFFFF"/>
    </w:rPr>
  </w:style>
  <w:style w:type="paragraph" w:customStyle="1" w:styleId="34">
    <w:name w:val="Заголовок №3"/>
    <w:basedOn w:val="a"/>
    <w:link w:val="33"/>
    <w:uiPriority w:val="99"/>
    <w:rsid w:val="002B6BA2"/>
    <w:pPr>
      <w:shd w:val="clear" w:color="auto" w:fill="FFFFFF"/>
      <w:spacing w:before="420" w:line="322" w:lineRule="exact"/>
      <w:jc w:val="center"/>
      <w:outlineLvl w:val="2"/>
    </w:pPr>
    <w:rPr>
      <w:rFonts w:asciiTheme="minorHAnsi" w:eastAsiaTheme="minorHAnsi" w:hAnsiTheme="minorHAnsi" w:cstheme="minorBidi"/>
      <w:b/>
      <w:bCs/>
      <w:sz w:val="26"/>
      <w:szCs w:val="26"/>
      <w:lang w:eastAsia="en-US"/>
    </w:rPr>
  </w:style>
  <w:style w:type="table" w:customStyle="1" w:styleId="19">
    <w:name w:val="Сетка таблицы1"/>
    <w:basedOn w:val="a1"/>
    <w:next w:val="af3"/>
    <w:uiPriority w:val="39"/>
    <w:rsid w:val="0019271E"/>
    <w:pPr>
      <w:spacing w:after="0" w:line="240" w:lineRule="auto"/>
    </w:pPr>
    <w:rPr>
      <w:rFonts w:ascii="Times New Roman" w:eastAsia="Calibri" w:hAnsi="Times New Roman" w:cs="Times New Roman"/>
      <w:iCs/>
      <w:color w:val="80808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textindent2"/>
    <w:basedOn w:val="a"/>
    <w:rsid w:val="0019271E"/>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E7F4CE3183FE74948926CF37927050ADADCE2A594241F407A92ADC6CC109D49CF6E572EF034219343CE7499B3978F1C1A7834CE48B13ADB521F1BD728w1D" TargetMode="Externa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consultantplus://offline/ref=8C9CA2452E3C7FF6524E78829526042A896B78442834136F1C27BB838171E750DB023F41A7D6D7DDC3E8AD95C77B6626F4l3HAI" TargetMode="External"/><Relationship Id="rId2" Type="http://schemas.openxmlformats.org/officeDocument/2006/relationships/numbering" Target="numbering.xml"/><Relationship Id="rId16" Type="http://schemas.openxmlformats.org/officeDocument/2006/relationships/hyperlink" Target="consultantplus://offline/ref=8C9CA2452E3C7FF6524E668F834A5B23826523402E361C3A437ABDD4DE21E1059B423910F1958BDB96B1F7C0C8646C38F639ADC1E60Bl3HFI" TargetMode="External"/><Relationship Id="rId20" Type="http://schemas.openxmlformats.org/officeDocument/2006/relationships/header" Target="header1.xml"/><Relationship Id="rId37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1552366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1330C-B9F4-40BB-8377-0D7A2512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62</Pages>
  <Words>18801</Words>
  <Characters>107172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63</cp:revision>
  <cp:lastPrinted>2023-09-26T02:45:00Z</cp:lastPrinted>
  <dcterms:created xsi:type="dcterms:W3CDTF">2024-01-23T08:19:00Z</dcterms:created>
  <dcterms:modified xsi:type="dcterms:W3CDTF">2025-04-16T04:06:00Z</dcterms:modified>
</cp:coreProperties>
</file>