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30B" w:rsidRDefault="0033430B" w:rsidP="0033430B">
      <w:pPr>
        <w:pStyle w:val="a5"/>
        <w:jc w:val="center"/>
      </w:pPr>
      <w:r>
        <w:rPr>
          <w:noProof/>
        </w:rPr>
        <w:drawing>
          <wp:inline distT="0" distB="0" distL="0" distR="0">
            <wp:extent cx="619125" cy="800100"/>
            <wp:effectExtent l="19050" t="0" r="9525" b="0"/>
            <wp:docPr id="1"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8"/>
                    <pic:cNvPicPr>
                      <a:picLocks noChangeAspect="1" noChangeArrowheads="1"/>
                    </pic:cNvPicPr>
                  </pic:nvPicPr>
                  <pic:blipFill>
                    <a:blip r:embed="rId7" cstate="print"/>
                    <a:srcRect/>
                    <a:stretch>
                      <a:fillRect/>
                    </a:stretch>
                  </pic:blipFill>
                  <pic:spPr bwMode="auto">
                    <a:xfrm>
                      <a:off x="0" y="0"/>
                      <a:ext cx="619125" cy="800100"/>
                    </a:xfrm>
                    <a:prstGeom prst="rect">
                      <a:avLst/>
                    </a:prstGeom>
                    <a:noFill/>
                    <a:ln w="9525">
                      <a:noFill/>
                      <a:miter lim="800000"/>
                      <a:headEnd/>
                      <a:tailEnd/>
                    </a:ln>
                  </pic:spPr>
                </pic:pic>
              </a:graphicData>
            </a:graphic>
          </wp:inline>
        </w:drawing>
      </w:r>
    </w:p>
    <w:p w:rsidR="0033430B" w:rsidRDefault="0033430B" w:rsidP="0033430B">
      <w:pPr>
        <w:pStyle w:val="a3"/>
        <w:rPr>
          <w:sz w:val="32"/>
          <w:szCs w:val="32"/>
        </w:rPr>
      </w:pPr>
      <w:r>
        <w:rPr>
          <w:sz w:val="32"/>
          <w:szCs w:val="32"/>
        </w:rPr>
        <w:t xml:space="preserve">     Совет Муромцевского муниципального района</w:t>
      </w:r>
    </w:p>
    <w:p w:rsidR="0033430B" w:rsidRDefault="0033430B" w:rsidP="0033430B">
      <w:pPr>
        <w:jc w:val="center"/>
        <w:rPr>
          <w:b/>
          <w:sz w:val="24"/>
          <w:szCs w:val="24"/>
        </w:rPr>
      </w:pPr>
      <w:r>
        <w:rPr>
          <w:b/>
          <w:sz w:val="32"/>
          <w:szCs w:val="32"/>
        </w:rPr>
        <w:t>Омской области</w:t>
      </w:r>
    </w:p>
    <w:p w:rsidR="0033430B" w:rsidRPr="008F3099" w:rsidRDefault="0033430B" w:rsidP="0033430B">
      <w:pPr>
        <w:jc w:val="center"/>
        <w:rPr>
          <w:sz w:val="24"/>
          <w:szCs w:val="24"/>
        </w:rPr>
      </w:pPr>
      <w:r w:rsidRPr="008F3099">
        <w:rPr>
          <w:sz w:val="24"/>
          <w:szCs w:val="24"/>
        </w:rPr>
        <w:t>(</w:t>
      </w:r>
      <w:r w:rsidR="008F3099" w:rsidRPr="008F3099">
        <w:rPr>
          <w:sz w:val="24"/>
          <w:szCs w:val="24"/>
        </w:rPr>
        <w:t xml:space="preserve">Восемьдесят девятая </w:t>
      </w:r>
      <w:r w:rsidRPr="008F3099">
        <w:rPr>
          <w:sz w:val="24"/>
          <w:szCs w:val="24"/>
        </w:rPr>
        <w:t xml:space="preserve">сессия </w:t>
      </w:r>
      <w:r w:rsidR="008F3099" w:rsidRPr="008F3099">
        <w:rPr>
          <w:sz w:val="24"/>
          <w:szCs w:val="24"/>
        </w:rPr>
        <w:t>шестого</w:t>
      </w:r>
      <w:r w:rsidRPr="008F3099">
        <w:rPr>
          <w:sz w:val="24"/>
          <w:szCs w:val="24"/>
        </w:rPr>
        <w:t xml:space="preserve"> созыва)</w:t>
      </w:r>
    </w:p>
    <w:p w:rsidR="0033430B" w:rsidRPr="008F3099" w:rsidRDefault="0033430B" w:rsidP="0033430B">
      <w:pPr>
        <w:jc w:val="center"/>
        <w:rPr>
          <w:b/>
          <w:sz w:val="24"/>
          <w:szCs w:val="24"/>
        </w:rPr>
      </w:pPr>
    </w:p>
    <w:p w:rsidR="0033430B" w:rsidRPr="008F3099" w:rsidRDefault="0033430B" w:rsidP="0033430B">
      <w:pPr>
        <w:pStyle w:val="1"/>
        <w:rPr>
          <w:sz w:val="36"/>
          <w:szCs w:val="36"/>
        </w:rPr>
      </w:pPr>
      <w:r w:rsidRPr="008F3099">
        <w:rPr>
          <w:sz w:val="36"/>
          <w:szCs w:val="36"/>
        </w:rPr>
        <w:t>РЕШЕНИЕ</w:t>
      </w:r>
    </w:p>
    <w:p w:rsidR="00B608CA" w:rsidRPr="00B608CA" w:rsidRDefault="008F3099" w:rsidP="00B608CA">
      <w:pPr>
        <w:jc w:val="center"/>
      </w:pPr>
      <w:r>
        <w:t xml:space="preserve"> </w:t>
      </w:r>
    </w:p>
    <w:p w:rsidR="0033430B" w:rsidRDefault="0033430B" w:rsidP="0033430B">
      <w:pPr>
        <w:rPr>
          <w:b/>
          <w:sz w:val="24"/>
          <w:szCs w:val="24"/>
        </w:rPr>
      </w:pPr>
      <w:r>
        <w:rPr>
          <w:b/>
          <w:sz w:val="24"/>
          <w:szCs w:val="24"/>
        </w:rPr>
        <w:t xml:space="preserve">                                     </w:t>
      </w:r>
    </w:p>
    <w:p w:rsidR="0033430B" w:rsidRDefault="0033430B" w:rsidP="0033430B">
      <w:pPr>
        <w:rPr>
          <w:sz w:val="28"/>
          <w:szCs w:val="28"/>
        </w:rPr>
      </w:pPr>
      <w:r>
        <w:rPr>
          <w:sz w:val="28"/>
          <w:szCs w:val="28"/>
        </w:rPr>
        <w:t xml:space="preserve">от </w:t>
      </w:r>
      <w:r w:rsidR="008F3099">
        <w:rPr>
          <w:sz w:val="28"/>
          <w:szCs w:val="28"/>
        </w:rPr>
        <w:t xml:space="preserve">00.01.2025 </w:t>
      </w:r>
      <w:r>
        <w:rPr>
          <w:sz w:val="28"/>
          <w:szCs w:val="28"/>
        </w:rPr>
        <w:t xml:space="preserve">№ </w:t>
      </w:r>
      <w:r w:rsidR="008F3099">
        <w:rPr>
          <w:sz w:val="28"/>
          <w:szCs w:val="28"/>
        </w:rPr>
        <w:t>00                                                                           проект</w:t>
      </w:r>
    </w:p>
    <w:p w:rsidR="0033430B" w:rsidRDefault="0033430B" w:rsidP="0033430B">
      <w:pPr>
        <w:rPr>
          <w:sz w:val="28"/>
          <w:szCs w:val="28"/>
        </w:rPr>
      </w:pPr>
      <w:r>
        <w:rPr>
          <w:sz w:val="28"/>
          <w:szCs w:val="28"/>
        </w:rPr>
        <w:t>р.</w:t>
      </w:r>
      <w:r w:rsidR="00B608CA">
        <w:rPr>
          <w:sz w:val="28"/>
          <w:szCs w:val="28"/>
        </w:rPr>
        <w:t xml:space="preserve"> </w:t>
      </w:r>
      <w:r>
        <w:rPr>
          <w:sz w:val="28"/>
          <w:szCs w:val="28"/>
        </w:rPr>
        <w:t>п. Муромцево</w:t>
      </w:r>
    </w:p>
    <w:p w:rsidR="0033430B" w:rsidRDefault="0033430B" w:rsidP="0033430B">
      <w:pPr>
        <w:rPr>
          <w:sz w:val="28"/>
          <w:szCs w:val="28"/>
        </w:rPr>
      </w:pPr>
      <w:r>
        <w:rPr>
          <w:sz w:val="28"/>
          <w:szCs w:val="28"/>
        </w:rPr>
        <w:t xml:space="preserve"> </w:t>
      </w:r>
    </w:p>
    <w:tbl>
      <w:tblPr>
        <w:tblW w:w="0" w:type="auto"/>
        <w:tblLook w:val="01E0" w:firstRow="1" w:lastRow="1" w:firstColumn="1" w:lastColumn="1" w:noHBand="0" w:noVBand="0"/>
      </w:tblPr>
      <w:tblGrid>
        <w:gridCol w:w="4786"/>
        <w:gridCol w:w="3448"/>
      </w:tblGrid>
      <w:tr w:rsidR="0033430B" w:rsidTr="008F3099">
        <w:trPr>
          <w:trHeight w:val="2060"/>
        </w:trPr>
        <w:tc>
          <w:tcPr>
            <w:tcW w:w="4786" w:type="dxa"/>
          </w:tcPr>
          <w:p w:rsidR="0033430B" w:rsidRPr="000730B3" w:rsidRDefault="0033430B">
            <w:pPr>
              <w:widowControl w:val="0"/>
              <w:autoSpaceDE w:val="0"/>
              <w:autoSpaceDN w:val="0"/>
              <w:adjustRightInd w:val="0"/>
              <w:rPr>
                <w:sz w:val="28"/>
                <w:szCs w:val="28"/>
              </w:rPr>
            </w:pPr>
            <w:r>
              <w:rPr>
                <w:sz w:val="28"/>
                <w:szCs w:val="28"/>
              </w:rPr>
              <w:t>О внесении изменений</w:t>
            </w:r>
            <w:r w:rsidR="00B608CA">
              <w:rPr>
                <w:sz w:val="28"/>
                <w:szCs w:val="28"/>
              </w:rPr>
              <w:t xml:space="preserve"> </w:t>
            </w:r>
            <w:r>
              <w:rPr>
                <w:sz w:val="28"/>
                <w:szCs w:val="28"/>
              </w:rPr>
              <w:t>в</w:t>
            </w:r>
            <w:r w:rsidR="000730B3">
              <w:rPr>
                <w:sz w:val="28"/>
                <w:szCs w:val="28"/>
              </w:rPr>
              <w:t xml:space="preserve"> решение Совета</w:t>
            </w:r>
            <w:r w:rsidR="00D31FB9">
              <w:rPr>
                <w:sz w:val="28"/>
                <w:szCs w:val="28"/>
              </w:rPr>
              <w:t xml:space="preserve"> Муромцевского района</w:t>
            </w:r>
            <w:r w:rsidR="00B608CA">
              <w:rPr>
                <w:sz w:val="28"/>
                <w:szCs w:val="28"/>
              </w:rPr>
              <w:t xml:space="preserve"> от 20.11.2020 № 19</w:t>
            </w:r>
            <w:r>
              <w:rPr>
                <w:sz w:val="28"/>
                <w:szCs w:val="28"/>
              </w:rPr>
              <w:t xml:space="preserve"> </w:t>
            </w:r>
            <w:r w:rsidR="000730B3">
              <w:rPr>
                <w:sz w:val="28"/>
                <w:szCs w:val="28"/>
              </w:rPr>
              <w:t>«Об утверждении</w:t>
            </w:r>
            <w:r>
              <w:rPr>
                <w:b/>
                <w:bCs/>
                <w:sz w:val="24"/>
                <w:szCs w:val="24"/>
              </w:rPr>
              <w:t xml:space="preserve"> </w:t>
            </w:r>
            <w:r w:rsidR="000730B3">
              <w:rPr>
                <w:bCs/>
                <w:sz w:val="28"/>
                <w:szCs w:val="28"/>
              </w:rPr>
              <w:t>Порядка</w:t>
            </w:r>
            <w:r>
              <w:rPr>
                <w:bCs/>
                <w:sz w:val="28"/>
                <w:szCs w:val="28"/>
              </w:rPr>
              <w:t xml:space="preserve"> проведения конкурса по отбору кандидатур на должность </w:t>
            </w:r>
          </w:p>
          <w:p w:rsidR="0033430B" w:rsidRDefault="0033430B">
            <w:pPr>
              <w:widowControl w:val="0"/>
              <w:autoSpaceDE w:val="0"/>
              <w:autoSpaceDN w:val="0"/>
              <w:adjustRightInd w:val="0"/>
              <w:rPr>
                <w:bCs/>
                <w:sz w:val="28"/>
                <w:szCs w:val="28"/>
              </w:rPr>
            </w:pPr>
            <w:r>
              <w:rPr>
                <w:bCs/>
                <w:sz w:val="28"/>
                <w:szCs w:val="28"/>
              </w:rPr>
              <w:t xml:space="preserve">Главы Муромцевского </w:t>
            </w:r>
            <w:r w:rsidR="008F3099">
              <w:rPr>
                <w:bCs/>
                <w:sz w:val="28"/>
                <w:szCs w:val="28"/>
              </w:rPr>
              <w:t>м</w:t>
            </w:r>
            <w:r>
              <w:rPr>
                <w:bCs/>
                <w:sz w:val="28"/>
                <w:szCs w:val="28"/>
              </w:rPr>
              <w:t>униципального района Омской области</w:t>
            </w:r>
            <w:r w:rsidR="000730B3">
              <w:rPr>
                <w:bCs/>
                <w:sz w:val="28"/>
                <w:szCs w:val="28"/>
              </w:rPr>
              <w:t>»</w:t>
            </w:r>
            <w:r>
              <w:rPr>
                <w:bCs/>
                <w:sz w:val="28"/>
                <w:szCs w:val="28"/>
                <w:u w:val="single"/>
                <w:vertAlign w:val="subscript"/>
              </w:rPr>
              <w:t xml:space="preserve"> </w:t>
            </w:r>
          </w:p>
          <w:p w:rsidR="0033430B" w:rsidRDefault="0033430B">
            <w:pPr>
              <w:widowControl w:val="0"/>
              <w:autoSpaceDE w:val="0"/>
              <w:autoSpaceDN w:val="0"/>
              <w:adjustRightInd w:val="0"/>
              <w:rPr>
                <w:sz w:val="28"/>
                <w:szCs w:val="28"/>
              </w:rPr>
            </w:pPr>
          </w:p>
        </w:tc>
        <w:tc>
          <w:tcPr>
            <w:tcW w:w="3448" w:type="dxa"/>
          </w:tcPr>
          <w:p w:rsidR="0033430B" w:rsidRDefault="0033430B">
            <w:pPr>
              <w:rPr>
                <w:sz w:val="28"/>
                <w:szCs w:val="28"/>
              </w:rPr>
            </w:pPr>
          </w:p>
        </w:tc>
      </w:tr>
      <w:tr w:rsidR="0033430B" w:rsidTr="008F3099">
        <w:trPr>
          <w:trHeight w:val="66"/>
        </w:trPr>
        <w:tc>
          <w:tcPr>
            <w:tcW w:w="4786" w:type="dxa"/>
          </w:tcPr>
          <w:p w:rsidR="0033430B" w:rsidRDefault="0033430B">
            <w:pPr>
              <w:jc w:val="both"/>
              <w:rPr>
                <w:sz w:val="28"/>
                <w:szCs w:val="28"/>
              </w:rPr>
            </w:pPr>
          </w:p>
        </w:tc>
        <w:tc>
          <w:tcPr>
            <w:tcW w:w="3448" w:type="dxa"/>
          </w:tcPr>
          <w:p w:rsidR="0033430B" w:rsidRDefault="0033430B">
            <w:pPr>
              <w:rPr>
                <w:sz w:val="28"/>
                <w:szCs w:val="28"/>
              </w:rPr>
            </w:pPr>
          </w:p>
        </w:tc>
      </w:tr>
    </w:tbl>
    <w:p w:rsidR="0033430B" w:rsidRDefault="0033430B" w:rsidP="00D31FB9">
      <w:pPr>
        <w:autoSpaceDE w:val="0"/>
        <w:autoSpaceDN w:val="0"/>
        <w:adjustRightInd w:val="0"/>
        <w:ind w:firstLine="708"/>
        <w:jc w:val="both"/>
        <w:rPr>
          <w:sz w:val="28"/>
          <w:szCs w:val="28"/>
        </w:rPr>
      </w:pPr>
      <w:r>
        <w:rPr>
          <w:sz w:val="28"/>
          <w:szCs w:val="28"/>
        </w:rPr>
        <w:t>В  соответствии со статьей 36 Федерального закона от 06.10.2003 № 131-ФЗ «Об общих принципах организации местного самоуправления в Российской Федерации»,</w:t>
      </w:r>
      <w:r w:rsidR="000730B3">
        <w:rPr>
          <w:sz w:val="28"/>
          <w:szCs w:val="28"/>
        </w:rPr>
        <w:t xml:space="preserve">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от 25.12.2008 № 273-ФЗ «О противодействии коррупции»,</w:t>
      </w:r>
      <w:r>
        <w:rPr>
          <w:sz w:val="28"/>
          <w:szCs w:val="28"/>
        </w:rPr>
        <w:t xml:space="preserve"> Законом Омской области от 06.11.2014 № 1674-ОЗ «Об отдельных вопросах реализации Федерального закона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на территории Омской области», </w:t>
      </w:r>
      <w:r w:rsidR="000730B3">
        <w:rPr>
          <w:sz w:val="28"/>
          <w:szCs w:val="28"/>
        </w:rPr>
        <w:t>руководствуясь</w:t>
      </w:r>
      <w:r>
        <w:rPr>
          <w:sz w:val="28"/>
          <w:szCs w:val="28"/>
        </w:rPr>
        <w:t xml:space="preserve"> </w:t>
      </w:r>
      <w:hyperlink r:id="rId8" w:history="1">
        <w:r>
          <w:rPr>
            <w:rStyle w:val="a6"/>
            <w:color w:val="auto"/>
            <w:sz w:val="28"/>
            <w:szCs w:val="28"/>
            <w:u w:val="none"/>
          </w:rPr>
          <w:t>Устав</w:t>
        </w:r>
      </w:hyperlink>
      <w:r>
        <w:rPr>
          <w:sz w:val="28"/>
          <w:szCs w:val="28"/>
        </w:rPr>
        <w:t>ом Муромцевского муниципального района Омской области, Совет  Муромцевского  муниципального  района  Омской  области  Р Е Ш И Л:</w:t>
      </w:r>
    </w:p>
    <w:p w:rsidR="0033430B" w:rsidRPr="00D31FB9" w:rsidRDefault="0033430B" w:rsidP="003F766F">
      <w:pPr>
        <w:widowControl w:val="0"/>
        <w:autoSpaceDE w:val="0"/>
        <w:autoSpaceDN w:val="0"/>
        <w:adjustRightInd w:val="0"/>
        <w:ind w:firstLine="540"/>
        <w:jc w:val="both"/>
        <w:rPr>
          <w:sz w:val="28"/>
          <w:szCs w:val="28"/>
        </w:rPr>
      </w:pPr>
      <w:r>
        <w:rPr>
          <w:b/>
          <w:sz w:val="28"/>
          <w:szCs w:val="28"/>
        </w:rPr>
        <w:t>1</w:t>
      </w:r>
      <w:r>
        <w:rPr>
          <w:sz w:val="28"/>
          <w:szCs w:val="28"/>
        </w:rPr>
        <w:t>.</w:t>
      </w:r>
      <w:r w:rsidR="00B608CA">
        <w:rPr>
          <w:sz w:val="28"/>
          <w:szCs w:val="28"/>
        </w:rPr>
        <w:t xml:space="preserve"> Внести изменения </w:t>
      </w:r>
      <w:r>
        <w:rPr>
          <w:sz w:val="28"/>
          <w:szCs w:val="28"/>
        </w:rPr>
        <w:t xml:space="preserve">в </w:t>
      </w:r>
      <w:r>
        <w:rPr>
          <w:bCs/>
          <w:sz w:val="28"/>
          <w:szCs w:val="28"/>
        </w:rPr>
        <w:t xml:space="preserve">Порядок проведения конкурса по отбору кандидатур на должность Главы Муромцевского  муниципального района Омской области </w:t>
      </w:r>
      <w:r>
        <w:rPr>
          <w:sz w:val="28"/>
          <w:szCs w:val="28"/>
        </w:rPr>
        <w:t>(</w:t>
      </w:r>
      <w:r w:rsidR="000730B3">
        <w:rPr>
          <w:sz w:val="28"/>
          <w:szCs w:val="28"/>
        </w:rPr>
        <w:t>приложение к  Решению</w:t>
      </w:r>
      <w:r>
        <w:rPr>
          <w:sz w:val="28"/>
          <w:szCs w:val="28"/>
        </w:rPr>
        <w:t xml:space="preserve"> Совета Муромцевского </w:t>
      </w:r>
      <w:r>
        <w:rPr>
          <w:bCs/>
          <w:sz w:val="28"/>
          <w:szCs w:val="28"/>
        </w:rPr>
        <w:t>муниципального района</w:t>
      </w:r>
      <w:r w:rsidR="00B608CA">
        <w:rPr>
          <w:sz w:val="28"/>
          <w:szCs w:val="28"/>
        </w:rPr>
        <w:t xml:space="preserve"> от 20.11.2020  № 19</w:t>
      </w:r>
      <w:r w:rsidR="000730B3">
        <w:rPr>
          <w:sz w:val="28"/>
          <w:szCs w:val="28"/>
        </w:rPr>
        <w:t>)</w:t>
      </w:r>
      <w:r w:rsidR="00B608CA">
        <w:rPr>
          <w:sz w:val="28"/>
          <w:szCs w:val="28"/>
        </w:rPr>
        <w:t>.</w:t>
      </w:r>
    </w:p>
    <w:p w:rsidR="0033430B" w:rsidRDefault="0033430B" w:rsidP="0033430B">
      <w:pPr>
        <w:ind w:firstLine="540"/>
        <w:jc w:val="both"/>
        <w:rPr>
          <w:sz w:val="28"/>
          <w:szCs w:val="28"/>
        </w:rPr>
      </w:pPr>
      <w:r>
        <w:rPr>
          <w:b/>
          <w:sz w:val="28"/>
          <w:szCs w:val="28"/>
        </w:rPr>
        <w:t>1.1</w:t>
      </w:r>
      <w:r w:rsidR="00031686">
        <w:rPr>
          <w:sz w:val="28"/>
          <w:szCs w:val="28"/>
        </w:rPr>
        <w:t>. Подпункт</w:t>
      </w:r>
      <w:r w:rsidR="00C561D7">
        <w:rPr>
          <w:sz w:val="28"/>
          <w:szCs w:val="28"/>
        </w:rPr>
        <w:t xml:space="preserve"> 5</w:t>
      </w:r>
      <w:r w:rsidR="00031686">
        <w:rPr>
          <w:sz w:val="28"/>
          <w:szCs w:val="28"/>
        </w:rPr>
        <w:t xml:space="preserve"> пункта</w:t>
      </w:r>
      <w:r w:rsidR="000730B3">
        <w:rPr>
          <w:sz w:val="28"/>
          <w:szCs w:val="28"/>
        </w:rPr>
        <w:t xml:space="preserve"> </w:t>
      </w:r>
      <w:r w:rsidR="00C561D7">
        <w:rPr>
          <w:sz w:val="28"/>
          <w:szCs w:val="28"/>
        </w:rPr>
        <w:t>12</w:t>
      </w:r>
      <w:r>
        <w:rPr>
          <w:sz w:val="28"/>
          <w:szCs w:val="28"/>
        </w:rPr>
        <w:t xml:space="preserve"> изложить в следующей редакции:</w:t>
      </w:r>
    </w:p>
    <w:p w:rsidR="00C561D7" w:rsidRDefault="000730B3" w:rsidP="00C561D7">
      <w:pPr>
        <w:autoSpaceDE w:val="0"/>
        <w:autoSpaceDN w:val="0"/>
        <w:adjustRightInd w:val="0"/>
        <w:jc w:val="both"/>
        <w:rPr>
          <w:rFonts w:eastAsiaTheme="minorHAnsi"/>
          <w:sz w:val="28"/>
          <w:szCs w:val="28"/>
          <w:lang w:eastAsia="en-US"/>
        </w:rPr>
      </w:pPr>
      <w:r>
        <w:rPr>
          <w:sz w:val="28"/>
          <w:szCs w:val="28"/>
        </w:rPr>
        <w:t>«</w:t>
      </w:r>
      <w:r w:rsidR="00C561D7">
        <w:rPr>
          <w:sz w:val="28"/>
          <w:szCs w:val="28"/>
        </w:rPr>
        <w:t xml:space="preserve">5. </w:t>
      </w:r>
      <w:r w:rsidR="00C561D7">
        <w:rPr>
          <w:rFonts w:eastAsiaTheme="minorHAnsi"/>
          <w:sz w:val="28"/>
          <w:szCs w:val="28"/>
          <w:lang w:eastAsia="en-US"/>
        </w:rPr>
        <w:t xml:space="preserve">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или за совершение </w:t>
      </w:r>
      <w:r w:rsidR="00C561D7">
        <w:rPr>
          <w:rFonts w:eastAsiaTheme="minorHAnsi"/>
          <w:sz w:val="28"/>
          <w:szCs w:val="28"/>
          <w:lang w:eastAsia="en-US"/>
        </w:rPr>
        <w:lastRenderedPageBreak/>
        <w:t xml:space="preserve">административных правонарушений, предусмотренных </w:t>
      </w:r>
      <w:hyperlink r:id="rId9" w:history="1">
        <w:r w:rsidR="00C561D7">
          <w:rPr>
            <w:rFonts w:eastAsiaTheme="minorHAnsi"/>
            <w:color w:val="0000FF"/>
            <w:sz w:val="28"/>
            <w:szCs w:val="28"/>
            <w:lang w:eastAsia="en-US"/>
          </w:rPr>
          <w:t>статьями 20.3</w:t>
        </w:r>
      </w:hyperlink>
      <w:r w:rsidR="00C561D7">
        <w:rPr>
          <w:rFonts w:eastAsiaTheme="minorHAnsi"/>
          <w:sz w:val="28"/>
          <w:szCs w:val="28"/>
          <w:lang w:eastAsia="en-US"/>
        </w:rPr>
        <w:t xml:space="preserve"> и </w:t>
      </w:r>
      <w:hyperlink r:id="rId10" w:history="1">
        <w:r w:rsidR="00C561D7">
          <w:rPr>
            <w:rFonts w:eastAsiaTheme="minorHAnsi"/>
            <w:color w:val="0000FF"/>
            <w:sz w:val="28"/>
            <w:szCs w:val="28"/>
            <w:lang w:eastAsia="en-US"/>
          </w:rPr>
          <w:t>20.29</w:t>
        </w:r>
      </w:hyperlink>
      <w:r w:rsidR="00C561D7">
        <w:rPr>
          <w:rFonts w:eastAsiaTheme="minorHAnsi"/>
          <w:sz w:val="28"/>
          <w:szCs w:val="28"/>
          <w:lang w:eastAsia="en-US"/>
        </w:rPr>
        <w:t xml:space="preserve"> Кодекса Российской Федерации об административных правонарушениях, - до окончания срока, в течение которого лицо считается подвергнутым административному наказанию»;</w:t>
      </w:r>
    </w:p>
    <w:p w:rsidR="00C561D7" w:rsidRDefault="00C561D7" w:rsidP="00C561D7">
      <w:pPr>
        <w:ind w:firstLine="540"/>
        <w:jc w:val="both"/>
        <w:rPr>
          <w:sz w:val="28"/>
          <w:szCs w:val="28"/>
        </w:rPr>
      </w:pPr>
      <w:r>
        <w:rPr>
          <w:rFonts w:eastAsiaTheme="minorHAnsi"/>
          <w:sz w:val="28"/>
          <w:szCs w:val="28"/>
          <w:lang w:eastAsia="en-US"/>
        </w:rPr>
        <w:tab/>
        <w:t xml:space="preserve">1.2. </w:t>
      </w:r>
      <w:r w:rsidR="00031686">
        <w:rPr>
          <w:sz w:val="28"/>
          <w:szCs w:val="28"/>
        </w:rPr>
        <w:t>Подп</w:t>
      </w:r>
      <w:r>
        <w:rPr>
          <w:sz w:val="28"/>
          <w:szCs w:val="28"/>
        </w:rPr>
        <w:t>ункт 7</w:t>
      </w:r>
      <w:r w:rsidR="00031686">
        <w:rPr>
          <w:sz w:val="28"/>
          <w:szCs w:val="28"/>
        </w:rPr>
        <w:t xml:space="preserve"> пункта</w:t>
      </w:r>
      <w:r>
        <w:rPr>
          <w:sz w:val="28"/>
          <w:szCs w:val="28"/>
        </w:rPr>
        <w:t xml:space="preserve"> 12 изложить в следующей редакции:</w:t>
      </w:r>
    </w:p>
    <w:p w:rsidR="00C561D7" w:rsidRDefault="00C561D7" w:rsidP="00C561D7">
      <w:pPr>
        <w:autoSpaceDE w:val="0"/>
        <w:autoSpaceDN w:val="0"/>
        <w:adjustRightInd w:val="0"/>
        <w:jc w:val="both"/>
        <w:rPr>
          <w:rFonts w:eastAsiaTheme="minorHAnsi"/>
          <w:sz w:val="28"/>
          <w:szCs w:val="28"/>
          <w:lang w:eastAsia="en-US"/>
        </w:rPr>
      </w:pPr>
      <w:r>
        <w:rPr>
          <w:rFonts w:eastAsiaTheme="minorHAnsi"/>
          <w:sz w:val="28"/>
          <w:szCs w:val="28"/>
          <w:lang w:eastAsia="en-US"/>
        </w:rPr>
        <w:t>«7. сенаторы Российской Федерации, депутаты законодательных (представительных) органов государственной власти, органов местного самоуправления</w:t>
      </w:r>
      <w:r w:rsidR="00031686">
        <w:rPr>
          <w:rFonts w:eastAsiaTheme="minorHAnsi"/>
          <w:sz w:val="28"/>
          <w:szCs w:val="28"/>
          <w:lang w:eastAsia="en-US"/>
        </w:rPr>
        <w:t>»</w:t>
      </w:r>
      <w:r>
        <w:rPr>
          <w:rFonts w:eastAsiaTheme="minorHAnsi"/>
          <w:sz w:val="28"/>
          <w:szCs w:val="28"/>
          <w:lang w:eastAsia="en-US"/>
        </w:rPr>
        <w:t>;</w:t>
      </w:r>
    </w:p>
    <w:p w:rsidR="00031686" w:rsidRDefault="00031686" w:rsidP="00C561D7">
      <w:pPr>
        <w:autoSpaceDE w:val="0"/>
        <w:autoSpaceDN w:val="0"/>
        <w:adjustRightInd w:val="0"/>
        <w:jc w:val="both"/>
        <w:rPr>
          <w:rFonts w:eastAsiaTheme="minorHAnsi"/>
          <w:sz w:val="28"/>
          <w:szCs w:val="28"/>
          <w:lang w:eastAsia="en-US"/>
        </w:rPr>
      </w:pPr>
      <w:r>
        <w:rPr>
          <w:rFonts w:eastAsiaTheme="minorHAnsi"/>
          <w:sz w:val="28"/>
          <w:szCs w:val="28"/>
          <w:lang w:eastAsia="en-US"/>
        </w:rPr>
        <w:tab/>
        <w:t>1.3. Подпункт 13</w:t>
      </w:r>
      <w:r w:rsidR="003F766F">
        <w:rPr>
          <w:rFonts w:eastAsiaTheme="minorHAnsi"/>
          <w:sz w:val="28"/>
          <w:szCs w:val="28"/>
          <w:lang w:eastAsia="en-US"/>
        </w:rPr>
        <w:t xml:space="preserve"> пункта 12</w:t>
      </w:r>
      <w:r>
        <w:rPr>
          <w:rFonts w:eastAsiaTheme="minorHAnsi"/>
          <w:sz w:val="28"/>
          <w:szCs w:val="28"/>
          <w:lang w:eastAsia="en-US"/>
        </w:rPr>
        <w:t xml:space="preserve"> изложить в следующей редакции:</w:t>
      </w:r>
    </w:p>
    <w:p w:rsidR="00031686" w:rsidRDefault="00031686" w:rsidP="00031686">
      <w:pPr>
        <w:autoSpaceDE w:val="0"/>
        <w:autoSpaceDN w:val="0"/>
        <w:adjustRightInd w:val="0"/>
        <w:jc w:val="both"/>
        <w:rPr>
          <w:rFonts w:eastAsiaTheme="minorHAnsi"/>
          <w:sz w:val="28"/>
          <w:szCs w:val="28"/>
          <w:lang w:eastAsia="en-US"/>
        </w:rPr>
      </w:pPr>
      <w:r>
        <w:rPr>
          <w:rFonts w:eastAsiaTheme="minorHAnsi"/>
          <w:sz w:val="28"/>
          <w:szCs w:val="28"/>
          <w:lang w:eastAsia="en-US"/>
        </w:rPr>
        <w:t>«13. лица, включенные в реестр иностранных агентов, а также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031686" w:rsidRDefault="00031686" w:rsidP="00031686">
      <w:pPr>
        <w:autoSpaceDE w:val="0"/>
        <w:autoSpaceDN w:val="0"/>
        <w:adjustRightInd w:val="0"/>
        <w:jc w:val="both"/>
        <w:rPr>
          <w:rFonts w:eastAsiaTheme="minorHAnsi"/>
          <w:sz w:val="28"/>
          <w:szCs w:val="28"/>
          <w:lang w:eastAsia="en-US"/>
        </w:rPr>
      </w:pPr>
      <w:r>
        <w:rPr>
          <w:rFonts w:eastAsiaTheme="minorHAnsi"/>
          <w:sz w:val="28"/>
          <w:szCs w:val="28"/>
          <w:lang w:eastAsia="en-US"/>
        </w:rPr>
        <w:tab/>
        <w:t>1.4. Дополнить пункт 12 Порядка новым подпунктом 14</w:t>
      </w:r>
      <w:r w:rsidR="003F766F">
        <w:rPr>
          <w:rFonts w:eastAsiaTheme="minorHAnsi"/>
          <w:sz w:val="28"/>
          <w:szCs w:val="28"/>
          <w:lang w:eastAsia="en-US"/>
        </w:rPr>
        <w:t xml:space="preserve"> следующего содержания</w:t>
      </w:r>
      <w:r>
        <w:rPr>
          <w:rFonts w:eastAsiaTheme="minorHAnsi"/>
          <w:sz w:val="28"/>
          <w:szCs w:val="28"/>
          <w:lang w:eastAsia="en-US"/>
        </w:rPr>
        <w:t>:</w:t>
      </w:r>
    </w:p>
    <w:p w:rsidR="00031686" w:rsidRDefault="00031686" w:rsidP="00031686">
      <w:pPr>
        <w:autoSpaceDE w:val="0"/>
        <w:autoSpaceDN w:val="0"/>
        <w:adjustRightInd w:val="0"/>
        <w:jc w:val="both"/>
        <w:rPr>
          <w:rFonts w:eastAsiaTheme="minorHAnsi"/>
          <w:sz w:val="28"/>
          <w:szCs w:val="28"/>
          <w:lang w:eastAsia="en-US"/>
        </w:rPr>
      </w:pPr>
      <w:r>
        <w:rPr>
          <w:rFonts w:eastAsiaTheme="minorHAnsi"/>
          <w:sz w:val="28"/>
          <w:szCs w:val="28"/>
          <w:lang w:eastAsia="en-US"/>
        </w:rPr>
        <w:t>«14. Временно нетрудоспособные граждане Российской Федерации»;</w:t>
      </w:r>
    </w:p>
    <w:p w:rsidR="00031686" w:rsidRDefault="00031686" w:rsidP="0003168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Pr>
          <w:rFonts w:eastAsiaTheme="minorHAnsi"/>
          <w:sz w:val="28"/>
          <w:szCs w:val="28"/>
          <w:lang w:eastAsia="en-US"/>
        </w:rPr>
        <w:tab/>
        <w:t>1.5. Дополнить пункт 12 Порядка новым подпунктом 15</w:t>
      </w:r>
      <w:r w:rsidR="003F766F">
        <w:rPr>
          <w:rFonts w:eastAsiaTheme="minorHAnsi"/>
          <w:sz w:val="28"/>
          <w:szCs w:val="28"/>
          <w:lang w:eastAsia="en-US"/>
        </w:rPr>
        <w:t xml:space="preserve"> следующего содержания</w:t>
      </w:r>
      <w:r>
        <w:rPr>
          <w:rFonts w:eastAsiaTheme="minorHAnsi"/>
          <w:sz w:val="28"/>
          <w:szCs w:val="28"/>
          <w:lang w:eastAsia="en-US"/>
        </w:rPr>
        <w:t>:</w:t>
      </w:r>
    </w:p>
    <w:p w:rsidR="00031686" w:rsidRDefault="00031686" w:rsidP="00031686">
      <w:pPr>
        <w:autoSpaceDE w:val="0"/>
        <w:autoSpaceDN w:val="0"/>
        <w:adjustRightInd w:val="0"/>
        <w:jc w:val="both"/>
        <w:rPr>
          <w:rFonts w:eastAsiaTheme="minorHAnsi"/>
          <w:sz w:val="28"/>
          <w:szCs w:val="28"/>
          <w:lang w:eastAsia="en-US"/>
        </w:rPr>
      </w:pPr>
      <w:r>
        <w:rPr>
          <w:rFonts w:eastAsiaTheme="minorHAnsi"/>
          <w:sz w:val="28"/>
          <w:szCs w:val="28"/>
          <w:lang w:eastAsia="en-US"/>
        </w:rPr>
        <w:t>«15. Лица в иных случаях, предусмотренных законодательством РФ».</w:t>
      </w:r>
    </w:p>
    <w:p w:rsidR="00031686" w:rsidRDefault="00031686" w:rsidP="00031686">
      <w:pPr>
        <w:autoSpaceDE w:val="0"/>
        <w:autoSpaceDN w:val="0"/>
        <w:adjustRightInd w:val="0"/>
        <w:jc w:val="both"/>
        <w:rPr>
          <w:rFonts w:eastAsiaTheme="minorHAnsi"/>
          <w:sz w:val="28"/>
          <w:szCs w:val="28"/>
          <w:lang w:eastAsia="en-US"/>
        </w:rPr>
      </w:pPr>
      <w:r>
        <w:rPr>
          <w:rFonts w:eastAsiaTheme="minorHAnsi"/>
          <w:sz w:val="28"/>
          <w:szCs w:val="28"/>
          <w:lang w:eastAsia="en-US"/>
        </w:rPr>
        <w:tab/>
        <w:t>1.6. Пункт 14 изложить в следующей редакции:</w:t>
      </w:r>
    </w:p>
    <w:p w:rsidR="00031686" w:rsidRDefault="00031686" w:rsidP="00031686">
      <w:pPr>
        <w:autoSpaceDE w:val="0"/>
        <w:autoSpaceDN w:val="0"/>
        <w:adjustRightInd w:val="0"/>
        <w:jc w:val="both"/>
        <w:rPr>
          <w:rFonts w:eastAsiaTheme="minorHAnsi"/>
          <w:sz w:val="28"/>
          <w:szCs w:val="28"/>
          <w:lang w:eastAsia="en-US"/>
        </w:rPr>
      </w:pPr>
      <w:r w:rsidRPr="00031686">
        <w:rPr>
          <w:rFonts w:eastAsiaTheme="minorHAnsi"/>
          <w:sz w:val="28"/>
          <w:szCs w:val="28"/>
          <w:lang w:eastAsia="en-US"/>
        </w:rPr>
        <w:t xml:space="preserve">«14. </w:t>
      </w:r>
      <w:r w:rsidRPr="00031686">
        <w:rPr>
          <w:sz w:val="28"/>
          <w:szCs w:val="28"/>
        </w:rPr>
        <w:t>Решение о формировании Комиссии принимается Советом района не позднее чем за 14 дней до дня принятия решения об объявлении конкурса</w:t>
      </w:r>
      <w:r w:rsidRPr="00031686">
        <w:rPr>
          <w:bCs/>
          <w:sz w:val="28"/>
          <w:szCs w:val="28"/>
        </w:rPr>
        <w:t xml:space="preserve"> и</w:t>
      </w:r>
      <w:r w:rsidRPr="00031686">
        <w:rPr>
          <w:sz w:val="28"/>
          <w:szCs w:val="28"/>
        </w:rPr>
        <w:t xml:space="preserve"> публикуется в источниках официального опубликования (обнародования), установленных Уставом района, не позднее 5 рабочих дней со дня его принятия.</w:t>
      </w:r>
      <w:r w:rsidRPr="00031686">
        <w:rPr>
          <w:rFonts w:eastAsiaTheme="minorHAnsi"/>
          <w:sz w:val="28"/>
          <w:szCs w:val="28"/>
          <w:lang w:eastAsia="en-US"/>
        </w:rPr>
        <w:t>»</w:t>
      </w:r>
    </w:p>
    <w:p w:rsidR="003F766F" w:rsidRDefault="00031686" w:rsidP="00031686">
      <w:pPr>
        <w:autoSpaceDE w:val="0"/>
        <w:autoSpaceDN w:val="0"/>
        <w:adjustRightInd w:val="0"/>
        <w:jc w:val="both"/>
        <w:rPr>
          <w:rFonts w:eastAsiaTheme="minorHAnsi"/>
          <w:sz w:val="28"/>
          <w:szCs w:val="28"/>
          <w:lang w:eastAsia="en-US"/>
        </w:rPr>
      </w:pPr>
      <w:r>
        <w:rPr>
          <w:rFonts w:eastAsiaTheme="minorHAnsi"/>
          <w:sz w:val="28"/>
          <w:szCs w:val="28"/>
          <w:lang w:eastAsia="en-US"/>
        </w:rPr>
        <w:tab/>
        <w:t xml:space="preserve">1.7. </w:t>
      </w:r>
      <w:r w:rsidR="003F766F">
        <w:rPr>
          <w:rFonts w:eastAsiaTheme="minorHAnsi"/>
          <w:sz w:val="28"/>
          <w:szCs w:val="28"/>
          <w:lang w:eastAsia="en-US"/>
        </w:rPr>
        <w:t>Дополнить Порядок новым пунктом 47.1. следующего содержания:</w:t>
      </w:r>
    </w:p>
    <w:p w:rsidR="003F766F" w:rsidRDefault="003F766F"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«47.1. Не имеют право участвовать в конкурсе граждане Российской Федерации:</w:t>
      </w:r>
    </w:p>
    <w:p w:rsidR="003F766F" w:rsidRDefault="003F766F"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не достигшие установленного возраста в соответствии с законодательством на день проведения заседания Совета, на котором рассматривается вопрос об избрании кандидата на должность главы из числа кандидатов, представленных конкурсной комиссией по результатам конкурса;</w:t>
      </w:r>
    </w:p>
    <w:p w:rsidR="003F766F" w:rsidRDefault="003F766F"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2) признанные недееспособными или ограниченно дееспособными решением суда, вступившим в законную силу;</w:t>
      </w:r>
    </w:p>
    <w:p w:rsidR="003F766F" w:rsidRDefault="003F766F"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 находящиеся на день проведения конкурса в местах лишения свободы по приговору суда;</w:t>
      </w:r>
    </w:p>
    <w:p w:rsidR="003F766F" w:rsidRDefault="003F766F"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3F766F" w:rsidRDefault="003F766F"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3F766F" w:rsidRDefault="003F766F"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3F766F" w:rsidRDefault="003F766F"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lastRenderedPageBreak/>
        <w:t xml:space="preserve">5) осужденные за совершение преступлений экстремистской направленности, предусмотренных Уголовным </w:t>
      </w:r>
      <w:hyperlink r:id="rId11" w:history="1">
        <w:r>
          <w:rPr>
            <w:rFonts w:eastAsiaTheme="minorHAnsi"/>
            <w:color w:val="0000FF"/>
            <w:sz w:val="28"/>
            <w:szCs w:val="28"/>
            <w:lang w:eastAsia="en-US"/>
          </w:rPr>
          <w:t>кодексом</w:t>
        </w:r>
      </w:hyperlink>
      <w:r>
        <w:rPr>
          <w:rFonts w:eastAsiaTheme="minorHAnsi"/>
          <w:sz w:val="28"/>
          <w:szCs w:val="28"/>
          <w:lang w:eastAsia="en-US"/>
        </w:rPr>
        <w:t xml:space="preserve">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"4.1" и "4.2" данного пункта;</w:t>
      </w:r>
    </w:p>
    <w:p w:rsidR="003F766F" w:rsidRDefault="003F766F"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5.1) осужденные к лишению свободы за совершение преступлений, предусмотренных </w:t>
      </w:r>
      <w:hyperlink r:id="rId12" w:history="1">
        <w:r>
          <w:rPr>
            <w:rFonts w:eastAsiaTheme="minorHAnsi"/>
            <w:color w:val="0000FF"/>
            <w:sz w:val="28"/>
            <w:szCs w:val="28"/>
            <w:lang w:eastAsia="en-US"/>
          </w:rPr>
          <w:t>статьей 106</w:t>
        </w:r>
      </w:hyperlink>
      <w:r>
        <w:rPr>
          <w:rFonts w:eastAsiaTheme="minorHAnsi"/>
          <w:sz w:val="28"/>
          <w:szCs w:val="28"/>
          <w:lang w:eastAsia="en-US"/>
        </w:rPr>
        <w:t xml:space="preserve">, </w:t>
      </w:r>
      <w:hyperlink r:id="rId13" w:history="1">
        <w:r>
          <w:rPr>
            <w:rFonts w:eastAsiaTheme="minorHAnsi"/>
            <w:color w:val="0000FF"/>
            <w:sz w:val="28"/>
            <w:szCs w:val="28"/>
            <w:lang w:eastAsia="en-US"/>
          </w:rPr>
          <w:t>частью второй статьи 107</w:t>
        </w:r>
      </w:hyperlink>
      <w:r>
        <w:rPr>
          <w:rFonts w:eastAsiaTheme="minorHAnsi"/>
          <w:sz w:val="28"/>
          <w:szCs w:val="28"/>
          <w:lang w:eastAsia="en-US"/>
        </w:rPr>
        <w:t xml:space="preserve">, </w:t>
      </w:r>
      <w:hyperlink r:id="rId14" w:history="1">
        <w:r>
          <w:rPr>
            <w:rFonts w:eastAsiaTheme="minorHAnsi"/>
            <w:color w:val="0000FF"/>
            <w:sz w:val="28"/>
            <w:szCs w:val="28"/>
            <w:lang w:eastAsia="en-US"/>
          </w:rPr>
          <w:t>частью третьей статьи 110.1</w:t>
        </w:r>
      </w:hyperlink>
      <w:r>
        <w:rPr>
          <w:rFonts w:eastAsiaTheme="minorHAnsi"/>
          <w:sz w:val="28"/>
          <w:szCs w:val="28"/>
          <w:lang w:eastAsia="en-US"/>
        </w:rPr>
        <w:t xml:space="preserve">, </w:t>
      </w:r>
      <w:hyperlink r:id="rId15" w:history="1">
        <w:r>
          <w:rPr>
            <w:rFonts w:eastAsiaTheme="minorHAnsi"/>
            <w:color w:val="0000FF"/>
            <w:sz w:val="28"/>
            <w:szCs w:val="28"/>
            <w:lang w:eastAsia="en-US"/>
          </w:rPr>
          <w:t>частью второй статьи 112</w:t>
        </w:r>
      </w:hyperlink>
      <w:r>
        <w:rPr>
          <w:rFonts w:eastAsiaTheme="minorHAnsi"/>
          <w:sz w:val="28"/>
          <w:szCs w:val="28"/>
          <w:lang w:eastAsia="en-US"/>
        </w:rPr>
        <w:t xml:space="preserve">, </w:t>
      </w:r>
      <w:hyperlink r:id="rId16" w:history="1">
        <w:r>
          <w:rPr>
            <w:rFonts w:eastAsiaTheme="minorHAnsi"/>
            <w:color w:val="0000FF"/>
            <w:sz w:val="28"/>
            <w:szCs w:val="28"/>
            <w:lang w:eastAsia="en-US"/>
          </w:rPr>
          <w:t>частью второй статьи 119</w:t>
        </w:r>
      </w:hyperlink>
      <w:r>
        <w:rPr>
          <w:rFonts w:eastAsiaTheme="minorHAnsi"/>
          <w:sz w:val="28"/>
          <w:szCs w:val="28"/>
          <w:lang w:eastAsia="en-US"/>
        </w:rPr>
        <w:t xml:space="preserve">, </w:t>
      </w:r>
      <w:hyperlink r:id="rId17" w:history="1">
        <w:r>
          <w:rPr>
            <w:rFonts w:eastAsiaTheme="minorHAnsi"/>
            <w:color w:val="0000FF"/>
            <w:sz w:val="28"/>
            <w:szCs w:val="28"/>
            <w:lang w:eastAsia="en-US"/>
          </w:rPr>
          <w:t>частью первой статьи 126</w:t>
        </w:r>
      </w:hyperlink>
      <w:r>
        <w:rPr>
          <w:rFonts w:eastAsiaTheme="minorHAnsi"/>
          <w:sz w:val="28"/>
          <w:szCs w:val="28"/>
          <w:lang w:eastAsia="en-US"/>
        </w:rPr>
        <w:t xml:space="preserve">, </w:t>
      </w:r>
      <w:hyperlink r:id="rId18" w:history="1">
        <w:r>
          <w:rPr>
            <w:rFonts w:eastAsiaTheme="minorHAnsi"/>
            <w:color w:val="0000FF"/>
            <w:sz w:val="28"/>
            <w:szCs w:val="28"/>
            <w:lang w:eastAsia="en-US"/>
          </w:rPr>
          <w:t>частью второй статьи 127</w:t>
        </w:r>
      </w:hyperlink>
      <w:r>
        <w:rPr>
          <w:rFonts w:eastAsiaTheme="minorHAnsi"/>
          <w:sz w:val="28"/>
          <w:szCs w:val="28"/>
          <w:lang w:eastAsia="en-US"/>
        </w:rPr>
        <w:t xml:space="preserve">, </w:t>
      </w:r>
      <w:hyperlink r:id="rId19" w:history="1">
        <w:r>
          <w:rPr>
            <w:rFonts w:eastAsiaTheme="minorHAnsi"/>
            <w:color w:val="0000FF"/>
            <w:sz w:val="28"/>
            <w:szCs w:val="28"/>
            <w:lang w:eastAsia="en-US"/>
          </w:rPr>
          <w:t>частью первой статьи 127.2</w:t>
        </w:r>
      </w:hyperlink>
      <w:r>
        <w:rPr>
          <w:rFonts w:eastAsiaTheme="minorHAnsi"/>
          <w:sz w:val="28"/>
          <w:szCs w:val="28"/>
          <w:lang w:eastAsia="en-US"/>
        </w:rPr>
        <w:t xml:space="preserve">, </w:t>
      </w:r>
      <w:hyperlink r:id="rId20" w:history="1">
        <w:r>
          <w:rPr>
            <w:rFonts w:eastAsiaTheme="minorHAnsi"/>
            <w:color w:val="0000FF"/>
            <w:sz w:val="28"/>
            <w:szCs w:val="28"/>
            <w:lang w:eastAsia="en-US"/>
          </w:rPr>
          <w:t>частью второй статьи 133</w:t>
        </w:r>
      </w:hyperlink>
      <w:r>
        <w:rPr>
          <w:rFonts w:eastAsiaTheme="minorHAnsi"/>
          <w:sz w:val="28"/>
          <w:szCs w:val="28"/>
          <w:lang w:eastAsia="en-US"/>
        </w:rPr>
        <w:t xml:space="preserve">, </w:t>
      </w:r>
      <w:hyperlink r:id="rId21" w:history="1">
        <w:r>
          <w:rPr>
            <w:rFonts w:eastAsiaTheme="minorHAnsi"/>
            <w:color w:val="0000FF"/>
            <w:sz w:val="28"/>
            <w:szCs w:val="28"/>
            <w:lang w:eastAsia="en-US"/>
          </w:rPr>
          <w:t>частью первой статьи 134</w:t>
        </w:r>
      </w:hyperlink>
      <w:r>
        <w:rPr>
          <w:rFonts w:eastAsiaTheme="minorHAnsi"/>
          <w:sz w:val="28"/>
          <w:szCs w:val="28"/>
          <w:lang w:eastAsia="en-US"/>
        </w:rPr>
        <w:t xml:space="preserve">, </w:t>
      </w:r>
      <w:hyperlink r:id="rId22" w:history="1">
        <w:r>
          <w:rPr>
            <w:rFonts w:eastAsiaTheme="minorHAnsi"/>
            <w:color w:val="0000FF"/>
            <w:sz w:val="28"/>
            <w:szCs w:val="28"/>
            <w:lang w:eastAsia="en-US"/>
          </w:rPr>
          <w:t>статьей 136</w:t>
        </w:r>
      </w:hyperlink>
      <w:r>
        <w:rPr>
          <w:rFonts w:eastAsiaTheme="minorHAnsi"/>
          <w:sz w:val="28"/>
          <w:szCs w:val="28"/>
          <w:lang w:eastAsia="en-US"/>
        </w:rPr>
        <w:t xml:space="preserve">, </w:t>
      </w:r>
      <w:hyperlink r:id="rId23" w:history="1">
        <w:r>
          <w:rPr>
            <w:rFonts w:eastAsiaTheme="minorHAnsi"/>
            <w:color w:val="0000FF"/>
            <w:sz w:val="28"/>
            <w:szCs w:val="28"/>
            <w:lang w:eastAsia="en-US"/>
          </w:rPr>
          <w:t>частями второй</w:t>
        </w:r>
      </w:hyperlink>
      <w:r>
        <w:rPr>
          <w:rFonts w:eastAsiaTheme="minorHAnsi"/>
          <w:sz w:val="28"/>
          <w:szCs w:val="28"/>
          <w:lang w:eastAsia="en-US"/>
        </w:rPr>
        <w:t xml:space="preserve"> и </w:t>
      </w:r>
      <w:hyperlink r:id="rId24" w:history="1">
        <w:r>
          <w:rPr>
            <w:rFonts w:eastAsiaTheme="minorHAnsi"/>
            <w:color w:val="0000FF"/>
            <w:sz w:val="28"/>
            <w:szCs w:val="28"/>
            <w:lang w:eastAsia="en-US"/>
          </w:rPr>
          <w:t>третьей статьи 141</w:t>
        </w:r>
      </w:hyperlink>
      <w:r>
        <w:rPr>
          <w:rFonts w:eastAsiaTheme="minorHAnsi"/>
          <w:sz w:val="28"/>
          <w:szCs w:val="28"/>
          <w:lang w:eastAsia="en-US"/>
        </w:rPr>
        <w:t xml:space="preserve">, </w:t>
      </w:r>
      <w:hyperlink r:id="rId25" w:history="1">
        <w:r>
          <w:rPr>
            <w:rFonts w:eastAsiaTheme="minorHAnsi"/>
            <w:color w:val="0000FF"/>
            <w:sz w:val="28"/>
            <w:szCs w:val="28"/>
            <w:lang w:eastAsia="en-US"/>
          </w:rPr>
          <w:t>частью первой статьи 142</w:t>
        </w:r>
      </w:hyperlink>
      <w:r>
        <w:rPr>
          <w:rFonts w:eastAsiaTheme="minorHAnsi"/>
          <w:sz w:val="28"/>
          <w:szCs w:val="28"/>
          <w:lang w:eastAsia="en-US"/>
        </w:rPr>
        <w:t xml:space="preserve">, </w:t>
      </w:r>
      <w:hyperlink r:id="rId26" w:history="1">
        <w:r>
          <w:rPr>
            <w:rFonts w:eastAsiaTheme="minorHAnsi"/>
            <w:color w:val="0000FF"/>
            <w:sz w:val="28"/>
            <w:szCs w:val="28"/>
            <w:lang w:eastAsia="en-US"/>
          </w:rPr>
          <w:t>статьей 142.1</w:t>
        </w:r>
      </w:hyperlink>
      <w:r>
        <w:rPr>
          <w:rFonts w:eastAsiaTheme="minorHAnsi"/>
          <w:sz w:val="28"/>
          <w:szCs w:val="28"/>
          <w:lang w:eastAsia="en-US"/>
        </w:rPr>
        <w:t xml:space="preserve">, </w:t>
      </w:r>
      <w:hyperlink r:id="rId27" w:history="1">
        <w:r>
          <w:rPr>
            <w:rFonts w:eastAsiaTheme="minorHAnsi"/>
            <w:color w:val="0000FF"/>
            <w:sz w:val="28"/>
            <w:szCs w:val="28"/>
            <w:lang w:eastAsia="en-US"/>
          </w:rPr>
          <w:t>частями первой</w:t>
        </w:r>
      </w:hyperlink>
      <w:r>
        <w:rPr>
          <w:rFonts w:eastAsiaTheme="minorHAnsi"/>
          <w:sz w:val="28"/>
          <w:szCs w:val="28"/>
          <w:lang w:eastAsia="en-US"/>
        </w:rPr>
        <w:t xml:space="preserve"> и </w:t>
      </w:r>
      <w:hyperlink r:id="rId28" w:history="1">
        <w:r>
          <w:rPr>
            <w:rFonts w:eastAsiaTheme="minorHAnsi"/>
            <w:color w:val="0000FF"/>
            <w:sz w:val="28"/>
            <w:szCs w:val="28"/>
            <w:lang w:eastAsia="en-US"/>
          </w:rPr>
          <w:t>третьей статьи 142.2</w:t>
        </w:r>
      </w:hyperlink>
      <w:r>
        <w:rPr>
          <w:rFonts w:eastAsiaTheme="minorHAnsi"/>
          <w:sz w:val="28"/>
          <w:szCs w:val="28"/>
          <w:lang w:eastAsia="en-US"/>
        </w:rPr>
        <w:t xml:space="preserve">, </w:t>
      </w:r>
      <w:hyperlink r:id="rId29" w:history="1">
        <w:r>
          <w:rPr>
            <w:rFonts w:eastAsiaTheme="minorHAnsi"/>
            <w:color w:val="0000FF"/>
            <w:sz w:val="28"/>
            <w:szCs w:val="28"/>
            <w:lang w:eastAsia="en-US"/>
          </w:rPr>
          <w:t>частью первой статьи 150</w:t>
        </w:r>
      </w:hyperlink>
      <w:r>
        <w:rPr>
          <w:rFonts w:eastAsiaTheme="minorHAnsi"/>
          <w:sz w:val="28"/>
          <w:szCs w:val="28"/>
          <w:lang w:eastAsia="en-US"/>
        </w:rPr>
        <w:t xml:space="preserve">, </w:t>
      </w:r>
      <w:hyperlink r:id="rId30" w:history="1">
        <w:r>
          <w:rPr>
            <w:rFonts w:eastAsiaTheme="minorHAnsi"/>
            <w:color w:val="0000FF"/>
            <w:sz w:val="28"/>
            <w:szCs w:val="28"/>
            <w:lang w:eastAsia="en-US"/>
          </w:rPr>
          <w:t>частью второй статьи 158</w:t>
        </w:r>
      </w:hyperlink>
      <w:r>
        <w:rPr>
          <w:rFonts w:eastAsiaTheme="minorHAnsi"/>
          <w:sz w:val="28"/>
          <w:szCs w:val="28"/>
          <w:lang w:eastAsia="en-US"/>
        </w:rPr>
        <w:t xml:space="preserve">, </w:t>
      </w:r>
      <w:hyperlink r:id="rId31" w:history="1">
        <w:r>
          <w:rPr>
            <w:rFonts w:eastAsiaTheme="minorHAnsi"/>
            <w:color w:val="0000FF"/>
            <w:sz w:val="28"/>
            <w:szCs w:val="28"/>
            <w:lang w:eastAsia="en-US"/>
          </w:rPr>
          <w:t>частями второй</w:t>
        </w:r>
      </w:hyperlink>
      <w:r>
        <w:rPr>
          <w:rFonts w:eastAsiaTheme="minorHAnsi"/>
          <w:sz w:val="28"/>
          <w:szCs w:val="28"/>
          <w:lang w:eastAsia="en-US"/>
        </w:rPr>
        <w:t xml:space="preserve"> и </w:t>
      </w:r>
      <w:hyperlink r:id="rId32" w:history="1">
        <w:r>
          <w:rPr>
            <w:rFonts w:eastAsiaTheme="minorHAnsi"/>
            <w:color w:val="0000FF"/>
            <w:sz w:val="28"/>
            <w:szCs w:val="28"/>
            <w:lang w:eastAsia="en-US"/>
          </w:rPr>
          <w:t>пятой статьи 159</w:t>
        </w:r>
      </w:hyperlink>
      <w:r>
        <w:rPr>
          <w:rFonts w:eastAsiaTheme="minorHAnsi"/>
          <w:sz w:val="28"/>
          <w:szCs w:val="28"/>
          <w:lang w:eastAsia="en-US"/>
        </w:rPr>
        <w:t xml:space="preserve">, </w:t>
      </w:r>
      <w:hyperlink r:id="rId33" w:history="1">
        <w:r>
          <w:rPr>
            <w:rFonts w:eastAsiaTheme="minorHAnsi"/>
            <w:color w:val="0000FF"/>
            <w:sz w:val="28"/>
            <w:szCs w:val="28"/>
            <w:lang w:eastAsia="en-US"/>
          </w:rPr>
          <w:t>частью второй статьи 159.1</w:t>
        </w:r>
      </w:hyperlink>
      <w:r>
        <w:rPr>
          <w:rFonts w:eastAsiaTheme="minorHAnsi"/>
          <w:sz w:val="28"/>
          <w:szCs w:val="28"/>
          <w:lang w:eastAsia="en-US"/>
        </w:rPr>
        <w:t xml:space="preserve">, </w:t>
      </w:r>
      <w:hyperlink r:id="rId34" w:history="1">
        <w:r>
          <w:rPr>
            <w:rFonts w:eastAsiaTheme="minorHAnsi"/>
            <w:color w:val="0000FF"/>
            <w:sz w:val="28"/>
            <w:szCs w:val="28"/>
            <w:lang w:eastAsia="en-US"/>
          </w:rPr>
          <w:t>частью второй статьи 159.2</w:t>
        </w:r>
      </w:hyperlink>
      <w:r>
        <w:rPr>
          <w:rFonts w:eastAsiaTheme="minorHAnsi"/>
          <w:sz w:val="28"/>
          <w:szCs w:val="28"/>
          <w:lang w:eastAsia="en-US"/>
        </w:rPr>
        <w:t xml:space="preserve">, </w:t>
      </w:r>
      <w:hyperlink r:id="rId35" w:history="1">
        <w:r>
          <w:rPr>
            <w:rFonts w:eastAsiaTheme="minorHAnsi"/>
            <w:color w:val="0000FF"/>
            <w:sz w:val="28"/>
            <w:szCs w:val="28"/>
            <w:lang w:eastAsia="en-US"/>
          </w:rPr>
          <w:t>частью второй статьи 159.3</w:t>
        </w:r>
      </w:hyperlink>
      <w:r>
        <w:rPr>
          <w:rFonts w:eastAsiaTheme="minorHAnsi"/>
          <w:sz w:val="28"/>
          <w:szCs w:val="28"/>
          <w:lang w:eastAsia="en-US"/>
        </w:rPr>
        <w:t xml:space="preserve">, </w:t>
      </w:r>
      <w:hyperlink r:id="rId36" w:history="1">
        <w:r>
          <w:rPr>
            <w:rFonts w:eastAsiaTheme="minorHAnsi"/>
            <w:color w:val="0000FF"/>
            <w:sz w:val="28"/>
            <w:szCs w:val="28"/>
            <w:lang w:eastAsia="en-US"/>
          </w:rPr>
          <w:t>частью второй статьи 159.5</w:t>
        </w:r>
      </w:hyperlink>
      <w:r>
        <w:rPr>
          <w:rFonts w:eastAsiaTheme="minorHAnsi"/>
          <w:sz w:val="28"/>
          <w:szCs w:val="28"/>
          <w:lang w:eastAsia="en-US"/>
        </w:rPr>
        <w:t xml:space="preserve">, </w:t>
      </w:r>
      <w:hyperlink r:id="rId37" w:history="1">
        <w:r>
          <w:rPr>
            <w:rFonts w:eastAsiaTheme="minorHAnsi"/>
            <w:color w:val="0000FF"/>
            <w:sz w:val="28"/>
            <w:szCs w:val="28"/>
            <w:lang w:eastAsia="en-US"/>
          </w:rPr>
          <w:t>частью второй статьи 159.6</w:t>
        </w:r>
      </w:hyperlink>
      <w:r>
        <w:rPr>
          <w:rFonts w:eastAsiaTheme="minorHAnsi"/>
          <w:sz w:val="28"/>
          <w:szCs w:val="28"/>
          <w:lang w:eastAsia="en-US"/>
        </w:rPr>
        <w:t xml:space="preserve">, </w:t>
      </w:r>
      <w:hyperlink r:id="rId38" w:history="1">
        <w:r>
          <w:rPr>
            <w:rFonts w:eastAsiaTheme="minorHAnsi"/>
            <w:color w:val="0000FF"/>
            <w:sz w:val="28"/>
            <w:szCs w:val="28"/>
            <w:lang w:eastAsia="en-US"/>
          </w:rPr>
          <w:t>частью второй статьи 160</w:t>
        </w:r>
      </w:hyperlink>
      <w:r>
        <w:rPr>
          <w:rFonts w:eastAsiaTheme="minorHAnsi"/>
          <w:sz w:val="28"/>
          <w:szCs w:val="28"/>
          <w:lang w:eastAsia="en-US"/>
        </w:rPr>
        <w:t xml:space="preserve">, </w:t>
      </w:r>
      <w:hyperlink r:id="rId39" w:history="1">
        <w:r>
          <w:rPr>
            <w:rFonts w:eastAsiaTheme="minorHAnsi"/>
            <w:color w:val="0000FF"/>
            <w:sz w:val="28"/>
            <w:szCs w:val="28"/>
            <w:lang w:eastAsia="en-US"/>
          </w:rPr>
          <w:t>частью первой статьи 161</w:t>
        </w:r>
      </w:hyperlink>
      <w:r>
        <w:rPr>
          <w:rFonts w:eastAsiaTheme="minorHAnsi"/>
          <w:sz w:val="28"/>
          <w:szCs w:val="28"/>
          <w:lang w:eastAsia="en-US"/>
        </w:rPr>
        <w:t xml:space="preserve">, </w:t>
      </w:r>
      <w:hyperlink r:id="rId40" w:history="1">
        <w:r>
          <w:rPr>
            <w:rFonts w:eastAsiaTheme="minorHAnsi"/>
            <w:color w:val="0000FF"/>
            <w:sz w:val="28"/>
            <w:szCs w:val="28"/>
            <w:lang w:eastAsia="en-US"/>
          </w:rPr>
          <w:t>частью второй статьи 167</w:t>
        </w:r>
      </w:hyperlink>
      <w:r>
        <w:rPr>
          <w:rFonts w:eastAsiaTheme="minorHAnsi"/>
          <w:sz w:val="28"/>
          <w:szCs w:val="28"/>
          <w:lang w:eastAsia="en-US"/>
        </w:rPr>
        <w:t xml:space="preserve">, </w:t>
      </w:r>
      <w:hyperlink r:id="rId41" w:history="1">
        <w:r>
          <w:rPr>
            <w:rFonts w:eastAsiaTheme="minorHAnsi"/>
            <w:color w:val="0000FF"/>
            <w:sz w:val="28"/>
            <w:szCs w:val="28"/>
            <w:lang w:eastAsia="en-US"/>
          </w:rPr>
          <w:t>частью третьей статьи 174</w:t>
        </w:r>
      </w:hyperlink>
      <w:r>
        <w:rPr>
          <w:rFonts w:eastAsiaTheme="minorHAnsi"/>
          <w:sz w:val="28"/>
          <w:szCs w:val="28"/>
          <w:lang w:eastAsia="en-US"/>
        </w:rPr>
        <w:t xml:space="preserve">, </w:t>
      </w:r>
      <w:hyperlink r:id="rId42" w:history="1">
        <w:r>
          <w:rPr>
            <w:rFonts w:eastAsiaTheme="minorHAnsi"/>
            <w:color w:val="0000FF"/>
            <w:sz w:val="28"/>
            <w:szCs w:val="28"/>
            <w:lang w:eastAsia="en-US"/>
          </w:rPr>
          <w:t>частью третьей статьи 174.1</w:t>
        </w:r>
      </w:hyperlink>
      <w:r>
        <w:rPr>
          <w:rFonts w:eastAsiaTheme="minorHAnsi"/>
          <w:sz w:val="28"/>
          <w:szCs w:val="28"/>
          <w:lang w:eastAsia="en-US"/>
        </w:rPr>
        <w:t xml:space="preserve">, </w:t>
      </w:r>
      <w:hyperlink r:id="rId43" w:history="1">
        <w:r>
          <w:rPr>
            <w:rFonts w:eastAsiaTheme="minorHAnsi"/>
            <w:color w:val="0000FF"/>
            <w:sz w:val="28"/>
            <w:szCs w:val="28"/>
            <w:lang w:eastAsia="en-US"/>
          </w:rPr>
          <w:t>частью второй статьи 189</w:t>
        </w:r>
      </w:hyperlink>
      <w:r>
        <w:rPr>
          <w:rFonts w:eastAsiaTheme="minorHAnsi"/>
          <w:sz w:val="28"/>
          <w:szCs w:val="28"/>
          <w:lang w:eastAsia="en-US"/>
        </w:rPr>
        <w:t xml:space="preserve">, </w:t>
      </w:r>
      <w:hyperlink r:id="rId44" w:history="1">
        <w:r>
          <w:rPr>
            <w:rFonts w:eastAsiaTheme="minorHAnsi"/>
            <w:color w:val="0000FF"/>
            <w:sz w:val="28"/>
            <w:szCs w:val="28"/>
            <w:lang w:eastAsia="en-US"/>
          </w:rPr>
          <w:t>частью первой статьи 200.2</w:t>
        </w:r>
      </w:hyperlink>
      <w:r>
        <w:rPr>
          <w:rFonts w:eastAsiaTheme="minorHAnsi"/>
          <w:sz w:val="28"/>
          <w:szCs w:val="28"/>
          <w:lang w:eastAsia="en-US"/>
        </w:rPr>
        <w:t xml:space="preserve">, </w:t>
      </w:r>
      <w:hyperlink r:id="rId45" w:history="1">
        <w:r>
          <w:rPr>
            <w:rFonts w:eastAsiaTheme="minorHAnsi"/>
            <w:color w:val="0000FF"/>
            <w:sz w:val="28"/>
            <w:szCs w:val="28"/>
            <w:lang w:eastAsia="en-US"/>
          </w:rPr>
          <w:t>частью второй статьи 200.3</w:t>
        </w:r>
      </w:hyperlink>
      <w:r>
        <w:rPr>
          <w:rFonts w:eastAsiaTheme="minorHAnsi"/>
          <w:sz w:val="28"/>
          <w:szCs w:val="28"/>
          <w:lang w:eastAsia="en-US"/>
        </w:rPr>
        <w:t xml:space="preserve">, </w:t>
      </w:r>
      <w:hyperlink r:id="rId46" w:history="1">
        <w:r>
          <w:rPr>
            <w:rFonts w:eastAsiaTheme="minorHAnsi"/>
            <w:color w:val="0000FF"/>
            <w:sz w:val="28"/>
            <w:szCs w:val="28"/>
            <w:lang w:eastAsia="en-US"/>
          </w:rPr>
          <w:t>частью первой статьи 205.2</w:t>
        </w:r>
      </w:hyperlink>
      <w:r>
        <w:rPr>
          <w:rFonts w:eastAsiaTheme="minorHAnsi"/>
          <w:sz w:val="28"/>
          <w:szCs w:val="28"/>
          <w:lang w:eastAsia="en-US"/>
        </w:rPr>
        <w:t xml:space="preserve">, </w:t>
      </w:r>
      <w:hyperlink r:id="rId47" w:history="1">
        <w:r>
          <w:rPr>
            <w:rFonts w:eastAsiaTheme="minorHAnsi"/>
            <w:color w:val="0000FF"/>
            <w:sz w:val="28"/>
            <w:szCs w:val="28"/>
            <w:lang w:eastAsia="en-US"/>
          </w:rPr>
          <w:t>частью второй статьи 207.2</w:t>
        </w:r>
      </w:hyperlink>
      <w:r>
        <w:rPr>
          <w:rFonts w:eastAsiaTheme="minorHAnsi"/>
          <w:sz w:val="28"/>
          <w:szCs w:val="28"/>
          <w:lang w:eastAsia="en-US"/>
        </w:rPr>
        <w:t xml:space="preserve">, </w:t>
      </w:r>
      <w:hyperlink r:id="rId48" w:history="1">
        <w:r>
          <w:rPr>
            <w:rFonts w:eastAsiaTheme="minorHAnsi"/>
            <w:color w:val="0000FF"/>
            <w:sz w:val="28"/>
            <w:szCs w:val="28"/>
            <w:lang w:eastAsia="en-US"/>
          </w:rPr>
          <w:t>статьей 212.1</w:t>
        </w:r>
      </w:hyperlink>
      <w:r>
        <w:rPr>
          <w:rFonts w:eastAsiaTheme="minorHAnsi"/>
          <w:sz w:val="28"/>
          <w:szCs w:val="28"/>
          <w:lang w:eastAsia="en-US"/>
        </w:rPr>
        <w:t xml:space="preserve">, </w:t>
      </w:r>
      <w:hyperlink r:id="rId49" w:history="1">
        <w:r>
          <w:rPr>
            <w:rFonts w:eastAsiaTheme="minorHAnsi"/>
            <w:color w:val="0000FF"/>
            <w:sz w:val="28"/>
            <w:szCs w:val="28"/>
            <w:lang w:eastAsia="en-US"/>
          </w:rPr>
          <w:t>частью первой статьи 228.4</w:t>
        </w:r>
      </w:hyperlink>
      <w:r>
        <w:rPr>
          <w:rFonts w:eastAsiaTheme="minorHAnsi"/>
          <w:sz w:val="28"/>
          <w:szCs w:val="28"/>
          <w:lang w:eastAsia="en-US"/>
        </w:rPr>
        <w:t xml:space="preserve">, </w:t>
      </w:r>
      <w:hyperlink r:id="rId50" w:history="1">
        <w:r>
          <w:rPr>
            <w:rFonts w:eastAsiaTheme="minorHAnsi"/>
            <w:color w:val="0000FF"/>
            <w:sz w:val="28"/>
            <w:szCs w:val="28"/>
            <w:lang w:eastAsia="en-US"/>
          </w:rPr>
          <w:t>частью первой статьи 230</w:t>
        </w:r>
      </w:hyperlink>
      <w:r>
        <w:rPr>
          <w:rFonts w:eastAsiaTheme="minorHAnsi"/>
          <w:sz w:val="28"/>
          <w:szCs w:val="28"/>
          <w:lang w:eastAsia="en-US"/>
        </w:rPr>
        <w:t xml:space="preserve">, </w:t>
      </w:r>
      <w:hyperlink r:id="rId51" w:history="1">
        <w:r>
          <w:rPr>
            <w:rFonts w:eastAsiaTheme="minorHAnsi"/>
            <w:color w:val="0000FF"/>
            <w:sz w:val="28"/>
            <w:szCs w:val="28"/>
            <w:lang w:eastAsia="en-US"/>
          </w:rPr>
          <w:t>частью первой статьи 232</w:t>
        </w:r>
      </w:hyperlink>
      <w:r>
        <w:rPr>
          <w:rFonts w:eastAsiaTheme="minorHAnsi"/>
          <w:sz w:val="28"/>
          <w:szCs w:val="28"/>
          <w:lang w:eastAsia="en-US"/>
        </w:rPr>
        <w:t xml:space="preserve">, </w:t>
      </w:r>
      <w:hyperlink r:id="rId52" w:history="1">
        <w:r>
          <w:rPr>
            <w:rFonts w:eastAsiaTheme="minorHAnsi"/>
            <w:color w:val="0000FF"/>
            <w:sz w:val="28"/>
            <w:szCs w:val="28"/>
            <w:lang w:eastAsia="en-US"/>
          </w:rPr>
          <w:t>частью первой статьи 239</w:t>
        </w:r>
      </w:hyperlink>
      <w:r>
        <w:rPr>
          <w:rFonts w:eastAsiaTheme="minorHAnsi"/>
          <w:sz w:val="28"/>
          <w:szCs w:val="28"/>
          <w:lang w:eastAsia="en-US"/>
        </w:rPr>
        <w:t xml:space="preserve">, </w:t>
      </w:r>
      <w:hyperlink r:id="rId53" w:history="1">
        <w:r>
          <w:rPr>
            <w:rFonts w:eastAsiaTheme="minorHAnsi"/>
            <w:color w:val="0000FF"/>
            <w:sz w:val="28"/>
            <w:szCs w:val="28"/>
            <w:lang w:eastAsia="en-US"/>
          </w:rPr>
          <w:t>частью второй статьи 243.4</w:t>
        </w:r>
      </w:hyperlink>
      <w:r>
        <w:rPr>
          <w:rFonts w:eastAsiaTheme="minorHAnsi"/>
          <w:sz w:val="28"/>
          <w:szCs w:val="28"/>
          <w:lang w:eastAsia="en-US"/>
        </w:rPr>
        <w:t xml:space="preserve">, </w:t>
      </w:r>
      <w:hyperlink r:id="rId54" w:history="1">
        <w:r>
          <w:rPr>
            <w:rFonts w:eastAsiaTheme="minorHAnsi"/>
            <w:color w:val="0000FF"/>
            <w:sz w:val="28"/>
            <w:szCs w:val="28"/>
            <w:lang w:eastAsia="en-US"/>
          </w:rPr>
          <w:t>частью второй статьи 244</w:t>
        </w:r>
      </w:hyperlink>
      <w:r>
        <w:rPr>
          <w:rFonts w:eastAsiaTheme="minorHAnsi"/>
          <w:sz w:val="28"/>
          <w:szCs w:val="28"/>
          <w:lang w:eastAsia="en-US"/>
        </w:rPr>
        <w:t xml:space="preserve">, </w:t>
      </w:r>
      <w:hyperlink r:id="rId55" w:history="1">
        <w:r>
          <w:rPr>
            <w:rFonts w:eastAsiaTheme="minorHAnsi"/>
            <w:color w:val="0000FF"/>
            <w:sz w:val="28"/>
            <w:szCs w:val="28"/>
            <w:lang w:eastAsia="en-US"/>
          </w:rPr>
          <w:t>частью первой 1 статьи 258.1</w:t>
        </w:r>
      </w:hyperlink>
      <w:r>
        <w:rPr>
          <w:rFonts w:eastAsiaTheme="minorHAnsi"/>
          <w:sz w:val="28"/>
          <w:szCs w:val="28"/>
          <w:lang w:eastAsia="en-US"/>
        </w:rPr>
        <w:t xml:space="preserve">, </w:t>
      </w:r>
      <w:hyperlink r:id="rId56" w:history="1">
        <w:r>
          <w:rPr>
            <w:rFonts w:eastAsiaTheme="minorHAnsi"/>
            <w:color w:val="0000FF"/>
            <w:sz w:val="28"/>
            <w:szCs w:val="28"/>
            <w:lang w:eastAsia="en-US"/>
          </w:rPr>
          <w:t>частями первой</w:t>
        </w:r>
      </w:hyperlink>
      <w:r>
        <w:rPr>
          <w:rFonts w:eastAsiaTheme="minorHAnsi"/>
          <w:sz w:val="28"/>
          <w:szCs w:val="28"/>
          <w:lang w:eastAsia="en-US"/>
        </w:rPr>
        <w:t xml:space="preserve"> и </w:t>
      </w:r>
      <w:hyperlink r:id="rId57" w:history="1">
        <w:r>
          <w:rPr>
            <w:rFonts w:eastAsiaTheme="minorHAnsi"/>
            <w:color w:val="0000FF"/>
            <w:sz w:val="28"/>
            <w:szCs w:val="28"/>
            <w:lang w:eastAsia="en-US"/>
          </w:rPr>
          <w:t>второй статьи 273</w:t>
        </w:r>
      </w:hyperlink>
      <w:r>
        <w:rPr>
          <w:rFonts w:eastAsiaTheme="minorHAnsi"/>
          <w:sz w:val="28"/>
          <w:szCs w:val="28"/>
          <w:lang w:eastAsia="en-US"/>
        </w:rPr>
        <w:t xml:space="preserve">, </w:t>
      </w:r>
      <w:hyperlink r:id="rId58" w:history="1">
        <w:r>
          <w:rPr>
            <w:rFonts w:eastAsiaTheme="minorHAnsi"/>
            <w:color w:val="0000FF"/>
            <w:sz w:val="28"/>
            <w:szCs w:val="28"/>
            <w:lang w:eastAsia="en-US"/>
          </w:rPr>
          <w:t>частью первой статьи 274.1</w:t>
        </w:r>
      </w:hyperlink>
      <w:r>
        <w:rPr>
          <w:rFonts w:eastAsiaTheme="minorHAnsi"/>
          <w:sz w:val="28"/>
          <w:szCs w:val="28"/>
          <w:lang w:eastAsia="en-US"/>
        </w:rPr>
        <w:t xml:space="preserve">, </w:t>
      </w:r>
      <w:hyperlink r:id="rId59" w:history="1">
        <w:r>
          <w:rPr>
            <w:rFonts w:eastAsiaTheme="minorHAnsi"/>
            <w:color w:val="0000FF"/>
            <w:sz w:val="28"/>
            <w:szCs w:val="28"/>
            <w:lang w:eastAsia="en-US"/>
          </w:rPr>
          <w:t>частью второй статьи 280</w:t>
        </w:r>
      </w:hyperlink>
      <w:r>
        <w:rPr>
          <w:rFonts w:eastAsiaTheme="minorHAnsi"/>
          <w:sz w:val="28"/>
          <w:szCs w:val="28"/>
          <w:lang w:eastAsia="en-US"/>
        </w:rPr>
        <w:t xml:space="preserve">, </w:t>
      </w:r>
      <w:hyperlink r:id="rId60" w:history="1">
        <w:r>
          <w:rPr>
            <w:rFonts w:eastAsiaTheme="minorHAnsi"/>
            <w:color w:val="0000FF"/>
            <w:sz w:val="28"/>
            <w:szCs w:val="28"/>
            <w:lang w:eastAsia="en-US"/>
          </w:rPr>
          <w:t>частью второй статьи 280.1</w:t>
        </w:r>
      </w:hyperlink>
      <w:r>
        <w:rPr>
          <w:rFonts w:eastAsiaTheme="minorHAnsi"/>
          <w:sz w:val="28"/>
          <w:szCs w:val="28"/>
          <w:lang w:eastAsia="en-US"/>
        </w:rPr>
        <w:t xml:space="preserve">, </w:t>
      </w:r>
      <w:hyperlink r:id="rId61" w:history="1">
        <w:r>
          <w:rPr>
            <w:rFonts w:eastAsiaTheme="minorHAnsi"/>
            <w:color w:val="0000FF"/>
            <w:sz w:val="28"/>
            <w:szCs w:val="28"/>
            <w:lang w:eastAsia="en-US"/>
          </w:rPr>
          <w:t>частью первой статьи 282</w:t>
        </w:r>
      </w:hyperlink>
      <w:r>
        <w:rPr>
          <w:rFonts w:eastAsiaTheme="minorHAnsi"/>
          <w:sz w:val="28"/>
          <w:szCs w:val="28"/>
          <w:lang w:eastAsia="en-US"/>
        </w:rPr>
        <w:t xml:space="preserve">, </w:t>
      </w:r>
      <w:hyperlink r:id="rId62" w:history="1">
        <w:r>
          <w:rPr>
            <w:rFonts w:eastAsiaTheme="minorHAnsi"/>
            <w:color w:val="0000FF"/>
            <w:sz w:val="28"/>
            <w:szCs w:val="28"/>
            <w:lang w:eastAsia="en-US"/>
          </w:rPr>
          <w:t>частью третьей статьи 296</w:t>
        </w:r>
      </w:hyperlink>
      <w:r>
        <w:rPr>
          <w:rFonts w:eastAsiaTheme="minorHAnsi"/>
          <w:sz w:val="28"/>
          <w:szCs w:val="28"/>
          <w:lang w:eastAsia="en-US"/>
        </w:rPr>
        <w:t xml:space="preserve">, </w:t>
      </w:r>
      <w:hyperlink r:id="rId63" w:history="1">
        <w:r>
          <w:rPr>
            <w:rFonts w:eastAsiaTheme="minorHAnsi"/>
            <w:color w:val="0000FF"/>
            <w:sz w:val="28"/>
            <w:szCs w:val="28"/>
            <w:lang w:eastAsia="en-US"/>
          </w:rPr>
          <w:t>частью третьей статьи 309</w:t>
        </w:r>
      </w:hyperlink>
      <w:r>
        <w:rPr>
          <w:rFonts w:eastAsiaTheme="minorHAnsi"/>
          <w:sz w:val="28"/>
          <w:szCs w:val="28"/>
          <w:lang w:eastAsia="en-US"/>
        </w:rPr>
        <w:t xml:space="preserve">, </w:t>
      </w:r>
      <w:hyperlink r:id="rId64" w:history="1">
        <w:r>
          <w:rPr>
            <w:rFonts w:eastAsiaTheme="minorHAnsi"/>
            <w:color w:val="0000FF"/>
            <w:sz w:val="28"/>
            <w:szCs w:val="28"/>
            <w:lang w:eastAsia="en-US"/>
          </w:rPr>
          <w:t>частями первой</w:t>
        </w:r>
      </w:hyperlink>
      <w:r>
        <w:rPr>
          <w:rFonts w:eastAsiaTheme="minorHAnsi"/>
          <w:sz w:val="28"/>
          <w:szCs w:val="28"/>
          <w:lang w:eastAsia="en-US"/>
        </w:rPr>
        <w:t xml:space="preserve"> и </w:t>
      </w:r>
      <w:hyperlink r:id="rId65" w:history="1">
        <w:r>
          <w:rPr>
            <w:rFonts w:eastAsiaTheme="minorHAnsi"/>
            <w:color w:val="0000FF"/>
            <w:sz w:val="28"/>
            <w:szCs w:val="28"/>
            <w:lang w:eastAsia="en-US"/>
          </w:rPr>
          <w:t>второй статьи 313</w:t>
        </w:r>
      </w:hyperlink>
      <w:r>
        <w:rPr>
          <w:rFonts w:eastAsiaTheme="minorHAnsi"/>
          <w:sz w:val="28"/>
          <w:szCs w:val="28"/>
          <w:lang w:eastAsia="en-US"/>
        </w:rPr>
        <w:t xml:space="preserve">, </w:t>
      </w:r>
      <w:hyperlink r:id="rId66" w:history="1">
        <w:r>
          <w:rPr>
            <w:rFonts w:eastAsiaTheme="minorHAnsi"/>
            <w:color w:val="0000FF"/>
            <w:sz w:val="28"/>
            <w:szCs w:val="28"/>
            <w:lang w:eastAsia="en-US"/>
          </w:rPr>
          <w:t>частью первой статьи 318</w:t>
        </w:r>
      </w:hyperlink>
      <w:r>
        <w:rPr>
          <w:rFonts w:eastAsiaTheme="minorHAnsi"/>
          <w:sz w:val="28"/>
          <w:szCs w:val="28"/>
          <w:lang w:eastAsia="en-US"/>
        </w:rPr>
        <w:t xml:space="preserve">, </w:t>
      </w:r>
      <w:hyperlink r:id="rId67" w:history="1">
        <w:r>
          <w:rPr>
            <w:rFonts w:eastAsiaTheme="minorHAnsi"/>
            <w:color w:val="0000FF"/>
            <w:sz w:val="28"/>
            <w:szCs w:val="28"/>
            <w:lang w:eastAsia="en-US"/>
          </w:rPr>
          <w:t>частью второй статьи 354</w:t>
        </w:r>
      </w:hyperlink>
      <w:r>
        <w:rPr>
          <w:rFonts w:eastAsiaTheme="minorHAnsi"/>
          <w:sz w:val="28"/>
          <w:szCs w:val="28"/>
          <w:lang w:eastAsia="en-US"/>
        </w:rPr>
        <w:t xml:space="preserve">, </w:t>
      </w:r>
      <w:hyperlink r:id="rId68" w:history="1">
        <w:r>
          <w:rPr>
            <w:rFonts w:eastAsiaTheme="minorHAnsi"/>
            <w:color w:val="0000FF"/>
            <w:sz w:val="28"/>
            <w:szCs w:val="28"/>
            <w:lang w:eastAsia="en-US"/>
          </w:rPr>
          <w:t>частью второй статьи 354.1</w:t>
        </w:r>
      </w:hyperlink>
      <w:r>
        <w:rPr>
          <w:rFonts w:eastAsiaTheme="minorHAnsi"/>
          <w:sz w:val="28"/>
          <w:szCs w:val="28"/>
          <w:lang w:eastAsia="en-US"/>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3F766F" w:rsidRDefault="003F766F"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6) подвергнутые административному наказанию за совершение административных правонарушений, предусмотренных </w:t>
      </w:r>
      <w:hyperlink r:id="rId69" w:history="1">
        <w:r>
          <w:rPr>
            <w:rFonts w:eastAsiaTheme="minorHAnsi"/>
            <w:color w:val="0000FF"/>
            <w:sz w:val="28"/>
            <w:szCs w:val="28"/>
            <w:lang w:eastAsia="en-US"/>
          </w:rPr>
          <w:t>статьями 20.3</w:t>
        </w:r>
      </w:hyperlink>
      <w:r>
        <w:rPr>
          <w:rFonts w:eastAsiaTheme="minorHAnsi"/>
          <w:sz w:val="28"/>
          <w:szCs w:val="28"/>
          <w:lang w:eastAsia="en-US"/>
        </w:rPr>
        <w:t xml:space="preserve"> и </w:t>
      </w:r>
      <w:hyperlink r:id="rId70" w:history="1">
        <w:r>
          <w:rPr>
            <w:rFonts w:eastAsiaTheme="minorHAnsi"/>
            <w:color w:val="0000FF"/>
            <w:sz w:val="28"/>
            <w:szCs w:val="28"/>
            <w:lang w:eastAsia="en-US"/>
          </w:rPr>
          <w:t>20.29</w:t>
        </w:r>
      </w:hyperlink>
      <w:r>
        <w:rPr>
          <w:rFonts w:eastAsiaTheme="minorHAnsi"/>
          <w:sz w:val="28"/>
          <w:szCs w:val="28"/>
          <w:lang w:eastAsia="en-US"/>
        </w:rP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3F766F" w:rsidRDefault="003F766F"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7) в отношении которых, вступившим в силу решением суда, установлен факт нарушения ограничений, предусмотренных </w:t>
      </w:r>
      <w:hyperlink r:id="rId71" w:history="1">
        <w:r>
          <w:rPr>
            <w:rFonts w:eastAsiaTheme="minorHAnsi"/>
            <w:color w:val="0000FF"/>
            <w:sz w:val="28"/>
            <w:szCs w:val="28"/>
            <w:lang w:eastAsia="en-US"/>
          </w:rPr>
          <w:t>пунктом 1 статьи 56</w:t>
        </w:r>
      </w:hyperlink>
      <w:r>
        <w:rPr>
          <w:rFonts w:eastAsiaTheme="minorHAnsi"/>
          <w:sz w:val="28"/>
          <w:szCs w:val="28"/>
          <w:lang w:eastAsia="en-US"/>
        </w:rPr>
        <w:t xml:space="preserve"> данного Федерального закона, либо совершения действий, предусмотренных </w:t>
      </w:r>
      <w:hyperlink r:id="rId72" w:history="1">
        <w:r>
          <w:rPr>
            <w:rFonts w:eastAsiaTheme="minorHAnsi"/>
            <w:color w:val="0000FF"/>
            <w:sz w:val="28"/>
            <w:szCs w:val="28"/>
            <w:lang w:eastAsia="en-US"/>
          </w:rPr>
          <w:t>подпунктом "ж" пункта 7</w:t>
        </w:r>
      </w:hyperlink>
      <w:r>
        <w:rPr>
          <w:rFonts w:eastAsiaTheme="minorHAnsi"/>
          <w:sz w:val="28"/>
          <w:szCs w:val="28"/>
          <w:lang w:eastAsia="en-US"/>
        </w:rPr>
        <w:t xml:space="preserve"> и </w:t>
      </w:r>
      <w:hyperlink r:id="rId73" w:history="1">
        <w:r>
          <w:rPr>
            <w:rFonts w:eastAsiaTheme="minorHAnsi"/>
            <w:color w:val="0000FF"/>
            <w:sz w:val="28"/>
            <w:szCs w:val="28"/>
            <w:lang w:eastAsia="en-US"/>
          </w:rPr>
          <w:t>подпунктом "ж" пункта 8 статьи 76</w:t>
        </w:r>
      </w:hyperlink>
      <w:r>
        <w:rPr>
          <w:rFonts w:eastAsiaTheme="minorHAnsi"/>
          <w:sz w:val="28"/>
          <w:szCs w:val="28"/>
          <w:lang w:eastAsia="en-US"/>
        </w:rPr>
        <w:t xml:space="preserve"> данного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w:t>
      </w:r>
      <w:r>
        <w:rPr>
          <w:rFonts w:eastAsiaTheme="minorHAnsi"/>
          <w:sz w:val="28"/>
          <w:szCs w:val="28"/>
          <w:lang w:eastAsia="en-US"/>
        </w:rPr>
        <w:lastRenderedPageBreak/>
        <w:t>самоуправления, в которые назначены выборы, либо должностного лица, для избрания которого назначены выборы;</w:t>
      </w:r>
    </w:p>
    <w:p w:rsidR="003F766F" w:rsidRDefault="003F766F"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8) подвергнутые административному наказанию за совершение административных правонарушений, предусмотренных </w:t>
      </w:r>
      <w:hyperlink r:id="rId74" w:history="1">
        <w:r>
          <w:rPr>
            <w:rFonts w:eastAsiaTheme="minorHAnsi"/>
            <w:color w:val="0000FF"/>
            <w:sz w:val="28"/>
            <w:szCs w:val="28"/>
            <w:lang w:eastAsia="en-US"/>
          </w:rPr>
          <w:t>статьями 20.3</w:t>
        </w:r>
      </w:hyperlink>
      <w:r>
        <w:rPr>
          <w:rFonts w:eastAsiaTheme="minorHAnsi"/>
          <w:sz w:val="28"/>
          <w:szCs w:val="28"/>
          <w:lang w:eastAsia="en-US"/>
        </w:rPr>
        <w:t xml:space="preserve"> и </w:t>
      </w:r>
      <w:hyperlink r:id="rId75" w:history="1">
        <w:r>
          <w:rPr>
            <w:rFonts w:eastAsiaTheme="minorHAnsi"/>
            <w:color w:val="0000FF"/>
            <w:sz w:val="28"/>
            <w:szCs w:val="28"/>
            <w:lang w:eastAsia="en-US"/>
          </w:rPr>
          <w:t>20.29</w:t>
        </w:r>
      </w:hyperlink>
      <w:r>
        <w:rPr>
          <w:rFonts w:eastAsiaTheme="minorHAnsi"/>
          <w:sz w:val="28"/>
          <w:szCs w:val="28"/>
          <w:lang w:eastAsia="en-US"/>
        </w:rPr>
        <w:t xml:space="preserve">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3F766F" w:rsidRDefault="003F766F"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9) 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3F766F" w:rsidRDefault="003F766F"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10)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
    <w:p w:rsidR="003F766F" w:rsidRDefault="003F766F"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11) при наличии вступившего в силу решения суда о лишении его права занимать муниципальные должности в течение определенного срока, если заседание Совета, на котором рассматривается вопрос об избрании кандидата на должность главы из числа кандидатов, представленных конкурсной комиссией по результатам конкурса, состоится до истечения указанного срока;</w:t>
      </w:r>
    </w:p>
    <w:p w:rsidR="003F766F" w:rsidRDefault="003F766F"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12) при наличии заболевания, указанного в приложении N 4 к настоящему Порядку;</w:t>
      </w:r>
    </w:p>
    <w:p w:rsidR="003F766F" w:rsidRDefault="003F766F"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13) при отсутствии профессионального образования и (или) профессиональных знаний и навыков, которые являются предпочтительными для осуществления Главой полномочий по решению вопросов местного значения, в случае, если условиями конкурса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полномочий по решению вопросов местного значения;</w:t>
      </w:r>
    </w:p>
    <w:p w:rsidR="003F766F" w:rsidRDefault="003F766F"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14) в случае наличия в соответствии с Федеральным </w:t>
      </w:r>
      <w:hyperlink r:id="rId76" w:history="1">
        <w:r>
          <w:rPr>
            <w:rFonts w:eastAsiaTheme="minorHAnsi"/>
            <w:color w:val="0000FF"/>
            <w:sz w:val="28"/>
            <w:szCs w:val="28"/>
            <w:lang w:eastAsia="en-US"/>
          </w:rPr>
          <w:t>законом</w:t>
        </w:r>
      </w:hyperlink>
      <w:r>
        <w:rPr>
          <w:rFonts w:eastAsiaTheme="minorHAnsi"/>
          <w:sz w:val="28"/>
          <w:szCs w:val="28"/>
          <w:lang w:eastAsia="en-US"/>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w:t>
      </w:r>
      <w:r>
        <w:rPr>
          <w:rFonts w:eastAsiaTheme="minorHAnsi"/>
          <w:sz w:val="28"/>
          <w:szCs w:val="28"/>
          <w:lang w:eastAsia="en-US"/>
        </w:rPr>
        <w:lastRenderedPageBreak/>
        <w:t>пассивного избирательного права для избрания выборным должностным лицом местного самоуправления;</w:t>
      </w:r>
    </w:p>
    <w:p w:rsidR="003F766F" w:rsidRDefault="003F766F"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15)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7" w:history="1">
        <w:r>
          <w:rPr>
            <w:rFonts w:eastAsiaTheme="minorHAnsi"/>
            <w:color w:val="0000FF"/>
            <w:sz w:val="28"/>
            <w:szCs w:val="28"/>
            <w:lang w:eastAsia="en-US"/>
          </w:rPr>
          <w:t>законом</w:t>
        </w:r>
      </w:hyperlink>
      <w:r>
        <w:rPr>
          <w:rFonts w:eastAsiaTheme="minorHAnsi"/>
          <w:sz w:val="28"/>
          <w:szCs w:val="28"/>
          <w:lang w:eastAsia="en-US"/>
        </w:rPr>
        <w:t xml:space="preserve"> от 25 июля 2002 года N 114-ФЗ "О противодействии экстремистской деятельности" либо Федеральным </w:t>
      </w:r>
      <w:hyperlink r:id="rId78" w:history="1">
        <w:r>
          <w:rPr>
            <w:rFonts w:eastAsiaTheme="minorHAnsi"/>
            <w:color w:val="0000FF"/>
            <w:sz w:val="28"/>
            <w:szCs w:val="28"/>
            <w:lang w:eastAsia="en-US"/>
          </w:rPr>
          <w:t>законом</w:t>
        </w:r>
      </w:hyperlink>
      <w:r>
        <w:rPr>
          <w:rFonts w:eastAsiaTheme="minorHAnsi"/>
          <w:sz w:val="28"/>
          <w:szCs w:val="28"/>
          <w:lang w:eastAsia="en-US"/>
        </w:rPr>
        <w:t xml:space="preserve"> от 6 марта 2006 года N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031686" w:rsidRPr="00031686" w:rsidRDefault="003F766F"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 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 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w:t>
      </w:r>
      <w:r>
        <w:rPr>
          <w:rFonts w:eastAsiaTheme="minorHAnsi"/>
          <w:sz w:val="28"/>
          <w:szCs w:val="28"/>
          <w:lang w:eastAsia="en-US"/>
        </w:rPr>
        <w:lastRenderedPageBreak/>
        <w:t>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r w:rsidR="00031686">
        <w:rPr>
          <w:rFonts w:eastAsiaTheme="minorHAnsi"/>
          <w:sz w:val="28"/>
          <w:szCs w:val="28"/>
          <w:lang w:eastAsia="en-US"/>
        </w:rPr>
        <w:t xml:space="preserve"> </w:t>
      </w:r>
    </w:p>
    <w:p w:rsidR="003F766F" w:rsidRDefault="003F766F" w:rsidP="003F766F">
      <w:pPr>
        <w:autoSpaceDE w:val="0"/>
        <w:autoSpaceDN w:val="0"/>
        <w:adjustRightInd w:val="0"/>
        <w:ind w:firstLine="540"/>
        <w:jc w:val="both"/>
        <w:rPr>
          <w:color w:val="000000"/>
          <w:sz w:val="28"/>
          <w:szCs w:val="28"/>
        </w:rPr>
      </w:pPr>
      <w:r w:rsidRPr="003F766F">
        <w:rPr>
          <w:b/>
          <w:color w:val="000000"/>
          <w:sz w:val="28"/>
          <w:szCs w:val="28"/>
        </w:rPr>
        <w:t xml:space="preserve">2. </w:t>
      </w:r>
      <w:r w:rsidRPr="003F766F">
        <w:rPr>
          <w:color w:val="000000"/>
          <w:sz w:val="28"/>
          <w:szCs w:val="28"/>
        </w:rPr>
        <w:t xml:space="preserve">Признать решение Совета Муромцевского муниципального района Омской области от 04.09.2017 № 52 «О внесении изменений и дополнений </w:t>
      </w:r>
      <w:r w:rsidRPr="003F766F">
        <w:rPr>
          <w:rFonts w:eastAsiaTheme="minorHAnsi"/>
          <w:sz w:val="28"/>
          <w:szCs w:val="28"/>
          <w:lang w:eastAsia="en-US"/>
        </w:rPr>
        <w:t>в решение совета Муро</w:t>
      </w:r>
      <w:r>
        <w:rPr>
          <w:rFonts w:eastAsiaTheme="minorHAnsi"/>
          <w:sz w:val="28"/>
          <w:szCs w:val="28"/>
          <w:lang w:eastAsia="en-US"/>
        </w:rPr>
        <w:t>мцевского района от 14.02.2017 № 7 "О</w:t>
      </w:r>
      <w:r w:rsidRPr="003F766F">
        <w:rPr>
          <w:rFonts w:eastAsiaTheme="minorHAnsi"/>
          <w:sz w:val="28"/>
          <w:szCs w:val="28"/>
          <w:lang w:eastAsia="en-US"/>
        </w:rPr>
        <w:t xml:space="preserve">б утверждении порядка проведения конкурса по </w:t>
      </w:r>
      <w:r>
        <w:rPr>
          <w:rFonts w:eastAsiaTheme="minorHAnsi"/>
          <w:sz w:val="28"/>
          <w:szCs w:val="28"/>
          <w:lang w:eastAsia="en-US"/>
        </w:rPr>
        <w:t>отбору кандидатур на должность Главы М</w:t>
      </w:r>
      <w:r w:rsidRPr="003F766F">
        <w:rPr>
          <w:rFonts w:eastAsiaTheme="minorHAnsi"/>
          <w:sz w:val="28"/>
          <w:szCs w:val="28"/>
          <w:lang w:eastAsia="en-US"/>
        </w:rPr>
        <w:t>уром</w:t>
      </w:r>
      <w:r>
        <w:rPr>
          <w:rFonts w:eastAsiaTheme="minorHAnsi"/>
          <w:sz w:val="28"/>
          <w:szCs w:val="28"/>
          <w:lang w:eastAsia="en-US"/>
        </w:rPr>
        <w:t>цевского муниципального района О</w:t>
      </w:r>
      <w:r w:rsidRPr="003F766F">
        <w:rPr>
          <w:rFonts w:eastAsiaTheme="minorHAnsi"/>
          <w:sz w:val="28"/>
          <w:szCs w:val="28"/>
          <w:lang w:eastAsia="en-US"/>
        </w:rPr>
        <w:t>мской области"</w:t>
      </w:r>
      <w:r w:rsidRPr="003F766F">
        <w:rPr>
          <w:color w:val="000000"/>
          <w:sz w:val="28"/>
          <w:szCs w:val="28"/>
        </w:rPr>
        <w:t>»</w:t>
      </w:r>
      <w:r>
        <w:rPr>
          <w:color w:val="000000"/>
          <w:sz w:val="28"/>
          <w:szCs w:val="28"/>
        </w:rPr>
        <w:t xml:space="preserve"> утратившим силу.</w:t>
      </w:r>
    </w:p>
    <w:p w:rsidR="003F766F" w:rsidRPr="003F766F" w:rsidRDefault="003F766F" w:rsidP="003F766F">
      <w:pPr>
        <w:autoSpaceDE w:val="0"/>
        <w:autoSpaceDN w:val="0"/>
        <w:adjustRightInd w:val="0"/>
        <w:ind w:firstLine="540"/>
        <w:jc w:val="both"/>
        <w:rPr>
          <w:color w:val="000000"/>
          <w:sz w:val="28"/>
          <w:szCs w:val="28"/>
        </w:rPr>
      </w:pPr>
      <w:r w:rsidRPr="003F766F">
        <w:rPr>
          <w:b/>
          <w:color w:val="000000"/>
          <w:sz w:val="28"/>
          <w:szCs w:val="28"/>
        </w:rPr>
        <w:t xml:space="preserve">3. </w:t>
      </w:r>
      <w:r w:rsidRPr="003F766F">
        <w:rPr>
          <w:color w:val="000000"/>
          <w:sz w:val="28"/>
          <w:szCs w:val="28"/>
        </w:rPr>
        <w:t>Признать решение Совета Муромцевского муниципального района Омской области от</w:t>
      </w:r>
      <w:r>
        <w:rPr>
          <w:color w:val="000000"/>
          <w:sz w:val="28"/>
          <w:szCs w:val="28"/>
        </w:rPr>
        <w:t xml:space="preserve"> 27.02.2019 № 8 </w:t>
      </w:r>
      <w:r w:rsidRPr="003F766F">
        <w:rPr>
          <w:color w:val="000000"/>
          <w:sz w:val="28"/>
          <w:szCs w:val="28"/>
        </w:rPr>
        <w:t xml:space="preserve">«О внесении изменений и дополнений </w:t>
      </w:r>
      <w:r w:rsidRPr="003F766F">
        <w:rPr>
          <w:rFonts w:eastAsiaTheme="minorHAnsi"/>
          <w:sz w:val="28"/>
          <w:szCs w:val="28"/>
          <w:lang w:eastAsia="en-US"/>
        </w:rPr>
        <w:t>в решение совета Муро</w:t>
      </w:r>
      <w:r>
        <w:rPr>
          <w:rFonts w:eastAsiaTheme="minorHAnsi"/>
          <w:sz w:val="28"/>
          <w:szCs w:val="28"/>
          <w:lang w:eastAsia="en-US"/>
        </w:rPr>
        <w:t>мцевского района от 14.02.2017 № 7 "О</w:t>
      </w:r>
      <w:r w:rsidRPr="003F766F">
        <w:rPr>
          <w:rFonts w:eastAsiaTheme="minorHAnsi"/>
          <w:sz w:val="28"/>
          <w:szCs w:val="28"/>
          <w:lang w:eastAsia="en-US"/>
        </w:rPr>
        <w:t xml:space="preserve">б утверждении порядка проведения конкурса по </w:t>
      </w:r>
      <w:r>
        <w:rPr>
          <w:rFonts w:eastAsiaTheme="minorHAnsi"/>
          <w:sz w:val="28"/>
          <w:szCs w:val="28"/>
          <w:lang w:eastAsia="en-US"/>
        </w:rPr>
        <w:t>отбору кандидатур на должность Главы М</w:t>
      </w:r>
      <w:r w:rsidRPr="003F766F">
        <w:rPr>
          <w:rFonts w:eastAsiaTheme="minorHAnsi"/>
          <w:sz w:val="28"/>
          <w:szCs w:val="28"/>
          <w:lang w:eastAsia="en-US"/>
        </w:rPr>
        <w:t>уром</w:t>
      </w:r>
      <w:r>
        <w:rPr>
          <w:rFonts w:eastAsiaTheme="minorHAnsi"/>
          <w:sz w:val="28"/>
          <w:szCs w:val="28"/>
          <w:lang w:eastAsia="en-US"/>
        </w:rPr>
        <w:t>цевского муниципального района О</w:t>
      </w:r>
      <w:r w:rsidRPr="003F766F">
        <w:rPr>
          <w:rFonts w:eastAsiaTheme="minorHAnsi"/>
          <w:sz w:val="28"/>
          <w:szCs w:val="28"/>
          <w:lang w:eastAsia="en-US"/>
        </w:rPr>
        <w:t>мской области"</w:t>
      </w:r>
      <w:r w:rsidRPr="003F766F">
        <w:rPr>
          <w:color w:val="000000"/>
          <w:sz w:val="28"/>
          <w:szCs w:val="28"/>
        </w:rPr>
        <w:t>»</w:t>
      </w:r>
      <w:r>
        <w:rPr>
          <w:color w:val="000000"/>
          <w:sz w:val="28"/>
          <w:szCs w:val="28"/>
        </w:rPr>
        <w:t xml:space="preserve"> утратившим силу.</w:t>
      </w:r>
    </w:p>
    <w:p w:rsidR="0033430B" w:rsidRDefault="003F766F" w:rsidP="0033430B">
      <w:pPr>
        <w:ind w:firstLine="540"/>
        <w:jc w:val="both"/>
        <w:rPr>
          <w:color w:val="000000"/>
          <w:sz w:val="28"/>
          <w:szCs w:val="28"/>
        </w:rPr>
      </w:pPr>
      <w:r>
        <w:rPr>
          <w:b/>
          <w:color w:val="000000"/>
          <w:sz w:val="28"/>
          <w:szCs w:val="28"/>
        </w:rPr>
        <w:t>4</w:t>
      </w:r>
      <w:r w:rsidR="0033430B">
        <w:rPr>
          <w:color w:val="000000"/>
          <w:sz w:val="28"/>
          <w:szCs w:val="28"/>
        </w:rPr>
        <w:t>.</w:t>
      </w:r>
      <w:r>
        <w:rPr>
          <w:color w:val="000000"/>
          <w:sz w:val="28"/>
          <w:szCs w:val="28"/>
        </w:rPr>
        <w:t xml:space="preserve"> </w:t>
      </w:r>
      <w:r w:rsidR="00AB226B" w:rsidRPr="00AB226B">
        <w:rPr>
          <w:sz w:val="28"/>
          <w:szCs w:val="28"/>
        </w:rPr>
        <w:t>Настоящее решение опубликовать в периодическом печатном издании, распространяемом в Муромцевском муниципальном районе Омской области - «Вестник Муромцевского муниципального района» и разместить на официальном сайте Муромцевского муниципального района в сети «Интернет».</w:t>
      </w:r>
    </w:p>
    <w:p w:rsidR="0033430B" w:rsidRDefault="0033430B" w:rsidP="0033430B">
      <w:pPr>
        <w:rPr>
          <w:color w:val="000000"/>
          <w:sz w:val="28"/>
          <w:szCs w:val="28"/>
        </w:rPr>
      </w:pPr>
    </w:p>
    <w:p w:rsidR="00D31FB9" w:rsidRDefault="00D31FB9" w:rsidP="0033430B">
      <w:pPr>
        <w:rPr>
          <w:color w:val="000000"/>
          <w:sz w:val="28"/>
          <w:szCs w:val="28"/>
        </w:rPr>
      </w:pPr>
    </w:p>
    <w:p w:rsidR="00C561D7" w:rsidRDefault="00C561D7" w:rsidP="0033430B">
      <w:pPr>
        <w:rPr>
          <w:color w:val="000000"/>
          <w:sz w:val="28"/>
          <w:szCs w:val="28"/>
        </w:rPr>
      </w:pPr>
      <w:r>
        <w:rPr>
          <w:color w:val="000000"/>
          <w:sz w:val="28"/>
          <w:szCs w:val="28"/>
        </w:rPr>
        <w:t xml:space="preserve">Временно исполняющий </w:t>
      </w:r>
      <w:r w:rsidR="008F3099">
        <w:rPr>
          <w:color w:val="000000"/>
          <w:sz w:val="28"/>
          <w:szCs w:val="28"/>
        </w:rPr>
        <w:t xml:space="preserve">полномочия </w:t>
      </w:r>
    </w:p>
    <w:p w:rsidR="00C561D7" w:rsidRDefault="00C561D7" w:rsidP="0033430B">
      <w:pPr>
        <w:rPr>
          <w:color w:val="000000"/>
          <w:sz w:val="28"/>
          <w:szCs w:val="28"/>
        </w:rPr>
      </w:pPr>
      <w:r>
        <w:rPr>
          <w:color w:val="000000"/>
          <w:sz w:val="28"/>
          <w:szCs w:val="28"/>
        </w:rPr>
        <w:t>Главы Муромцевского</w:t>
      </w:r>
    </w:p>
    <w:p w:rsidR="00C561D7" w:rsidRDefault="00C561D7" w:rsidP="0033430B">
      <w:pPr>
        <w:rPr>
          <w:color w:val="000000"/>
          <w:sz w:val="28"/>
          <w:szCs w:val="28"/>
        </w:rPr>
      </w:pPr>
      <w:r>
        <w:rPr>
          <w:color w:val="000000"/>
          <w:sz w:val="28"/>
          <w:szCs w:val="28"/>
        </w:rPr>
        <w:t>м</w:t>
      </w:r>
      <w:r w:rsidR="0033430B">
        <w:rPr>
          <w:color w:val="000000"/>
          <w:sz w:val="28"/>
          <w:szCs w:val="28"/>
        </w:rPr>
        <w:t>униципального</w:t>
      </w:r>
      <w:r>
        <w:rPr>
          <w:color w:val="000000"/>
          <w:sz w:val="28"/>
          <w:szCs w:val="28"/>
        </w:rPr>
        <w:t xml:space="preserve"> </w:t>
      </w:r>
      <w:r w:rsidR="0033430B">
        <w:rPr>
          <w:color w:val="000000"/>
          <w:sz w:val="28"/>
          <w:szCs w:val="28"/>
        </w:rPr>
        <w:t xml:space="preserve">района  </w:t>
      </w:r>
      <w:r>
        <w:rPr>
          <w:color w:val="000000"/>
          <w:sz w:val="28"/>
          <w:szCs w:val="28"/>
        </w:rPr>
        <w:t xml:space="preserve"> </w:t>
      </w:r>
      <w:r>
        <w:rPr>
          <w:color w:val="000000"/>
          <w:sz w:val="28"/>
          <w:szCs w:val="28"/>
        </w:rPr>
        <w:tab/>
      </w:r>
      <w:r>
        <w:rPr>
          <w:color w:val="000000"/>
          <w:sz w:val="28"/>
          <w:szCs w:val="28"/>
        </w:rPr>
        <w:tab/>
      </w:r>
      <w:r>
        <w:rPr>
          <w:color w:val="000000"/>
          <w:sz w:val="28"/>
          <w:szCs w:val="28"/>
        </w:rPr>
        <w:tab/>
        <w:t xml:space="preserve">                                    С.Н</w:t>
      </w:r>
      <w:r w:rsidR="0033430B">
        <w:rPr>
          <w:color w:val="000000"/>
          <w:sz w:val="28"/>
          <w:szCs w:val="28"/>
        </w:rPr>
        <w:t xml:space="preserve">. </w:t>
      </w:r>
      <w:r>
        <w:rPr>
          <w:color w:val="000000"/>
          <w:sz w:val="28"/>
          <w:szCs w:val="28"/>
        </w:rPr>
        <w:t>Казан</w:t>
      </w:r>
      <w:r w:rsidR="0033430B">
        <w:rPr>
          <w:color w:val="000000"/>
          <w:sz w:val="28"/>
          <w:szCs w:val="28"/>
        </w:rPr>
        <w:t>ков</w:t>
      </w:r>
      <w:r w:rsidR="0033430B">
        <w:rPr>
          <w:color w:val="000000"/>
          <w:sz w:val="28"/>
          <w:szCs w:val="28"/>
        </w:rPr>
        <w:tab/>
      </w:r>
    </w:p>
    <w:p w:rsidR="00C561D7" w:rsidRDefault="00C561D7" w:rsidP="0033430B">
      <w:pPr>
        <w:rPr>
          <w:color w:val="000000"/>
          <w:sz w:val="28"/>
          <w:szCs w:val="28"/>
        </w:rPr>
      </w:pPr>
    </w:p>
    <w:p w:rsidR="00C561D7" w:rsidRDefault="0033430B" w:rsidP="0033430B">
      <w:pPr>
        <w:rPr>
          <w:color w:val="000000"/>
          <w:sz w:val="28"/>
          <w:szCs w:val="28"/>
        </w:rPr>
      </w:pPr>
      <w:r>
        <w:rPr>
          <w:color w:val="000000"/>
          <w:sz w:val="28"/>
          <w:szCs w:val="28"/>
        </w:rPr>
        <w:tab/>
      </w:r>
    </w:p>
    <w:p w:rsidR="00C561D7" w:rsidRDefault="00C561D7" w:rsidP="0033430B">
      <w:pPr>
        <w:rPr>
          <w:color w:val="000000"/>
          <w:sz w:val="28"/>
          <w:szCs w:val="28"/>
        </w:rPr>
      </w:pPr>
    </w:p>
    <w:p w:rsidR="00C561D7" w:rsidRDefault="00C561D7" w:rsidP="0033430B">
      <w:pPr>
        <w:rPr>
          <w:color w:val="000000"/>
          <w:sz w:val="28"/>
          <w:szCs w:val="28"/>
        </w:rPr>
      </w:pPr>
    </w:p>
    <w:p w:rsidR="003F766F" w:rsidRDefault="003F766F" w:rsidP="0033430B">
      <w:pPr>
        <w:rPr>
          <w:color w:val="000000"/>
          <w:sz w:val="28"/>
          <w:szCs w:val="28"/>
        </w:rPr>
      </w:pPr>
    </w:p>
    <w:p w:rsidR="003F766F" w:rsidRDefault="003F766F" w:rsidP="0033430B">
      <w:pPr>
        <w:rPr>
          <w:color w:val="000000"/>
          <w:sz w:val="28"/>
          <w:szCs w:val="28"/>
        </w:rPr>
      </w:pPr>
    </w:p>
    <w:p w:rsidR="00CC30B9" w:rsidRDefault="00CC30B9" w:rsidP="0033430B">
      <w:pPr>
        <w:rPr>
          <w:color w:val="000000"/>
          <w:sz w:val="28"/>
          <w:szCs w:val="28"/>
        </w:rPr>
      </w:pPr>
      <w:bookmarkStart w:id="0" w:name="_GoBack"/>
      <w:bookmarkEnd w:id="0"/>
    </w:p>
    <w:p w:rsidR="003F766F" w:rsidRDefault="003F766F" w:rsidP="0033430B">
      <w:pPr>
        <w:rPr>
          <w:color w:val="000000"/>
          <w:sz w:val="28"/>
          <w:szCs w:val="28"/>
        </w:rPr>
      </w:pPr>
    </w:p>
    <w:p w:rsidR="003F766F" w:rsidRDefault="003F766F" w:rsidP="0033430B">
      <w:pPr>
        <w:rPr>
          <w:color w:val="000000"/>
          <w:sz w:val="28"/>
          <w:szCs w:val="28"/>
        </w:rPr>
      </w:pPr>
    </w:p>
    <w:p w:rsidR="00C561D7" w:rsidRDefault="00C561D7" w:rsidP="0033430B">
      <w:pPr>
        <w:rPr>
          <w:color w:val="000000"/>
          <w:sz w:val="28"/>
          <w:szCs w:val="28"/>
        </w:rPr>
      </w:pPr>
    </w:p>
    <w:p w:rsidR="00C561D7" w:rsidRDefault="00C561D7" w:rsidP="0033430B">
      <w:pPr>
        <w:rPr>
          <w:color w:val="000000"/>
          <w:sz w:val="28"/>
          <w:szCs w:val="28"/>
        </w:rPr>
      </w:pPr>
    </w:p>
    <w:p w:rsidR="0033430B" w:rsidRDefault="0033430B" w:rsidP="0033430B">
      <w:pPr>
        <w:rPr>
          <w:color w:val="000000"/>
          <w:sz w:val="28"/>
          <w:szCs w:val="28"/>
        </w:rPr>
      </w:pPr>
      <w:r>
        <w:rPr>
          <w:color w:val="000000"/>
          <w:sz w:val="28"/>
          <w:szCs w:val="28"/>
        </w:rPr>
        <w:tab/>
      </w:r>
      <w:r>
        <w:rPr>
          <w:color w:val="000000"/>
          <w:sz w:val="28"/>
          <w:szCs w:val="28"/>
        </w:rPr>
        <w:tab/>
      </w:r>
    </w:p>
    <w:p w:rsidR="00C561D7" w:rsidRPr="008F3099" w:rsidRDefault="00C561D7" w:rsidP="0033430B">
      <w:pPr>
        <w:rPr>
          <w:color w:val="000000"/>
          <w:sz w:val="24"/>
          <w:szCs w:val="24"/>
        </w:rPr>
      </w:pPr>
      <w:r w:rsidRPr="008F3099">
        <w:rPr>
          <w:color w:val="000000"/>
          <w:sz w:val="24"/>
          <w:szCs w:val="24"/>
        </w:rPr>
        <w:t>Губкин И.Ю.</w:t>
      </w:r>
    </w:p>
    <w:p w:rsidR="00C561D7" w:rsidRPr="008F3099" w:rsidRDefault="00C561D7" w:rsidP="0033430B">
      <w:pPr>
        <w:rPr>
          <w:color w:val="000000"/>
          <w:sz w:val="24"/>
          <w:szCs w:val="24"/>
        </w:rPr>
      </w:pPr>
      <w:r w:rsidRPr="008F3099">
        <w:rPr>
          <w:color w:val="000000"/>
          <w:sz w:val="24"/>
          <w:szCs w:val="24"/>
        </w:rPr>
        <w:t>22-381</w:t>
      </w:r>
    </w:p>
    <w:sectPr w:rsidR="00C561D7" w:rsidRPr="008F3099" w:rsidSect="00C561D7">
      <w:headerReference w:type="default" r:id="rId79"/>
      <w:pgSz w:w="11906" w:h="16838"/>
      <w:pgMar w:top="426"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6DB" w:rsidRDefault="00B066DB" w:rsidP="00CC30B9">
      <w:r>
        <w:separator/>
      </w:r>
    </w:p>
  </w:endnote>
  <w:endnote w:type="continuationSeparator" w:id="0">
    <w:p w:rsidR="00B066DB" w:rsidRDefault="00B066DB" w:rsidP="00CC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6DB" w:rsidRDefault="00B066DB" w:rsidP="00CC30B9">
      <w:r>
        <w:separator/>
      </w:r>
    </w:p>
  </w:footnote>
  <w:footnote w:type="continuationSeparator" w:id="0">
    <w:p w:rsidR="00B066DB" w:rsidRDefault="00B066DB" w:rsidP="00CC30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117389"/>
      <w:docPartObj>
        <w:docPartGallery w:val="Page Numbers (Top of Page)"/>
        <w:docPartUnique/>
      </w:docPartObj>
    </w:sdtPr>
    <w:sdtContent>
      <w:p w:rsidR="00CC30B9" w:rsidRDefault="00CC30B9">
        <w:pPr>
          <w:pStyle w:val="a9"/>
          <w:jc w:val="right"/>
        </w:pPr>
        <w:r>
          <w:fldChar w:fldCharType="begin"/>
        </w:r>
        <w:r>
          <w:instrText>PAGE   \* MERGEFORMAT</w:instrText>
        </w:r>
        <w:r>
          <w:fldChar w:fldCharType="separate"/>
        </w:r>
        <w:r w:rsidR="00E10733">
          <w:rPr>
            <w:noProof/>
          </w:rPr>
          <w:t>6</w:t>
        </w:r>
        <w:r>
          <w:fldChar w:fldCharType="end"/>
        </w:r>
      </w:p>
    </w:sdtContent>
  </w:sdt>
  <w:p w:rsidR="00CC30B9" w:rsidRDefault="00CC30B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3430B"/>
    <w:rsid w:val="00031686"/>
    <w:rsid w:val="000730B3"/>
    <w:rsid w:val="00110843"/>
    <w:rsid w:val="002614FC"/>
    <w:rsid w:val="00327058"/>
    <w:rsid w:val="0033430B"/>
    <w:rsid w:val="003F766F"/>
    <w:rsid w:val="004210F9"/>
    <w:rsid w:val="004C7C4E"/>
    <w:rsid w:val="006A2756"/>
    <w:rsid w:val="006C41E0"/>
    <w:rsid w:val="008F3099"/>
    <w:rsid w:val="00983B49"/>
    <w:rsid w:val="009F4426"/>
    <w:rsid w:val="00AB226B"/>
    <w:rsid w:val="00B066DB"/>
    <w:rsid w:val="00B608CA"/>
    <w:rsid w:val="00B6140C"/>
    <w:rsid w:val="00C561D7"/>
    <w:rsid w:val="00CC30B9"/>
    <w:rsid w:val="00D31FB9"/>
    <w:rsid w:val="00E10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DA3A"/>
  <w15:docId w15:val="{69D9C838-7788-4D11-808E-3533C7A8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3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3430B"/>
    <w:pPr>
      <w:keepNext/>
      <w:jc w:val="center"/>
      <w:outlineLvl w:val="0"/>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30B"/>
    <w:rPr>
      <w:rFonts w:ascii="Times New Roman" w:eastAsia="Times New Roman" w:hAnsi="Times New Roman" w:cs="Times New Roman"/>
      <w:b/>
      <w:sz w:val="48"/>
      <w:szCs w:val="20"/>
      <w:lang w:eastAsia="ru-RU"/>
    </w:rPr>
  </w:style>
  <w:style w:type="paragraph" w:styleId="a3">
    <w:name w:val="Title"/>
    <w:basedOn w:val="a"/>
    <w:link w:val="a4"/>
    <w:qFormat/>
    <w:rsid w:val="0033430B"/>
    <w:pPr>
      <w:jc w:val="center"/>
    </w:pPr>
    <w:rPr>
      <w:b/>
      <w:sz w:val="44"/>
    </w:rPr>
  </w:style>
  <w:style w:type="character" w:customStyle="1" w:styleId="a4">
    <w:name w:val="Заголовок Знак"/>
    <w:basedOn w:val="a0"/>
    <w:link w:val="a3"/>
    <w:rsid w:val="0033430B"/>
    <w:rPr>
      <w:rFonts w:ascii="Times New Roman" w:eastAsia="Times New Roman" w:hAnsi="Times New Roman" w:cs="Times New Roman"/>
      <w:b/>
      <w:sz w:val="44"/>
      <w:szCs w:val="20"/>
      <w:lang w:eastAsia="ru-RU"/>
    </w:rPr>
  </w:style>
  <w:style w:type="paragraph" w:customStyle="1" w:styleId="a5">
    <w:name w:val="???????"/>
    <w:rsid w:val="0033430B"/>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3343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semiHidden/>
    <w:unhideWhenUsed/>
    <w:rsid w:val="0033430B"/>
    <w:rPr>
      <w:color w:val="0000FF"/>
      <w:u w:val="single"/>
    </w:rPr>
  </w:style>
  <w:style w:type="paragraph" w:styleId="a7">
    <w:name w:val="Balloon Text"/>
    <w:basedOn w:val="a"/>
    <w:link w:val="a8"/>
    <w:uiPriority w:val="99"/>
    <w:semiHidden/>
    <w:unhideWhenUsed/>
    <w:rsid w:val="0033430B"/>
    <w:rPr>
      <w:rFonts w:ascii="Tahoma" w:hAnsi="Tahoma" w:cs="Tahoma"/>
      <w:sz w:val="16"/>
      <w:szCs w:val="16"/>
    </w:rPr>
  </w:style>
  <w:style w:type="character" w:customStyle="1" w:styleId="a8">
    <w:name w:val="Текст выноски Знак"/>
    <w:basedOn w:val="a0"/>
    <w:link w:val="a7"/>
    <w:uiPriority w:val="99"/>
    <w:semiHidden/>
    <w:rsid w:val="0033430B"/>
    <w:rPr>
      <w:rFonts w:ascii="Tahoma" w:eastAsia="Times New Roman" w:hAnsi="Tahoma" w:cs="Tahoma"/>
      <w:sz w:val="16"/>
      <w:szCs w:val="16"/>
      <w:lang w:eastAsia="ru-RU"/>
    </w:rPr>
  </w:style>
  <w:style w:type="paragraph" w:styleId="a9">
    <w:name w:val="header"/>
    <w:basedOn w:val="a"/>
    <w:link w:val="aa"/>
    <w:uiPriority w:val="99"/>
    <w:unhideWhenUsed/>
    <w:rsid w:val="00CC30B9"/>
    <w:pPr>
      <w:tabs>
        <w:tab w:val="center" w:pos="4677"/>
        <w:tab w:val="right" w:pos="9355"/>
      </w:tabs>
    </w:pPr>
  </w:style>
  <w:style w:type="character" w:customStyle="1" w:styleId="aa">
    <w:name w:val="Верхний колонтитул Знак"/>
    <w:basedOn w:val="a0"/>
    <w:link w:val="a9"/>
    <w:uiPriority w:val="99"/>
    <w:rsid w:val="00CC30B9"/>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CC30B9"/>
    <w:pPr>
      <w:tabs>
        <w:tab w:val="center" w:pos="4677"/>
        <w:tab w:val="right" w:pos="9355"/>
      </w:tabs>
    </w:pPr>
  </w:style>
  <w:style w:type="character" w:customStyle="1" w:styleId="ac">
    <w:name w:val="Нижний колонтитул Знак"/>
    <w:basedOn w:val="a0"/>
    <w:link w:val="ab"/>
    <w:uiPriority w:val="99"/>
    <w:rsid w:val="00CC30B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18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3213&amp;dst=100558" TargetMode="External"/><Relationship Id="rId18" Type="http://schemas.openxmlformats.org/officeDocument/2006/relationships/hyperlink" Target="https://login.consultant.ru/link/?req=doc&amp;base=LAW&amp;n=493213&amp;dst=100700" TargetMode="External"/><Relationship Id="rId26" Type="http://schemas.openxmlformats.org/officeDocument/2006/relationships/hyperlink" Target="https://login.consultant.ru/link/?req=doc&amp;base=LAW&amp;n=493213&amp;dst=102355" TargetMode="External"/><Relationship Id="rId39" Type="http://schemas.openxmlformats.org/officeDocument/2006/relationships/hyperlink" Target="https://login.consultant.ru/link/?req=doc&amp;base=LAW&amp;n=493213&amp;dst=100940" TargetMode="External"/><Relationship Id="rId21" Type="http://schemas.openxmlformats.org/officeDocument/2006/relationships/hyperlink" Target="https://login.consultant.ru/link/?req=doc&amp;base=LAW&amp;n=493213&amp;dst=1531" TargetMode="External"/><Relationship Id="rId34" Type="http://schemas.openxmlformats.org/officeDocument/2006/relationships/hyperlink" Target="https://login.consultant.ru/link/?req=doc&amp;base=LAW&amp;n=493213&amp;dst=1227" TargetMode="External"/><Relationship Id="rId42" Type="http://schemas.openxmlformats.org/officeDocument/2006/relationships/hyperlink" Target="https://login.consultant.ru/link/?req=doc&amp;base=LAW&amp;n=493213&amp;dst=1301" TargetMode="External"/><Relationship Id="rId47" Type="http://schemas.openxmlformats.org/officeDocument/2006/relationships/hyperlink" Target="https://login.consultant.ru/link/?req=doc&amp;base=LAW&amp;n=493213&amp;dst=2666" TargetMode="External"/><Relationship Id="rId50" Type="http://schemas.openxmlformats.org/officeDocument/2006/relationships/hyperlink" Target="https://login.consultant.ru/link/?req=doc&amp;base=LAW&amp;n=493213&amp;dst=103852" TargetMode="External"/><Relationship Id="rId55" Type="http://schemas.openxmlformats.org/officeDocument/2006/relationships/hyperlink" Target="https://login.consultant.ru/link/?req=doc&amp;base=LAW&amp;n=493213&amp;dst=2460" TargetMode="External"/><Relationship Id="rId63" Type="http://schemas.openxmlformats.org/officeDocument/2006/relationships/hyperlink" Target="https://login.consultant.ru/link/?req=doc&amp;base=LAW&amp;n=493213&amp;dst=102015" TargetMode="External"/><Relationship Id="rId68" Type="http://schemas.openxmlformats.org/officeDocument/2006/relationships/hyperlink" Target="https://login.consultant.ru/link/?req=doc&amp;base=LAW&amp;n=493213&amp;dst=2790" TargetMode="External"/><Relationship Id="rId76" Type="http://schemas.openxmlformats.org/officeDocument/2006/relationships/hyperlink" Target="https://login.consultant.ru/link/?req=doc&amp;base=LAW&amp;n=483047" TargetMode="External"/><Relationship Id="rId7" Type="http://schemas.openxmlformats.org/officeDocument/2006/relationships/image" Target="media/image1.png"/><Relationship Id="rId71" Type="http://schemas.openxmlformats.org/officeDocument/2006/relationships/hyperlink" Target="https://login.consultant.ru/link/?req=doc&amp;base=LAW&amp;n=483047&amp;dst=201" TargetMode="External"/><Relationship Id="rId2" Type="http://schemas.openxmlformats.org/officeDocument/2006/relationships/styles" Target="styles.xml"/><Relationship Id="rId16" Type="http://schemas.openxmlformats.org/officeDocument/2006/relationships/hyperlink" Target="https://login.consultant.ru/link/?req=doc&amp;base=LAW&amp;n=493213&amp;dst=2591" TargetMode="External"/><Relationship Id="rId29" Type="http://schemas.openxmlformats.org/officeDocument/2006/relationships/hyperlink" Target="https://login.consultant.ru/link/?req=doc&amp;base=LAW&amp;n=493213&amp;dst=100845" TargetMode="External"/><Relationship Id="rId11" Type="http://schemas.openxmlformats.org/officeDocument/2006/relationships/hyperlink" Target="https://login.consultant.ru/link/?req=doc&amp;base=LAW&amp;n=493213" TargetMode="External"/><Relationship Id="rId24" Type="http://schemas.openxmlformats.org/officeDocument/2006/relationships/hyperlink" Target="https://login.consultant.ru/link/?req=doc&amp;base=LAW&amp;n=493213&amp;dst=2651" TargetMode="External"/><Relationship Id="rId32" Type="http://schemas.openxmlformats.org/officeDocument/2006/relationships/hyperlink" Target="https://login.consultant.ru/link/?req=doc&amp;base=LAW&amp;n=493213&amp;dst=1936" TargetMode="External"/><Relationship Id="rId37" Type="http://schemas.openxmlformats.org/officeDocument/2006/relationships/hyperlink" Target="https://login.consultant.ru/link/?req=doc&amp;base=LAW&amp;n=493213&amp;dst=1261" TargetMode="External"/><Relationship Id="rId40" Type="http://schemas.openxmlformats.org/officeDocument/2006/relationships/hyperlink" Target="https://login.consultant.ru/link/?req=doc&amp;base=LAW&amp;n=493213&amp;dst=102663" TargetMode="External"/><Relationship Id="rId45" Type="http://schemas.openxmlformats.org/officeDocument/2006/relationships/hyperlink" Target="https://login.consultant.ru/link/?req=doc&amp;base=LAW&amp;n=493213&amp;dst=1892" TargetMode="External"/><Relationship Id="rId53" Type="http://schemas.openxmlformats.org/officeDocument/2006/relationships/hyperlink" Target="https://login.consultant.ru/link/?req=doc&amp;base=LAW&amp;n=493213&amp;dst=2696" TargetMode="External"/><Relationship Id="rId58" Type="http://schemas.openxmlformats.org/officeDocument/2006/relationships/hyperlink" Target="https://login.consultant.ru/link/?req=doc&amp;base=LAW&amp;n=493213&amp;dst=2280" TargetMode="External"/><Relationship Id="rId66" Type="http://schemas.openxmlformats.org/officeDocument/2006/relationships/hyperlink" Target="https://login.consultant.ru/link/?req=doc&amp;base=LAW&amp;n=493213&amp;dst=102055" TargetMode="External"/><Relationship Id="rId74" Type="http://schemas.openxmlformats.org/officeDocument/2006/relationships/hyperlink" Target="https://login.consultant.ru/link/?req=doc&amp;base=LAW&amp;n=494455&amp;dst=6119"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login.consultant.ru/link/?req=doc&amp;base=LAW&amp;n=493213&amp;dst=2511" TargetMode="External"/><Relationship Id="rId10" Type="http://schemas.openxmlformats.org/officeDocument/2006/relationships/hyperlink" Target="https://login.consultant.ru/link/?req=doc&amp;base=LAW&amp;n=494455&amp;dst=104160" TargetMode="External"/><Relationship Id="rId19" Type="http://schemas.openxmlformats.org/officeDocument/2006/relationships/hyperlink" Target="https://login.consultant.ru/link/?req=doc&amp;base=LAW&amp;n=493213&amp;dst=102503" TargetMode="External"/><Relationship Id="rId31" Type="http://schemas.openxmlformats.org/officeDocument/2006/relationships/hyperlink" Target="https://login.consultant.ru/link/?req=doc&amp;base=LAW&amp;n=493213&amp;dst=102605" TargetMode="External"/><Relationship Id="rId44" Type="http://schemas.openxmlformats.org/officeDocument/2006/relationships/hyperlink" Target="https://login.consultant.ru/link/?req=doc&amp;base=LAW&amp;n=493213&amp;dst=1760" TargetMode="External"/><Relationship Id="rId52" Type="http://schemas.openxmlformats.org/officeDocument/2006/relationships/hyperlink" Target="https://login.consultant.ru/link/?req=doc&amp;base=LAW&amp;n=493213&amp;dst=1116" TargetMode="External"/><Relationship Id="rId60" Type="http://schemas.openxmlformats.org/officeDocument/2006/relationships/hyperlink" Target="https://login.consultant.ru/link/?req=doc&amp;base=LAW&amp;n=493213&amp;dst=1682" TargetMode="External"/><Relationship Id="rId65" Type="http://schemas.openxmlformats.org/officeDocument/2006/relationships/hyperlink" Target="https://login.consultant.ru/link/?req=doc&amp;base=LAW&amp;n=493213&amp;dst=103116" TargetMode="External"/><Relationship Id="rId73" Type="http://schemas.openxmlformats.org/officeDocument/2006/relationships/hyperlink" Target="https://login.consultant.ru/link/?req=doc&amp;base=LAW&amp;n=483047&amp;dst=206" TargetMode="External"/><Relationship Id="rId78" Type="http://schemas.openxmlformats.org/officeDocument/2006/relationships/hyperlink" Target="https://login.consultant.ru/link/?req=doc&amp;base=LAW&amp;n=451847"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94455&amp;dst=6119" TargetMode="External"/><Relationship Id="rId14" Type="http://schemas.openxmlformats.org/officeDocument/2006/relationships/hyperlink" Target="https://login.consultant.ru/link/?req=doc&amp;base=LAW&amp;n=493213&amp;dst=2225" TargetMode="External"/><Relationship Id="rId22" Type="http://schemas.openxmlformats.org/officeDocument/2006/relationships/hyperlink" Target="https://login.consultant.ru/link/?req=doc&amp;base=LAW&amp;n=493213&amp;dst=642" TargetMode="External"/><Relationship Id="rId27" Type="http://schemas.openxmlformats.org/officeDocument/2006/relationships/hyperlink" Target="https://login.consultant.ru/link/?req=doc&amp;base=LAW&amp;n=493213&amp;dst=2657" TargetMode="External"/><Relationship Id="rId30" Type="http://schemas.openxmlformats.org/officeDocument/2006/relationships/hyperlink" Target="https://login.consultant.ru/link/?req=doc&amp;base=LAW&amp;n=493213&amp;dst=102584" TargetMode="External"/><Relationship Id="rId35" Type="http://schemas.openxmlformats.org/officeDocument/2006/relationships/hyperlink" Target="https://login.consultant.ru/link/?req=doc&amp;base=LAW&amp;n=493213&amp;dst=1236" TargetMode="External"/><Relationship Id="rId43" Type="http://schemas.openxmlformats.org/officeDocument/2006/relationships/hyperlink" Target="https://login.consultant.ru/link/?req=doc&amp;base=LAW&amp;n=493213&amp;dst=102765" TargetMode="External"/><Relationship Id="rId48" Type="http://schemas.openxmlformats.org/officeDocument/2006/relationships/hyperlink" Target="https://login.consultant.ru/link/?req=doc&amp;base=LAW&amp;n=493213&amp;dst=1673" TargetMode="External"/><Relationship Id="rId56" Type="http://schemas.openxmlformats.org/officeDocument/2006/relationships/hyperlink" Target="https://login.consultant.ru/link/?req=doc&amp;base=LAW&amp;n=493213&amp;dst=981" TargetMode="External"/><Relationship Id="rId64" Type="http://schemas.openxmlformats.org/officeDocument/2006/relationships/hyperlink" Target="https://login.consultant.ru/link/?req=doc&amp;base=LAW&amp;n=493213&amp;dst=102033" TargetMode="External"/><Relationship Id="rId69" Type="http://schemas.openxmlformats.org/officeDocument/2006/relationships/hyperlink" Target="https://login.consultant.ru/link/?req=doc&amp;base=LAW&amp;n=494455&amp;dst=6119" TargetMode="External"/><Relationship Id="rId77" Type="http://schemas.openxmlformats.org/officeDocument/2006/relationships/hyperlink" Target="https://login.consultant.ru/link/?req=doc&amp;base=LAW&amp;n=476447" TargetMode="External"/><Relationship Id="rId8" Type="http://schemas.openxmlformats.org/officeDocument/2006/relationships/hyperlink" Target="consultantplus://offline/ref=2076C7F964B70F15CAC2D2D39067033E36A74B457278C29D25BFE655A7E66094QEr7M" TargetMode="External"/><Relationship Id="rId51" Type="http://schemas.openxmlformats.org/officeDocument/2006/relationships/hyperlink" Target="https://login.consultant.ru/link/?req=doc&amp;base=LAW&amp;n=493213&amp;dst=1537" TargetMode="External"/><Relationship Id="rId72" Type="http://schemas.openxmlformats.org/officeDocument/2006/relationships/hyperlink" Target="https://login.consultant.ru/link/?req=doc&amp;base=LAW&amp;n=483047&amp;dst=205"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493213&amp;dst=100552" TargetMode="External"/><Relationship Id="rId17" Type="http://schemas.openxmlformats.org/officeDocument/2006/relationships/hyperlink" Target="https://login.consultant.ru/link/?req=doc&amp;base=LAW&amp;n=493213&amp;dst=100679" TargetMode="External"/><Relationship Id="rId25" Type="http://schemas.openxmlformats.org/officeDocument/2006/relationships/hyperlink" Target="https://login.consultant.ru/link/?req=doc&amp;base=LAW&amp;n=493213&amp;dst=2653" TargetMode="External"/><Relationship Id="rId33" Type="http://schemas.openxmlformats.org/officeDocument/2006/relationships/hyperlink" Target="https://login.consultant.ru/link/?req=doc&amp;base=LAW&amp;n=493213&amp;dst=1217" TargetMode="External"/><Relationship Id="rId38" Type="http://schemas.openxmlformats.org/officeDocument/2006/relationships/hyperlink" Target="https://login.consultant.ru/link/?req=doc&amp;base=LAW&amp;n=493213&amp;dst=102615" TargetMode="External"/><Relationship Id="rId46" Type="http://schemas.openxmlformats.org/officeDocument/2006/relationships/hyperlink" Target="https://login.consultant.ru/link/?req=doc&amp;base=LAW&amp;n=493213&amp;dst=2376" TargetMode="External"/><Relationship Id="rId59" Type="http://schemas.openxmlformats.org/officeDocument/2006/relationships/hyperlink" Target="https://login.consultant.ru/link/?req=doc&amp;base=LAW&amp;n=493213&amp;dst=1636" TargetMode="External"/><Relationship Id="rId67" Type="http://schemas.openxmlformats.org/officeDocument/2006/relationships/hyperlink" Target="https://login.consultant.ru/link/?req=doc&amp;base=LAW&amp;n=493213&amp;dst=102268" TargetMode="External"/><Relationship Id="rId20" Type="http://schemas.openxmlformats.org/officeDocument/2006/relationships/hyperlink" Target="https://login.consultant.ru/link/?req=doc&amp;base=LAW&amp;n=493213&amp;dst=103774" TargetMode="External"/><Relationship Id="rId41" Type="http://schemas.openxmlformats.org/officeDocument/2006/relationships/hyperlink" Target="https://login.consultant.ru/link/?req=doc&amp;base=LAW&amp;n=493213&amp;dst=1287" TargetMode="External"/><Relationship Id="rId54" Type="http://schemas.openxmlformats.org/officeDocument/2006/relationships/hyperlink" Target="https://login.consultant.ru/link/?req=doc&amp;base=LAW&amp;n=493213&amp;dst=101620" TargetMode="External"/><Relationship Id="rId62" Type="http://schemas.openxmlformats.org/officeDocument/2006/relationships/hyperlink" Target="https://login.consultant.ru/link/?req=doc&amp;base=LAW&amp;n=493213&amp;dst=101944" TargetMode="External"/><Relationship Id="rId70" Type="http://schemas.openxmlformats.org/officeDocument/2006/relationships/hyperlink" Target="https://login.consultant.ru/link/?req=doc&amp;base=LAW&amp;n=494455&amp;dst=104160" TargetMode="External"/><Relationship Id="rId75" Type="http://schemas.openxmlformats.org/officeDocument/2006/relationships/hyperlink" Target="https://login.consultant.ru/link/?req=doc&amp;base=LAW&amp;n=494455&amp;dst=104160"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LAW&amp;n=493213&amp;dst=100595" TargetMode="External"/><Relationship Id="rId23" Type="http://schemas.openxmlformats.org/officeDocument/2006/relationships/hyperlink" Target="https://login.consultant.ru/link/?req=doc&amp;base=LAW&amp;n=493213&amp;dst=100800" TargetMode="External"/><Relationship Id="rId28" Type="http://schemas.openxmlformats.org/officeDocument/2006/relationships/hyperlink" Target="https://login.consultant.ru/link/?req=doc&amp;base=LAW&amp;n=493213&amp;dst=2304" TargetMode="External"/><Relationship Id="rId36" Type="http://schemas.openxmlformats.org/officeDocument/2006/relationships/hyperlink" Target="https://login.consultant.ru/link/?req=doc&amp;base=LAW&amp;n=493213&amp;dst=1252" TargetMode="External"/><Relationship Id="rId49" Type="http://schemas.openxmlformats.org/officeDocument/2006/relationships/hyperlink" Target="https://login.consultant.ru/link/?req=doc&amp;base=LAW&amp;n=493213&amp;dst=1161" TargetMode="External"/><Relationship Id="rId57" Type="http://schemas.openxmlformats.org/officeDocument/2006/relationships/hyperlink" Target="https://login.consultant.ru/link/?req=doc&amp;base=LAW&amp;n=493213&amp;dst=9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4A6BB-054B-4D59-9CA0-9917DC519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3145</Words>
  <Characters>17931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12</cp:revision>
  <cp:lastPrinted>2025-01-22T04:11:00Z</cp:lastPrinted>
  <dcterms:created xsi:type="dcterms:W3CDTF">2017-08-29T05:00:00Z</dcterms:created>
  <dcterms:modified xsi:type="dcterms:W3CDTF">2025-01-22T04:18:00Z</dcterms:modified>
</cp:coreProperties>
</file>