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F01815" w:rsidTr="0002751D">
        <w:trPr>
          <w:trHeight w:val="3054"/>
          <w:jc w:val="center"/>
        </w:trPr>
        <w:tc>
          <w:tcPr>
            <w:tcW w:w="9640" w:type="dxa"/>
          </w:tcPr>
          <w:p w:rsidR="00F01815" w:rsidRDefault="00F01815" w:rsidP="000275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815" w:rsidRDefault="00F01815" w:rsidP="0002751D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F01815" w:rsidRDefault="00F01815" w:rsidP="0002751D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F01815" w:rsidRDefault="00F01815" w:rsidP="0002751D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D31A2">
              <w:rPr>
                <w:sz w:val="24"/>
                <w:szCs w:val="24"/>
              </w:rPr>
              <w:t xml:space="preserve">Восемьдесят девятая </w:t>
            </w:r>
            <w:r>
              <w:rPr>
                <w:sz w:val="24"/>
                <w:szCs w:val="24"/>
              </w:rPr>
              <w:t>сессия шестого созыва)</w:t>
            </w:r>
          </w:p>
          <w:p w:rsidR="00F01815" w:rsidRDefault="00F01815" w:rsidP="0002751D">
            <w:pPr>
              <w:pStyle w:val="1"/>
              <w:jc w:val="center"/>
              <w:rPr>
                <w:sz w:val="24"/>
                <w:szCs w:val="24"/>
              </w:rPr>
            </w:pPr>
          </w:p>
          <w:p w:rsidR="00F01815" w:rsidRDefault="00F01815" w:rsidP="0002751D">
            <w:pPr>
              <w:pStyle w:val="1"/>
              <w:jc w:val="center"/>
              <w:rPr>
                <w:b/>
                <w:sz w:val="16"/>
              </w:rPr>
            </w:pPr>
          </w:p>
          <w:p w:rsidR="00F01815" w:rsidRPr="00A744AA" w:rsidRDefault="00F01815" w:rsidP="004D31A2">
            <w:pPr>
              <w:pStyle w:val="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  <w:r>
              <w:rPr>
                <w:sz w:val="28"/>
              </w:rPr>
              <w:t xml:space="preserve">         </w:t>
            </w:r>
          </w:p>
        </w:tc>
      </w:tr>
    </w:tbl>
    <w:p w:rsidR="00F01815" w:rsidRDefault="009C3E4E" w:rsidP="00F01815">
      <w:pPr>
        <w:pStyle w:val="a5"/>
        <w:ind w:hanging="142"/>
        <w:rPr>
          <w:sz w:val="28"/>
        </w:rPr>
      </w:pPr>
      <w:r>
        <w:rPr>
          <w:sz w:val="28"/>
        </w:rPr>
        <w:t xml:space="preserve">  от </w:t>
      </w:r>
      <w:r w:rsidR="00CB39C1">
        <w:rPr>
          <w:sz w:val="28"/>
        </w:rPr>
        <w:t>24</w:t>
      </w:r>
      <w:r>
        <w:rPr>
          <w:sz w:val="28"/>
        </w:rPr>
        <w:t>.01</w:t>
      </w:r>
      <w:r w:rsidR="00A744AA">
        <w:rPr>
          <w:sz w:val="28"/>
        </w:rPr>
        <w:t xml:space="preserve">.2025 </w:t>
      </w:r>
      <w:r w:rsidR="00F01815">
        <w:rPr>
          <w:sz w:val="28"/>
        </w:rPr>
        <w:t>№ 0</w:t>
      </w:r>
      <w:r w:rsidR="009513CB">
        <w:rPr>
          <w:sz w:val="28"/>
        </w:rPr>
        <w:t>4</w:t>
      </w:r>
      <w:r w:rsidR="00F01815">
        <w:rPr>
          <w:sz w:val="28"/>
        </w:rPr>
        <w:t xml:space="preserve"> </w:t>
      </w:r>
      <w:r w:rsidR="004D31A2">
        <w:rPr>
          <w:sz w:val="28"/>
        </w:rPr>
        <w:t xml:space="preserve">                                                                       </w:t>
      </w:r>
      <w:r w:rsidR="00F01815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р.</w:t>
      </w:r>
      <w:r w:rsidR="00A744AA">
        <w:rPr>
          <w:sz w:val="28"/>
        </w:rPr>
        <w:t xml:space="preserve"> </w:t>
      </w:r>
      <w:r w:rsidR="00F01815">
        <w:rPr>
          <w:sz w:val="28"/>
        </w:rPr>
        <w:t>п. Муромцево</w:t>
      </w:r>
    </w:p>
    <w:p w:rsidR="00F01815" w:rsidRPr="00F01815" w:rsidRDefault="00F01815" w:rsidP="00F01815">
      <w:pPr>
        <w:pStyle w:val="a5"/>
        <w:ind w:hanging="142"/>
        <w:rPr>
          <w:sz w:val="28"/>
        </w:rPr>
      </w:pPr>
    </w:p>
    <w:p w:rsidR="00F01815" w:rsidRPr="00F25719" w:rsidRDefault="00F01815" w:rsidP="00F018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 инициативе по преобразованию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всех поселений, входящих в состав Муромцевского муниципального района </w:t>
      </w:r>
      <w:r w:rsidRPr="008D312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, путем их объединения с наделением вновь образованного муниципального образования статусом муниципального округа 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 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назначении публичных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слушаний на территории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Муромцевского муниципального района </w:t>
      </w:r>
      <w:r w:rsidRPr="008D312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Омской области</w:t>
      </w:r>
    </w:p>
    <w:p w:rsidR="00F01815" w:rsidRPr="00C75655" w:rsidRDefault="00F01815" w:rsidP="004D31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частями 1 – 3, 3.1-1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28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закона от 6 октября 2003 года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Муромцевского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Омской области, Положением о порядке организации и проведения публичных слушаний на территории Муромцевского муниципального района </w:t>
      </w:r>
      <w:r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Совета 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>от «27»декабря 2018года №73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7565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01815" w:rsidRPr="00025015" w:rsidRDefault="00F01815" w:rsidP="00A74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Выступить с инициативой о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преобразовани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всех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образований,</w:t>
      </w:r>
      <w:r w:rsidRPr="00F25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входящих в состав</w:t>
      </w:r>
      <w:r w:rsidR="00C3128A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путем объединения: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Муромцевского городского поселения, Артынского сельского поселения, Бергамакского</w:t>
      </w:r>
      <w:r w:rsidR="00C3128A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Гуровского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Кам</w:t>
      </w:r>
      <w:r w:rsidR="00A744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ышино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-Курского сельского поселения, </w:t>
      </w:r>
      <w:r w:rsidR="00C3128A">
        <w:rPr>
          <w:rFonts w:ascii="Times New Roman" w:eastAsia="Times New Roman" w:hAnsi="Times New Roman"/>
          <w:sz w:val="28"/>
          <w:szCs w:val="28"/>
          <w:lang w:eastAsia="ru-RU"/>
        </w:rPr>
        <w:t>Карбызинского</w:t>
      </w:r>
      <w:r w:rsidR="00C3128A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</w:t>
      </w:r>
      <w:r w:rsidR="00C3128A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Кондратьевского</w:t>
      </w:r>
      <w:r w:rsidR="00C3128A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Костинского</w:t>
      </w:r>
      <w:r w:rsidR="00C3128A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</w:t>
      </w:r>
      <w:r w:rsidR="002F0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Курганского сельского поселения, Моховского сельского поселения, Мысовского сельского поселения, Низовского сельского поселения, Пореченского  сельского поселения, Рязанского сельского поселения, Ушаковского сель</w:t>
      </w:r>
      <w:r w:rsidR="00A744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ского поселения, 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не влекущ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наименованием </w:t>
      </w:r>
      <w:r w:rsidRP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«муниципальное образование муниципальный округ </w:t>
      </w:r>
      <w:r w:rsidR="00316C66" w:rsidRP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Муромцевский </w:t>
      </w:r>
      <w:r w:rsidRPr="00316C66">
        <w:rPr>
          <w:rFonts w:ascii="Times New Roman" w:eastAsia="Times New Roman" w:hAnsi="Times New Roman"/>
          <w:sz w:val="28"/>
          <w:szCs w:val="28"/>
          <w:lang w:eastAsia="ru-RU"/>
        </w:rPr>
        <w:t>район Омской области»,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 w:rsidR="009C3E4E">
        <w:rPr>
          <w:rFonts w:ascii="Times New Roman" w:eastAsia="Times New Roman" w:hAnsi="Times New Roman"/>
          <w:sz w:val="28"/>
          <w:szCs w:val="28"/>
          <w:lang w:eastAsia="ru-RU"/>
        </w:rPr>
        <w:t>– р.п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. Муромцево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Инициатива)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815" w:rsidRPr="00316C66" w:rsidRDefault="00F01815" w:rsidP="00316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Пред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>ожить представительным органам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70165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 муниципального района </w:t>
      </w:r>
      <w:r w:rsidR="00316C66"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путем объединения: Муромцевского городского поселения, Артынского сельского поселения, Бергамакского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Гуровского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Кам</w:t>
      </w:r>
      <w:r w:rsidR="00A744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ышино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-Курского сельского поселения,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Карбызинского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сельского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поселения,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Кондратьевского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Костинского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Курганского сельского поселения, Моховского сельского поселения, Мысовского сельского поселения, Низовского сельского поселения, Пореченского  сельского поселения, Рязанского сельского поселения, Ушаковского сельского поселения:</w:t>
      </w:r>
    </w:p>
    <w:p w:rsidR="00F01815" w:rsidRDefault="00F01815" w:rsidP="00F01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Рассмотреть Инициативу.</w:t>
      </w:r>
    </w:p>
    <w:p w:rsidR="00F01815" w:rsidRDefault="00F01815" w:rsidP="00A74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3B44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и провести публичные слушания по вопросу преобразования соответствующего муниципального образования путем объединения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16C66" w:rsidRP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 муниципального района </w:t>
      </w:r>
      <w:r w:rsidR="00316C66"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путем объединения: Муромцевского городского поселения, Артынского сельского поселения, Бергамакского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Гуровского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Кам</w:t>
      </w:r>
      <w:r w:rsidR="00A744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ышино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-Курского сельского поселения,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Карбызинского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Кондратьевского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Костинского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Курганского сельского поселения, Моховского сельского поселения, Мысовского сельского поселения, Низовского сельского поселения, Пореченского  сельского поселения, Рязанского сельского поселения, Ушаков</w:t>
      </w:r>
      <w:r w:rsidR="008D5A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ского сельского поселе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не влекущ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наименованием </w:t>
      </w:r>
      <w:r w:rsidRPr="00316C66">
        <w:rPr>
          <w:rFonts w:ascii="Times New Roman" w:eastAsia="Times New Roman" w:hAnsi="Times New Roman"/>
          <w:sz w:val="28"/>
          <w:szCs w:val="28"/>
          <w:lang w:eastAsia="ru-RU"/>
        </w:rPr>
        <w:t>«муниципальное образование муниципальный окр</w:t>
      </w:r>
      <w:r w:rsidR="00316C66" w:rsidRPr="00316C66">
        <w:rPr>
          <w:rFonts w:ascii="Times New Roman" w:eastAsia="Times New Roman" w:hAnsi="Times New Roman"/>
          <w:sz w:val="28"/>
          <w:szCs w:val="28"/>
          <w:lang w:eastAsia="ru-RU"/>
        </w:rPr>
        <w:t>уг Муромцевский</w:t>
      </w:r>
      <w:r w:rsidRP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Омской области»,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– р.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п. Муромцево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Преобразование поселения).</w:t>
      </w:r>
    </w:p>
    <w:p w:rsidR="00F01815" w:rsidRPr="000250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По итогам проведения публичных слушаний рассмотреть вопрос о с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>огласии населения поселения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реобразование поселения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815" w:rsidRPr="008D5A8D" w:rsidRDefault="00F01815" w:rsidP="008D5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Совета </w:t>
      </w:r>
      <w:r w:rsidR="008D5A8D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</w:t>
      </w:r>
      <w:r w:rsidR="008D5A8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</w:t>
      </w:r>
    </w:p>
    <w:p w:rsidR="00F01815" w:rsidRDefault="00F01815" w:rsidP="00F01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 решения, указанные в подпунктах 2.1, 2.3 пункта 2 настоящего Решения.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5A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слушания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="008D5A8D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Pr="00796105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рассмотрению Инициативы на </w:t>
      </w:r>
      <w:r w:rsidRPr="00BC14F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C14F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C14F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C14F0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C77621" w:rsidRPr="00BC14F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E13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C14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815" w:rsidRPr="00A744AA" w:rsidRDefault="00F01815" w:rsidP="00A74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слушаний: 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>646430 Омская область, Муромцевский район, р.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>п. Муромцево, ул.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Красноармейская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2, зал заседаний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Организацию и проведение публичных слушаний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Pr="00796105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рассмотрению Инициативы возложить на Администрацию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Муромцевского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в рабочие дни с 9:00 до 16:00 и на официальном сайте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Муромцевского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3.2. Предложения по рассмотрению Инициативы принимаются от граждан, проживающих на территории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Муромцевского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в пись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менном виде в рабочие дни с 9.00 до 18.00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Омская область, Муромцевский район, р.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п. Муромцево, ул.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Красноармейская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2, каб.</w:t>
      </w:r>
      <w:r w:rsidR="00A74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F01815" w:rsidRDefault="00F01815" w:rsidP="00F01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Муромцевского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при организации и проведении публичны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х слушаний Совета 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Pr="00796105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рассмотрению Инициативы руководствоваться Положением о порядке организации и проведения публичных слу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шаний на территории 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ым решением Совета 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«27»</w:t>
      </w:r>
      <w:r w:rsidR="003B6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3B6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815" w:rsidRPr="001B6002" w:rsidRDefault="00F01815" w:rsidP="001B6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Направить настоящее Решение в представительные органы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B6002" w:rsidRPr="001B6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 муниципального района </w:t>
      </w:r>
      <w:r w:rsidR="001B6002"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путем объединения: Муромцевского городского поселения, Артынского сельского поселения, Бергамакского</w:t>
      </w:r>
      <w:r w:rsidR="001B6002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Гуровского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Кам</w:t>
      </w:r>
      <w:r w:rsidR="00A744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ышино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-Курского сельского поселения, 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>Карбызинского</w:t>
      </w:r>
      <w:r w:rsidR="001B6002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</w:t>
      </w:r>
      <w:r w:rsidR="001B6002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Кондратьевского</w:t>
      </w:r>
      <w:r w:rsidR="001B6002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Костинского</w:t>
      </w:r>
      <w:r w:rsidR="001B6002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Курганского сельского поселения, Моховского сельского поселения, Мысовского сельского поселения, Низовского сельского поселения, Пореченского  сельского поселения, Рязанского сельского поселения, Ушаковского сельского поселения.</w:t>
      </w:r>
    </w:p>
    <w:p w:rsidR="004D31A2" w:rsidRPr="009C5F01" w:rsidRDefault="00F01815" w:rsidP="004D31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4D31A2" w:rsidRPr="009C5F01">
        <w:rPr>
          <w:rFonts w:ascii="Times New Roman" w:hAnsi="Times New Roman"/>
          <w:sz w:val="28"/>
          <w:szCs w:val="28"/>
        </w:rPr>
        <w:t>Настоящее решение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  <w:r w:rsidR="004D31A2" w:rsidRPr="009C5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4AA" w:rsidRDefault="00A744AA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F01815" w:rsidRPr="00740217" w:rsidTr="0002751D">
        <w:tc>
          <w:tcPr>
            <w:tcW w:w="4928" w:type="dxa"/>
            <w:shd w:val="clear" w:color="auto" w:fill="auto"/>
          </w:tcPr>
          <w:p w:rsidR="00F01815" w:rsidRDefault="00F01815" w:rsidP="000275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</w:t>
            </w:r>
          </w:p>
          <w:p w:rsidR="00F01815" w:rsidRPr="00740217" w:rsidRDefault="001B6002" w:rsidP="000275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Муромцевского </w:t>
            </w:r>
            <w:r w:rsidR="00F01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Омской области</w:t>
            </w:r>
          </w:p>
        </w:tc>
        <w:tc>
          <w:tcPr>
            <w:tcW w:w="567" w:type="dxa"/>
          </w:tcPr>
          <w:p w:rsidR="00F01815" w:rsidRPr="00740217" w:rsidRDefault="00F01815" w:rsidP="000275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</w:tcPr>
          <w:p w:rsidR="00F01815" w:rsidRPr="00740217" w:rsidRDefault="00A744AA" w:rsidP="000275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 исполняющий полномочия </w:t>
            </w:r>
            <w:r w:rsidR="009C3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</w:t>
            </w:r>
            <w:r w:rsidR="00F01815" w:rsidRPr="00740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6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Муромцевского </w:t>
            </w:r>
            <w:r w:rsidR="00F01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района Омской области</w:t>
            </w:r>
          </w:p>
        </w:tc>
      </w:tr>
    </w:tbl>
    <w:p w:rsidR="00F01815" w:rsidRPr="001B6002" w:rsidRDefault="00A744AA" w:rsidP="001B6002">
      <w:pPr>
        <w:spacing w:before="100" w:beforeAutospacing="1"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</w:t>
      </w:r>
      <w:r w:rsidR="001B6002" w:rsidRPr="001B6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B6002" w:rsidRPr="001B6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Вихрова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</w:t>
      </w:r>
      <w:r w:rsidR="009C3E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С.Н. Казанков</w:t>
      </w:r>
    </w:p>
    <w:p w:rsidR="00ED4DDD" w:rsidRPr="001B6002" w:rsidRDefault="00ED4DDD">
      <w:pPr>
        <w:rPr>
          <w:color w:val="000000" w:themeColor="text1"/>
        </w:rPr>
      </w:pPr>
    </w:p>
    <w:sectPr w:rsidR="00ED4DDD" w:rsidRPr="001B6002" w:rsidSect="00A744AA">
      <w:headerReference w:type="default" r:id="rId7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7C" w:rsidRDefault="00A95A7C" w:rsidP="004D7E29">
      <w:pPr>
        <w:spacing w:after="0" w:line="240" w:lineRule="auto"/>
      </w:pPr>
      <w:r>
        <w:separator/>
      </w:r>
    </w:p>
  </w:endnote>
  <w:endnote w:type="continuationSeparator" w:id="0">
    <w:p w:rsidR="00A95A7C" w:rsidRDefault="00A95A7C" w:rsidP="004D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7C" w:rsidRDefault="00A95A7C" w:rsidP="004D7E29">
      <w:pPr>
        <w:spacing w:after="0" w:line="240" w:lineRule="auto"/>
      </w:pPr>
      <w:r>
        <w:separator/>
      </w:r>
    </w:p>
  </w:footnote>
  <w:footnote w:type="continuationSeparator" w:id="0">
    <w:p w:rsidR="00A95A7C" w:rsidRDefault="00A95A7C" w:rsidP="004D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2A" w:rsidRPr="00C31AB3" w:rsidRDefault="004D7E29">
    <w:pPr>
      <w:pStyle w:val="a3"/>
      <w:jc w:val="center"/>
      <w:rPr>
        <w:rFonts w:ascii="Times New Roman" w:hAnsi="Times New Roman"/>
        <w:sz w:val="28"/>
        <w:szCs w:val="28"/>
      </w:rPr>
    </w:pPr>
    <w:r w:rsidRPr="00C31AB3">
      <w:rPr>
        <w:rFonts w:ascii="Times New Roman" w:hAnsi="Times New Roman"/>
        <w:sz w:val="28"/>
        <w:szCs w:val="28"/>
      </w:rPr>
      <w:fldChar w:fldCharType="begin"/>
    </w:r>
    <w:r w:rsidR="001B6002" w:rsidRPr="00C31AB3">
      <w:rPr>
        <w:rFonts w:ascii="Times New Roman" w:hAnsi="Times New Roman"/>
        <w:sz w:val="28"/>
        <w:szCs w:val="28"/>
      </w:rPr>
      <w:instrText>PAGE   \* MERGEFORMAT</w:instrText>
    </w:r>
    <w:r w:rsidRPr="00C31AB3">
      <w:rPr>
        <w:rFonts w:ascii="Times New Roman" w:hAnsi="Times New Roman"/>
        <w:sz w:val="28"/>
        <w:szCs w:val="28"/>
      </w:rPr>
      <w:fldChar w:fldCharType="separate"/>
    </w:r>
    <w:r w:rsidR="003B6A91">
      <w:rPr>
        <w:rFonts w:ascii="Times New Roman" w:hAnsi="Times New Roman"/>
        <w:noProof/>
        <w:sz w:val="28"/>
        <w:szCs w:val="28"/>
      </w:rPr>
      <w:t>2</w:t>
    </w:r>
    <w:r w:rsidRPr="00C31AB3">
      <w:rPr>
        <w:rFonts w:ascii="Times New Roman" w:hAnsi="Times New Roman"/>
        <w:sz w:val="28"/>
        <w:szCs w:val="28"/>
      </w:rPr>
      <w:fldChar w:fldCharType="end"/>
    </w:r>
  </w:p>
  <w:p w:rsidR="001D3A2A" w:rsidRDefault="00A95A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15"/>
    <w:rsid w:val="001424E8"/>
    <w:rsid w:val="001B6002"/>
    <w:rsid w:val="00224E6E"/>
    <w:rsid w:val="002F08B9"/>
    <w:rsid w:val="002F6B4F"/>
    <w:rsid w:val="00316C66"/>
    <w:rsid w:val="003B6A91"/>
    <w:rsid w:val="004B4F1F"/>
    <w:rsid w:val="004D31A2"/>
    <w:rsid w:val="004D7E29"/>
    <w:rsid w:val="005704B7"/>
    <w:rsid w:val="00801300"/>
    <w:rsid w:val="008D5A8D"/>
    <w:rsid w:val="009513CB"/>
    <w:rsid w:val="009C3E4E"/>
    <w:rsid w:val="00A744AA"/>
    <w:rsid w:val="00A95A7C"/>
    <w:rsid w:val="00BC14F0"/>
    <w:rsid w:val="00BE137B"/>
    <w:rsid w:val="00C3128A"/>
    <w:rsid w:val="00C77621"/>
    <w:rsid w:val="00CB39C1"/>
    <w:rsid w:val="00D51E8C"/>
    <w:rsid w:val="00ED4A59"/>
    <w:rsid w:val="00ED4DDD"/>
    <w:rsid w:val="00F01815"/>
    <w:rsid w:val="00F7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6A13"/>
  <w15:docId w15:val="{DB79DDC4-F9E6-4146-99B4-1E66E816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1815"/>
    <w:rPr>
      <w:rFonts w:ascii="Calibri" w:eastAsia="Calibri" w:hAnsi="Calibri" w:cs="Times New Roman"/>
    </w:rPr>
  </w:style>
  <w:style w:type="paragraph" w:customStyle="1" w:styleId="a5">
    <w:name w:val="???????"/>
    <w:rsid w:val="00F01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F01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14</cp:revision>
  <cp:lastPrinted>2025-01-24T09:24:00Z</cp:lastPrinted>
  <dcterms:created xsi:type="dcterms:W3CDTF">2025-01-20T10:03:00Z</dcterms:created>
  <dcterms:modified xsi:type="dcterms:W3CDTF">2025-01-24T09:30:00Z</dcterms:modified>
</cp:coreProperties>
</file>