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2F6E47">
              <w:rPr>
                <w:rFonts w:ascii="Times New Roman" w:hAnsi="Times New Roman" w:cs="Times New Roman"/>
                <w:b w:val="0"/>
                <w:sz w:val="28"/>
                <w:szCs w:val="28"/>
              </w:rPr>
              <w:t>27</w:t>
            </w:r>
            <w:r w:rsidR="004E0A17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36331B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  <w:r w:rsidR="004E0A17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36331B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F6E47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муниципальную программу </w:t>
      </w:r>
      <w:proofErr w:type="spellStart"/>
      <w:r w:rsidRPr="00343047">
        <w:rPr>
          <w:rFonts w:ascii="Times New Roman" w:hAnsi="Times New Roman" w:cs="Times New Roman"/>
          <w:b w:val="0"/>
          <w:sz w:val="28"/>
          <w:szCs w:val="28"/>
        </w:rPr>
        <w:t>Муромцевского</w:t>
      </w:r>
      <w:proofErr w:type="spellEnd"/>
      <w:r w:rsidRPr="0034304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Омской области «Развитие экономического потенциала Муромцевского муниципального района Омской области»</w:t>
      </w:r>
      <w:bookmarkStart w:id="0" w:name="_GoBack"/>
      <w:bookmarkEnd w:id="0"/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proofErr w:type="gramStart"/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>района Омской области</w:t>
      </w:r>
      <w:proofErr w:type="gramEnd"/>
      <w:r w:rsidRPr="00B11646">
        <w:rPr>
          <w:rFonts w:ascii="Times New Roman" w:hAnsi="Times New Roman"/>
          <w:sz w:val="28"/>
          <w:szCs w:val="28"/>
        </w:rPr>
        <w:t xml:space="preserve">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CD5B47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>в разделе № 1 «Паспорт муниципальной программы Муромцевского муниципального района Омской области» графу «</w:t>
      </w:r>
      <w:r w:rsidR="009439C6" w:rsidRPr="00CD5B47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муниципальной программы в целом и по годам ее реализации», а также в  разделе № 6 «Объем и источники финансирования муниципальной программы в целом и по годам ее реализации, а также обоснование потребности </w:t>
      </w:r>
      <w:r w:rsidR="009439C6" w:rsidRPr="00CD5B47">
        <w:rPr>
          <w:rFonts w:ascii="Times New Roman" w:hAnsi="Times New Roman" w:cs="Times New Roman"/>
          <w:sz w:val="28"/>
          <w:szCs w:val="28"/>
        </w:rPr>
        <w:lastRenderedPageBreak/>
        <w:t>в необходимых финансовых ресурсах» абзацы с первого по пятый  изложить в следующей</w:t>
      </w:r>
      <w:proofErr w:type="gramEnd"/>
      <w:r w:rsidR="009439C6" w:rsidRPr="00CD5B47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9022BD" w:rsidRPr="009022BD" w:rsidRDefault="009439C6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«</w:t>
      </w:r>
      <w:r w:rsidR="009022BD" w:rsidRPr="009022BD">
        <w:rPr>
          <w:rFonts w:ascii="Times New Roman" w:hAnsi="Times New Roman"/>
          <w:sz w:val="28"/>
          <w:szCs w:val="28"/>
        </w:rPr>
        <w:t>Общий объем средств на финансирование муниципальной программы составляет 1</w:t>
      </w:r>
      <w:r w:rsidR="00CF589C">
        <w:rPr>
          <w:rFonts w:ascii="Times New Roman" w:hAnsi="Times New Roman"/>
          <w:sz w:val="28"/>
          <w:szCs w:val="28"/>
        </w:rPr>
        <w:t> 190 138 554,52</w:t>
      </w:r>
      <w:r w:rsidR="009022BD" w:rsidRPr="009022BD">
        <w:rPr>
          <w:rFonts w:ascii="Times New Roman" w:hAnsi="Times New Roman"/>
          <w:sz w:val="28"/>
          <w:szCs w:val="28"/>
        </w:rPr>
        <w:t xml:space="preserve"> рубля, в том числе: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2022 год – 166 293 592,04 рубля;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2023 год – 171 502 967,18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2024 год – 193 267 044,29 рубля;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2025 год – </w:t>
      </w:r>
      <w:r w:rsidR="00CF589C">
        <w:rPr>
          <w:rFonts w:ascii="Times New Roman" w:hAnsi="Times New Roman"/>
          <w:sz w:val="28"/>
          <w:szCs w:val="28"/>
        </w:rPr>
        <w:t>150 908 165,47</w:t>
      </w:r>
      <w:r w:rsidRPr="009022BD">
        <w:rPr>
          <w:rFonts w:ascii="Times New Roman" w:hAnsi="Times New Roman"/>
          <w:sz w:val="28"/>
          <w:szCs w:val="28"/>
        </w:rPr>
        <w:t xml:space="preserve">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2026 год – 132 091 789,30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2027 год – 131 283 939,76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2028 год – 81 310 352,16 рублей;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2029 год – 81 560 352,16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2030 год – 81 920 352,16 рублей.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</w:t>
      </w:r>
      <w:r w:rsidR="00CF589C">
        <w:rPr>
          <w:rFonts w:ascii="Times New Roman" w:hAnsi="Times New Roman"/>
          <w:sz w:val="28"/>
          <w:szCs w:val="28"/>
        </w:rPr>
        <w:t>776 183 434,20</w:t>
      </w:r>
      <w:r w:rsidRPr="009022BD">
        <w:rPr>
          <w:rFonts w:ascii="Times New Roman" w:hAnsi="Times New Roman"/>
          <w:sz w:val="28"/>
          <w:szCs w:val="28"/>
        </w:rPr>
        <w:t xml:space="preserve"> рублей, в том числе: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2022 год – 82 661 934,97 рубля;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2023 год – 99 796 194,20 рубля;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2024 год – 120 875 473,93 рубля;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2025 год – </w:t>
      </w:r>
      <w:r w:rsidR="00CF589C">
        <w:rPr>
          <w:rFonts w:ascii="Times New Roman" w:hAnsi="Times New Roman"/>
          <w:sz w:val="28"/>
          <w:szCs w:val="28"/>
        </w:rPr>
        <w:t>111 017 183,05</w:t>
      </w:r>
      <w:r w:rsidRPr="009022BD">
        <w:rPr>
          <w:rFonts w:ascii="Times New Roman" w:hAnsi="Times New Roman"/>
          <w:sz w:val="28"/>
          <w:szCs w:val="28"/>
        </w:rPr>
        <w:t xml:space="preserve"> рубл</w:t>
      </w:r>
      <w:r w:rsidR="00CF589C">
        <w:rPr>
          <w:rFonts w:ascii="Times New Roman" w:hAnsi="Times New Roman"/>
          <w:sz w:val="28"/>
          <w:szCs w:val="28"/>
        </w:rPr>
        <w:t>я</w:t>
      </w:r>
      <w:r w:rsidRPr="009022BD">
        <w:rPr>
          <w:rFonts w:ascii="Times New Roman" w:hAnsi="Times New Roman"/>
          <w:sz w:val="28"/>
          <w:szCs w:val="28"/>
        </w:rPr>
        <w:t xml:space="preserve">;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2026 год – 99 771 253,34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2027 год – 98 941 275,54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2028 год – 54 086 706,39 рублей;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2029 год – 54 336 706,39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2030 год – 54 696 706,39 рублей.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390 427 285,64 рублей, в том числе:                   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2022 год – 60 373 009,03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2023 год – 71 706 700,66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2024 год – 72 211 824,27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2025 год – 39 890 520,10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2026 год – 32 232 098,69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2027 год – 32 342 195,58 рублей;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 xml:space="preserve">2028 год – 27 223 645,77 рублей; </w:t>
      </w:r>
    </w:p>
    <w:p w:rsidR="009022BD" w:rsidRP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2029 год – 27 223 645,77  рублей;</w:t>
      </w:r>
    </w:p>
    <w:p w:rsidR="009022BD" w:rsidRDefault="009022BD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22BD">
        <w:rPr>
          <w:rFonts w:ascii="Times New Roman" w:hAnsi="Times New Roman"/>
          <w:sz w:val="28"/>
          <w:szCs w:val="28"/>
        </w:rPr>
        <w:t>2030 год – 27 223 645,77 рублей.</w:t>
      </w:r>
    </w:p>
    <w:p w:rsidR="00CD5B47" w:rsidRPr="00CD5B47" w:rsidRDefault="00CD5B47" w:rsidP="009022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23 527 834,68 рублей, в том числе:                    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2022 год –  23 258 648,04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2023 год –  72,32 рубля;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2024 год –  179 746,09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2025 год –  462,32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2026 год –  88 437,27 рублей;</w:t>
      </w:r>
    </w:p>
    <w:p w:rsidR="00CD5B47" w:rsidRPr="00CD5B47" w:rsidRDefault="00CD5B47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>2027 год –  468,64 рублей</w:t>
      </w:r>
    </w:p>
    <w:p w:rsidR="009439C6" w:rsidRPr="00CD5B47" w:rsidRDefault="009439C6" w:rsidP="00CD5B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D5B47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  <w:proofErr w:type="gramEnd"/>
    </w:p>
    <w:p w:rsidR="004A1AB4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CD5B47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CD5B47">
        <w:rPr>
          <w:rFonts w:ascii="Times New Roman" w:hAnsi="Times New Roman"/>
          <w:sz w:val="28"/>
          <w:szCs w:val="28"/>
        </w:rPr>
        <w:t>приложение</w:t>
      </w:r>
      <w:r w:rsidR="007A5AC9" w:rsidRPr="004E05FC">
        <w:rPr>
          <w:rFonts w:ascii="Times New Roman" w:hAnsi="Times New Roman"/>
          <w:sz w:val="28"/>
          <w:szCs w:val="28"/>
        </w:rPr>
        <w:t xml:space="preserve"> № 2 к муниципальной программе «Структура муниципальной программы Муромцевского муниципального района</w:t>
      </w:r>
      <w:r w:rsidR="007A5AC9" w:rsidRPr="00F8308B">
        <w:rPr>
          <w:rFonts w:ascii="Times New Roman" w:hAnsi="Times New Roman"/>
          <w:sz w:val="28"/>
          <w:szCs w:val="28"/>
        </w:rPr>
        <w:t xml:space="preserve">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3E1A38" w:rsidRDefault="004E05FC" w:rsidP="00363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E1A38" w:rsidRPr="009E48C0">
        <w:rPr>
          <w:rFonts w:ascii="Times New Roman" w:hAnsi="Times New Roman"/>
          <w:sz w:val="28"/>
          <w:szCs w:val="28"/>
        </w:rPr>
        <w:t>1</w:t>
      </w:r>
      <w:r w:rsidR="003E1A38" w:rsidRPr="004E05FC">
        <w:rPr>
          <w:rFonts w:ascii="Times New Roman" w:hAnsi="Times New Roman"/>
          <w:sz w:val="28"/>
          <w:szCs w:val="28"/>
        </w:rPr>
        <w:t>.</w:t>
      </w:r>
      <w:r w:rsidR="003E1A38">
        <w:rPr>
          <w:rFonts w:ascii="Times New Roman" w:hAnsi="Times New Roman"/>
          <w:sz w:val="28"/>
          <w:szCs w:val="28"/>
        </w:rPr>
        <w:t>3</w:t>
      </w:r>
      <w:r w:rsidR="003E1A38" w:rsidRPr="004E05FC">
        <w:rPr>
          <w:rFonts w:ascii="Times New Roman" w:hAnsi="Times New Roman"/>
          <w:sz w:val="28"/>
          <w:szCs w:val="28"/>
        </w:rPr>
        <w:t xml:space="preserve">. </w:t>
      </w:r>
      <w:r w:rsidR="002F6E47" w:rsidRPr="004E0A17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2F6E47">
        <w:rPr>
          <w:rFonts w:ascii="Times New Roman" w:hAnsi="Times New Roman"/>
          <w:color w:val="000000"/>
          <w:sz w:val="28"/>
          <w:szCs w:val="28"/>
        </w:rPr>
        <w:t>6</w:t>
      </w:r>
      <w:r w:rsidR="002F6E47" w:rsidRPr="004E0A17">
        <w:rPr>
          <w:rFonts w:ascii="Times New Roman" w:hAnsi="Times New Roman"/>
          <w:color w:val="000000"/>
          <w:sz w:val="28"/>
          <w:szCs w:val="28"/>
        </w:rPr>
        <w:t xml:space="preserve"> к </w:t>
      </w:r>
      <w:r w:rsidR="002F6E47" w:rsidRPr="002D36B7">
        <w:rPr>
          <w:rFonts w:ascii="Times New Roman" w:hAnsi="Times New Roman"/>
          <w:color w:val="000000"/>
          <w:sz w:val="28"/>
          <w:szCs w:val="28"/>
        </w:rPr>
        <w:t xml:space="preserve">муниципальной программе </w:t>
      </w:r>
      <w:r w:rsidR="002F6E47" w:rsidRPr="002D36B7">
        <w:rPr>
          <w:rFonts w:ascii="Times New Roman" w:hAnsi="Times New Roman"/>
          <w:sz w:val="28"/>
          <w:szCs w:val="28"/>
        </w:rPr>
        <w:t xml:space="preserve">«Подпрограмма «Модернизация и развитие автомобильных дорог, пассажирского транспорта в границах </w:t>
      </w:r>
      <w:proofErr w:type="spellStart"/>
      <w:r w:rsidR="002F6E47" w:rsidRPr="002D36B7">
        <w:rPr>
          <w:rFonts w:ascii="Times New Roman" w:hAnsi="Times New Roman"/>
          <w:sz w:val="28"/>
          <w:szCs w:val="28"/>
        </w:rPr>
        <w:t>Муромцевского</w:t>
      </w:r>
      <w:proofErr w:type="spellEnd"/>
      <w:r w:rsidR="002F6E47" w:rsidRPr="002D36B7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="002F6E47" w:rsidRPr="004E0A17">
        <w:rPr>
          <w:rFonts w:ascii="Times New Roman" w:hAnsi="Times New Roman"/>
          <w:sz w:val="28"/>
          <w:szCs w:val="28"/>
        </w:rPr>
        <w:t>» изложить в новой редакции в соответствии с приложением № 2 к настоящему по</w:t>
      </w:r>
      <w:r w:rsidR="002F6E47">
        <w:rPr>
          <w:rFonts w:ascii="Times New Roman" w:hAnsi="Times New Roman"/>
          <w:sz w:val="28"/>
          <w:szCs w:val="28"/>
        </w:rPr>
        <w:t>становлению.</w:t>
      </w:r>
    </w:p>
    <w:p w:rsidR="00343047" w:rsidRPr="00343047" w:rsidRDefault="00524536" w:rsidP="004E0A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43047" w:rsidRPr="004E0A17">
        <w:rPr>
          <w:rFonts w:ascii="Times New Roman" w:hAnsi="Times New Roman"/>
          <w:sz w:val="28"/>
          <w:szCs w:val="28"/>
        </w:rPr>
        <w:t>2</w:t>
      </w:r>
      <w:r w:rsidR="00343047" w:rsidRPr="004E0A17">
        <w:rPr>
          <w:rFonts w:ascii="Times New Roman" w:hAnsi="Times New Roman"/>
          <w:bCs/>
          <w:sz w:val="28"/>
          <w:szCs w:val="28"/>
        </w:rPr>
        <w:t>. </w:t>
      </w:r>
      <w:r w:rsidR="00343047" w:rsidRPr="004E0A17">
        <w:rPr>
          <w:rFonts w:ascii="Times New Roman" w:hAnsi="Times New Roman"/>
          <w:color w:val="000000"/>
          <w:sz w:val="28"/>
          <w:szCs w:val="28"/>
        </w:rPr>
        <w:t>Настоящее   постановление</w:t>
      </w:r>
      <w:r w:rsidR="00343047" w:rsidRPr="004E05FC">
        <w:rPr>
          <w:rFonts w:ascii="Times New Roman" w:hAnsi="Times New Roman"/>
          <w:color w:val="000000"/>
          <w:sz w:val="28"/>
          <w:szCs w:val="28"/>
        </w:rPr>
        <w:t xml:space="preserve">   разместить   </w:t>
      </w:r>
      <w:r w:rsidR="00343047" w:rsidRPr="004E05FC">
        <w:rPr>
          <w:rFonts w:ascii="Times New Roman" w:hAnsi="Times New Roman"/>
          <w:color w:val="000000"/>
          <w:spacing w:val="4"/>
          <w:sz w:val="28"/>
          <w:szCs w:val="28"/>
        </w:rPr>
        <w:t>на официальном сайте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0A17" w:rsidRDefault="004E0A1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4E0A17">
        <w:rPr>
          <w:rFonts w:ascii="Times New Roman" w:hAnsi="Times New Roman"/>
          <w:sz w:val="28"/>
          <w:szCs w:val="28"/>
        </w:rPr>
        <w:t>ы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</w:t>
      </w:r>
      <w:r w:rsidR="004E0A17">
        <w:rPr>
          <w:rFonts w:ascii="Times New Roman" w:hAnsi="Times New Roman"/>
          <w:sz w:val="28"/>
          <w:szCs w:val="28"/>
        </w:rPr>
        <w:t xml:space="preserve">         </w:t>
      </w:r>
      <w:r w:rsidRPr="00343047">
        <w:rPr>
          <w:rFonts w:ascii="Times New Roman" w:hAnsi="Times New Roman"/>
          <w:sz w:val="28"/>
          <w:szCs w:val="28"/>
        </w:rPr>
        <w:t xml:space="preserve">  </w:t>
      </w:r>
      <w:r w:rsidR="004E0A17">
        <w:rPr>
          <w:rFonts w:ascii="Times New Roman" w:hAnsi="Times New Roman"/>
          <w:sz w:val="28"/>
          <w:szCs w:val="28"/>
        </w:rPr>
        <w:t xml:space="preserve">     </w:t>
      </w:r>
      <w:r w:rsidRPr="00343047">
        <w:rPr>
          <w:rFonts w:ascii="Times New Roman" w:hAnsi="Times New Roman"/>
          <w:sz w:val="28"/>
          <w:szCs w:val="28"/>
        </w:rPr>
        <w:t xml:space="preserve"> </w:t>
      </w:r>
      <w:r w:rsidRPr="00343047">
        <w:rPr>
          <w:rFonts w:ascii="Times New Roman" w:hAnsi="Times New Roman"/>
          <w:sz w:val="28"/>
          <w:szCs w:val="28"/>
        </w:rPr>
        <w:tab/>
      </w:r>
      <w:r w:rsidR="004E0A17">
        <w:rPr>
          <w:rFonts w:ascii="Times New Roman" w:hAnsi="Times New Roman"/>
          <w:sz w:val="28"/>
          <w:szCs w:val="28"/>
        </w:rPr>
        <w:t xml:space="preserve">                        С.Н. Казанков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071AB3" w:rsidRDefault="00071AB3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AB3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3CB7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17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36B7"/>
    <w:rsid w:val="002D64D8"/>
    <w:rsid w:val="002E4771"/>
    <w:rsid w:val="002E55DD"/>
    <w:rsid w:val="002E55DE"/>
    <w:rsid w:val="002E6467"/>
    <w:rsid w:val="002F1B52"/>
    <w:rsid w:val="002F3B1F"/>
    <w:rsid w:val="002F62AF"/>
    <w:rsid w:val="002F6E47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36C0B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6331B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4ED8"/>
    <w:rsid w:val="003D5797"/>
    <w:rsid w:val="003E097E"/>
    <w:rsid w:val="003E1A38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A17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4536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B7F9E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4C6A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480B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728AE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2BD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D7AF7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18D7"/>
    <w:rsid w:val="00C66528"/>
    <w:rsid w:val="00C67BDB"/>
    <w:rsid w:val="00C70E25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5B47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589C"/>
    <w:rsid w:val="00CF6D93"/>
    <w:rsid w:val="00D052EF"/>
    <w:rsid w:val="00D11093"/>
    <w:rsid w:val="00D1353C"/>
    <w:rsid w:val="00D136F8"/>
    <w:rsid w:val="00D14027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5E1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0BFE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C6FB4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44782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39F3"/>
    <w:rsid w:val="00FE7936"/>
    <w:rsid w:val="00FF1DBA"/>
    <w:rsid w:val="00FF59D6"/>
    <w:rsid w:val="00FF5D7B"/>
    <w:rsid w:val="00FF734B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4</cp:revision>
  <cp:lastPrinted>2025-01-27T10:04:00Z</cp:lastPrinted>
  <dcterms:created xsi:type="dcterms:W3CDTF">2025-01-27T07:52:00Z</dcterms:created>
  <dcterms:modified xsi:type="dcterms:W3CDTF">2025-01-27T10:04:00Z</dcterms:modified>
</cp:coreProperties>
</file>