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6B7" w:rsidRDefault="00EF5D10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CD76B7" w:rsidRPr="00EF5D10">
        <w:rPr>
          <w:rFonts w:ascii="Times New Roman" w:hAnsi="Times New Roman"/>
          <w:sz w:val="24"/>
          <w:szCs w:val="24"/>
        </w:rPr>
        <w:t>Уважаемые депутаты, присутствующие!</w:t>
      </w:r>
    </w:p>
    <w:p w:rsidR="00E213C9" w:rsidRPr="00EF5D10" w:rsidRDefault="00E213C9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D76B7" w:rsidRPr="00EF5D10" w:rsidRDefault="00CD76B7" w:rsidP="00EF5D1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EF5D10">
        <w:rPr>
          <w:color w:val="000000"/>
        </w:rPr>
        <w:t>В соответствии с требованиями статьи 35 Федерального закона №131-ФЗ «Об общих принципах организации местного самоуправления в Российской Федерации» и Устава Муромцевского муниципального района, представляю Вашему вниманию отче</w:t>
      </w:r>
      <w:r w:rsidR="00C23640" w:rsidRPr="00EF5D10">
        <w:rPr>
          <w:color w:val="000000"/>
        </w:rPr>
        <w:t>т о деятельности Совета </w:t>
      </w:r>
      <w:proofErr w:type="gramStart"/>
      <w:r w:rsidR="00C23640" w:rsidRPr="00EF5D10">
        <w:rPr>
          <w:color w:val="000000"/>
        </w:rPr>
        <w:t>за  2024</w:t>
      </w:r>
      <w:proofErr w:type="gramEnd"/>
      <w:r w:rsidRPr="00EF5D10">
        <w:rPr>
          <w:color w:val="000000"/>
        </w:rPr>
        <w:t>год.</w:t>
      </w:r>
    </w:p>
    <w:p w:rsidR="001E00E2" w:rsidRPr="00EF5D10" w:rsidRDefault="001E00E2" w:rsidP="00EF5D1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>В структуре органов местного самоуправления муниципального района ведущая роль принадлежит представительному органу, так как именно он представляет интересы населения муниципального района и принимает от его имени решения</w:t>
      </w:r>
      <w:r w:rsidRPr="00EF5D1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 w:rsidRPr="00EF5D10">
        <w:rPr>
          <w:rFonts w:ascii="Times New Roman" w:hAnsi="Times New Roman"/>
          <w:color w:val="000000"/>
          <w:sz w:val="24"/>
          <w:szCs w:val="24"/>
        </w:rPr>
        <w:t>а  результатом</w:t>
      </w:r>
      <w:proofErr w:type="gramEnd"/>
      <w:r w:rsidRPr="00EF5D10">
        <w:rPr>
          <w:rFonts w:ascii="Times New Roman" w:hAnsi="Times New Roman"/>
          <w:color w:val="000000"/>
          <w:sz w:val="24"/>
          <w:szCs w:val="24"/>
        </w:rPr>
        <w:t xml:space="preserve"> его работы является система принятых нормативных правовых актов, которая обеспечивает устойчивое  развитие районной экономики, совершенствование  социальной политики.</w:t>
      </w:r>
      <w:r w:rsidRPr="00EF5D10">
        <w:rPr>
          <w:rFonts w:ascii="Times New Roman" w:hAnsi="Times New Roman"/>
          <w:sz w:val="24"/>
          <w:szCs w:val="24"/>
        </w:rPr>
        <w:t xml:space="preserve"> </w:t>
      </w:r>
    </w:p>
    <w:p w:rsidR="009107FF" w:rsidRPr="00EF5D10" w:rsidRDefault="001E00E2" w:rsidP="00EF5D1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Районный Совет депутатов осуществляет свои полномочия в соответствии с Конституцией РФ, законодательством Российской Федерации и Омской области, Уставом района, Регламентом районного Совета депутатов. </w:t>
      </w:r>
    </w:p>
    <w:p w:rsidR="001E00E2" w:rsidRPr="00EF5D10" w:rsidRDefault="001E00E2" w:rsidP="00EF5D1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>Совет Муромцевского муниципального района в соответствии с Уставом обладает правами юридического лица.</w:t>
      </w:r>
    </w:p>
    <w:p w:rsidR="001E00E2" w:rsidRPr="00EF5D10" w:rsidRDefault="00796117" w:rsidP="00EF5D10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EF5D10">
        <w:t>Прошедший год был отмечен важными общественно-политическими событиями, оказавшими значительное влияние на социальные и экономические п</w:t>
      </w:r>
      <w:r w:rsidR="001E00E2" w:rsidRPr="00EF5D10">
        <w:t xml:space="preserve">роцессы развития Муромцевского района </w:t>
      </w:r>
      <w:r w:rsidRPr="00EF5D10">
        <w:t xml:space="preserve">и деятельность органов публичной власти. </w:t>
      </w:r>
    </w:p>
    <w:p w:rsidR="001E00E2" w:rsidRPr="00EF5D10" w:rsidRDefault="00796117" w:rsidP="00EF5D10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EF5D10">
        <w:t>17 марта состоялись выборы Президента Российской Федерации. Всенародную поддержку получил Владимир Владимирович Путин, за которого в Омс</w:t>
      </w:r>
      <w:r w:rsidR="00517C78" w:rsidRPr="00EF5D10">
        <w:t>кой области отдали голоса 82%</w:t>
      </w:r>
      <w:r w:rsidRPr="00EF5D10">
        <w:t xml:space="preserve"> избир</w:t>
      </w:r>
      <w:r w:rsidR="001E00E2" w:rsidRPr="00EF5D10">
        <w:t>ателей.</w:t>
      </w:r>
    </w:p>
    <w:p w:rsidR="001E00E2" w:rsidRPr="00EF5D10" w:rsidRDefault="008C1C04" w:rsidP="00EF5D10">
      <w:pPr>
        <w:pStyle w:val="a4"/>
        <w:jc w:val="both"/>
        <w:rPr>
          <w:rFonts w:ascii="Times New Roman" w:hAnsi="Times New Roman"/>
          <w:color w:val="333333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         </w:t>
      </w:r>
      <w:r w:rsidR="00796117" w:rsidRPr="00EF5D10">
        <w:rPr>
          <w:rFonts w:ascii="Times New Roman" w:hAnsi="Times New Roman"/>
          <w:sz w:val="24"/>
          <w:szCs w:val="24"/>
        </w:rPr>
        <w:t xml:space="preserve"> В 2024 году в Омской области начато проведение реформы местного самоуправления, которая в соответствии с Федеральным законом от 6 октября 2003 года № 131-ФЗ "Об общих принципах организации местного самоуправления в Российской Федерации" предусматривает преобразование всех поселений, входящих в состав муниципального района Омской области, путем их объединения и наделение вновь образованного муниципального образования статусом муниципального округа. </w:t>
      </w:r>
      <w:r w:rsidR="001E00E2" w:rsidRPr="00EF5D10">
        <w:rPr>
          <w:rFonts w:ascii="Times New Roman" w:hAnsi="Times New Roman"/>
          <w:sz w:val="24"/>
          <w:szCs w:val="24"/>
        </w:rPr>
        <w:t xml:space="preserve"> Суть реформы местного самоуправления заключается в обновлении модели организации и деятельности органов местного самоуправления. </w:t>
      </w:r>
      <w:r w:rsidR="001E00E2" w:rsidRPr="00EF5D10">
        <w:rPr>
          <w:rFonts w:ascii="Times New Roman" w:hAnsi="Times New Roman"/>
          <w:color w:val="333333"/>
          <w:sz w:val="24"/>
          <w:szCs w:val="24"/>
        </w:rPr>
        <w:t>Среди плюсов перехода на новую систему можно выделить финансовые выгоды. Единый бюджет, созданный в округе, не будет дробиться на различные муниципальные единицы. Это позволит избежать ситуации, когда одно поселение получит денег больше из-за числа жителей, а другое – не сможет профинансировать свои нужды.</w:t>
      </w:r>
    </w:p>
    <w:p w:rsidR="001E00E2" w:rsidRPr="00EF5D10" w:rsidRDefault="001E00E2" w:rsidP="00EF5D10">
      <w:pPr>
        <w:pStyle w:val="a4"/>
        <w:jc w:val="both"/>
        <w:rPr>
          <w:rFonts w:ascii="Times New Roman" w:hAnsi="Times New Roman"/>
          <w:color w:val="333333"/>
          <w:sz w:val="24"/>
          <w:szCs w:val="24"/>
        </w:rPr>
      </w:pPr>
      <w:r w:rsidRPr="00EF5D10">
        <w:rPr>
          <w:rFonts w:ascii="Times New Roman" w:hAnsi="Times New Roman"/>
          <w:color w:val="333333"/>
          <w:sz w:val="24"/>
          <w:szCs w:val="24"/>
        </w:rPr>
        <w:t xml:space="preserve">Еще одним </w:t>
      </w:r>
      <w:proofErr w:type="gramStart"/>
      <w:r w:rsidRPr="00EF5D10">
        <w:rPr>
          <w:rFonts w:ascii="Times New Roman" w:hAnsi="Times New Roman"/>
          <w:color w:val="333333"/>
          <w:sz w:val="24"/>
          <w:szCs w:val="24"/>
        </w:rPr>
        <w:t>плюсом  станет</w:t>
      </w:r>
      <w:proofErr w:type="gramEnd"/>
      <w:r w:rsidRPr="00EF5D10">
        <w:rPr>
          <w:rFonts w:ascii="Times New Roman" w:hAnsi="Times New Roman"/>
          <w:color w:val="333333"/>
          <w:sz w:val="24"/>
          <w:szCs w:val="24"/>
        </w:rPr>
        <w:t xml:space="preserve"> сокращение затрат, как на проведение выборов, так и на содержание органов местного самоуправления.</w:t>
      </w:r>
    </w:p>
    <w:p w:rsidR="001E00E2" w:rsidRPr="00EF5D10" w:rsidRDefault="001E00E2" w:rsidP="00EF5D1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B131E"/>
          <w:sz w:val="24"/>
          <w:szCs w:val="24"/>
          <w:shd w:val="clear" w:color="auto" w:fill="FFFFFF"/>
        </w:rPr>
      </w:pPr>
      <w:r w:rsidRPr="00EF5D10">
        <w:rPr>
          <w:rFonts w:ascii="Times New Roman" w:hAnsi="Times New Roman"/>
          <w:color w:val="333333"/>
          <w:sz w:val="24"/>
          <w:szCs w:val="24"/>
        </w:rPr>
        <w:t xml:space="preserve">Планируется, </w:t>
      </w:r>
      <w:r w:rsidRPr="00EF5D10">
        <w:rPr>
          <w:rFonts w:ascii="Times New Roman" w:hAnsi="Times New Roman"/>
          <w:color w:val="000000" w:themeColor="text1"/>
          <w:sz w:val="24"/>
          <w:szCs w:val="24"/>
        </w:rPr>
        <w:t>что </w:t>
      </w:r>
      <w:hyperlink r:id="rId8" w:tgtFrame="_blank" w:history="1">
        <w:r w:rsidRPr="00EF5D10">
          <w:rPr>
            <w:rStyle w:val="ad"/>
            <w:rFonts w:ascii="Times New Roman" w:hAnsi="Times New Roman"/>
            <w:color w:val="000000" w:themeColor="text1"/>
            <w:sz w:val="24"/>
            <w:szCs w:val="24"/>
            <w:u w:val="none"/>
          </w:rPr>
          <w:t>с переходом на одноуровневую систему</w:t>
        </w:r>
      </w:hyperlink>
      <w:r w:rsidRPr="00EF5D10">
        <w:rPr>
          <w:rFonts w:ascii="Times New Roman" w:hAnsi="Times New Roman"/>
          <w:color w:val="333333"/>
          <w:sz w:val="24"/>
          <w:szCs w:val="24"/>
        </w:rPr>
        <w:t> районы станут округами, окружная администрация станет управлять муниципалитетами, а территориальные подразделения заменят администрации сельских поселений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. Реформа должна сократить число местных чиновников и депутатов, прекратить перекладывание ответственности с одной адм</w:t>
      </w:r>
      <w:r w:rsidR="008C1C04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инистрации на другую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.</w:t>
      </w:r>
      <w:r w:rsidRPr="00EF5D10">
        <w:rPr>
          <w:rFonts w:ascii="Times New Roman" w:hAnsi="Times New Roman"/>
          <w:color w:val="0B131E"/>
          <w:sz w:val="24"/>
          <w:szCs w:val="24"/>
          <w:shd w:val="clear" w:color="auto" w:fill="FFFFFF"/>
        </w:rPr>
        <w:t xml:space="preserve"> </w:t>
      </w:r>
    </w:p>
    <w:p w:rsidR="00DF4FB5" w:rsidRPr="00EF5D10" w:rsidRDefault="001E00E2" w:rsidP="00EF5D10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EF5D10">
        <w:rPr>
          <w:color w:val="0B131E"/>
          <w:shd w:val="clear" w:color="auto" w:fill="FFFFFF"/>
        </w:rPr>
        <w:t>5 марта Государственная Дума приняла в третьем чтении закон «Об общих принципах организации местного самоуправления в единой системе публичной власти».</w:t>
      </w:r>
      <w:r w:rsidR="005C4CD8" w:rsidRPr="00EF5D10">
        <w:rPr>
          <w:color w:val="333333"/>
          <w:shd w:val="clear" w:color="auto" w:fill="FFFFFF"/>
        </w:rPr>
        <w:t xml:space="preserve"> Президент Российской Федерации Владимир Путин 20 марта 2025 года подписал Федеральный закон «Об общих принципах организации местного самоуправления в единой системе публичной власти» (далее по тексту - Закон № 33-ФЗ), предусматривающий обновлённую модель организации и деятельности органов местного самоуправления и уточняющий их компетенцию и полномочия.</w:t>
      </w:r>
      <w:r w:rsidR="008C1C04" w:rsidRPr="00EF5D10">
        <w:rPr>
          <w:color w:val="0B131E"/>
          <w:shd w:val="clear" w:color="auto" w:fill="FFFFFF"/>
        </w:rPr>
        <w:t xml:space="preserve"> </w:t>
      </w:r>
      <w:r w:rsidR="005C4CD8" w:rsidRPr="00EF5D10">
        <w:rPr>
          <w:color w:val="0B131E"/>
          <w:shd w:val="clear" w:color="auto" w:fill="FFFFFF"/>
        </w:rPr>
        <w:t xml:space="preserve">                           </w:t>
      </w:r>
      <w:r w:rsidR="009107FF" w:rsidRPr="00EF5D10">
        <w:rPr>
          <w:color w:val="0B131E"/>
          <w:shd w:val="clear" w:color="auto" w:fill="FFFFFF"/>
        </w:rPr>
        <w:t xml:space="preserve">                                                                                    </w:t>
      </w:r>
      <w:r w:rsidR="00066B59" w:rsidRPr="00EF5D10">
        <w:rPr>
          <w:color w:val="0B131E"/>
          <w:shd w:val="clear" w:color="auto" w:fill="FFFFFF"/>
        </w:rPr>
        <w:t xml:space="preserve">                                       </w:t>
      </w:r>
      <w:r w:rsidR="008C1C04" w:rsidRPr="00EF5D10">
        <w:rPr>
          <w:color w:val="0B131E"/>
          <w:shd w:val="clear" w:color="auto" w:fill="FFFFFF"/>
        </w:rPr>
        <w:t xml:space="preserve">В ноябре месяце мы досрочно прекратили полномочия Главы Муромцевского муниципального </w:t>
      </w:r>
      <w:proofErr w:type="gramStart"/>
      <w:r w:rsidR="008C1C04" w:rsidRPr="00EF5D10">
        <w:rPr>
          <w:color w:val="0B131E"/>
          <w:shd w:val="clear" w:color="auto" w:fill="FFFFFF"/>
        </w:rPr>
        <w:t>района</w:t>
      </w:r>
      <w:r w:rsidR="00B30E1B" w:rsidRPr="00EF5D10">
        <w:rPr>
          <w:color w:val="0B131E"/>
          <w:shd w:val="clear" w:color="auto" w:fill="FFFFFF"/>
        </w:rPr>
        <w:t xml:space="preserve"> </w:t>
      </w:r>
      <w:r w:rsidR="008C1C04" w:rsidRPr="00EF5D10">
        <w:rPr>
          <w:color w:val="0B131E"/>
          <w:shd w:val="clear" w:color="auto" w:fill="FFFFFF"/>
        </w:rPr>
        <w:t xml:space="preserve"> </w:t>
      </w:r>
      <w:proofErr w:type="spellStart"/>
      <w:r w:rsidR="008C1C04" w:rsidRPr="00EF5D10">
        <w:rPr>
          <w:color w:val="0B131E"/>
          <w:shd w:val="clear" w:color="auto" w:fill="FFFFFF"/>
        </w:rPr>
        <w:t>Девятерикова</w:t>
      </w:r>
      <w:proofErr w:type="spellEnd"/>
      <w:proofErr w:type="gramEnd"/>
      <w:r w:rsidR="008C1C04" w:rsidRPr="00EF5D10">
        <w:rPr>
          <w:color w:val="0B131E"/>
          <w:shd w:val="clear" w:color="auto" w:fill="FFFFFF"/>
        </w:rPr>
        <w:t xml:space="preserve"> В.В. </w:t>
      </w:r>
      <w:r w:rsidR="00727948" w:rsidRPr="00EF5D10">
        <w:rPr>
          <w:color w:val="0B131E"/>
          <w:shd w:val="clear" w:color="auto" w:fill="FFFFFF"/>
        </w:rPr>
        <w:t xml:space="preserve"> </w:t>
      </w:r>
      <w:proofErr w:type="gramStart"/>
      <w:r w:rsidR="008C1C04" w:rsidRPr="00EF5D10">
        <w:rPr>
          <w:color w:val="0B131E"/>
          <w:shd w:val="clear" w:color="auto" w:fill="FFFFFF"/>
        </w:rPr>
        <w:t xml:space="preserve">В </w:t>
      </w:r>
      <w:r w:rsidR="005B2722" w:rsidRPr="00EF5D10">
        <w:rPr>
          <w:color w:val="0B131E"/>
          <w:shd w:val="clear" w:color="auto" w:fill="FFFFFF"/>
        </w:rPr>
        <w:t xml:space="preserve"> мае</w:t>
      </w:r>
      <w:proofErr w:type="gramEnd"/>
      <w:r w:rsidR="005B2722" w:rsidRPr="00EF5D10">
        <w:rPr>
          <w:color w:val="0B131E"/>
          <w:shd w:val="clear" w:color="auto" w:fill="FFFFFF"/>
        </w:rPr>
        <w:t xml:space="preserve"> 2025 года  </w:t>
      </w:r>
      <w:r w:rsidR="00727948" w:rsidRPr="00EF5D10">
        <w:rPr>
          <w:color w:val="0B131E"/>
          <w:shd w:val="clear" w:color="auto" w:fill="FFFFFF"/>
        </w:rPr>
        <w:t>будем избирать Главу</w:t>
      </w:r>
      <w:r w:rsidR="005B2722" w:rsidRPr="00EF5D10">
        <w:rPr>
          <w:color w:val="0B131E"/>
          <w:shd w:val="clear" w:color="auto" w:fill="FFFFFF"/>
        </w:rPr>
        <w:t xml:space="preserve"> муниципального</w:t>
      </w:r>
      <w:r w:rsidR="00727948" w:rsidRPr="00EF5D10">
        <w:rPr>
          <w:color w:val="0B131E"/>
          <w:shd w:val="clear" w:color="auto" w:fill="FFFFFF"/>
        </w:rPr>
        <w:t xml:space="preserve"> района.</w:t>
      </w:r>
    </w:p>
    <w:p w:rsidR="00DF4FB5" w:rsidRPr="00EF5D10" w:rsidRDefault="00DF4FB5" w:rsidP="00EF5D1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>В сентябре 2020 года были избраны депутаты шестого созыва. Районный Совет состоит из 15 депутатов.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lastRenderedPageBreak/>
        <w:t xml:space="preserve">          В составе районн</w:t>
      </w:r>
      <w:r w:rsidR="002333DC" w:rsidRPr="00EF5D10">
        <w:rPr>
          <w:rFonts w:ascii="Times New Roman" w:hAnsi="Times New Roman"/>
          <w:sz w:val="24"/>
          <w:szCs w:val="24"/>
        </w:rPr>
        <w:t>ого Совета работают 8 мужчин и 7</w:t>
      </w:r>
      <w:r w:rsidRPr="00EF5D10">
        <w:rPr>
          <w:rFonts w:ascii="Times New Roman" w:hAnsi="Times New Roman"/>
          <w:sz w:val="24"/>
          <w:szCs w:val="24"/>
        </w:rPr>
        <w:t xml:space="preserve"> женщин. Воз</w:t>
      </w:r>
      <w:r w:rsidR="00727948" w:rsidRPr="00EF5D10">
        <w:rPr>
          <w:rFonts w:ascii="Times New Roman" w:hAnsi="Times New Roman"/>
          <w:sz w:val="24"/>
          <w:szCs w:val="24"/>
        </w:rPr>
        <w:t>растной состав райсовета – от 30 до 67</w:t>
      </w:r>
      <w:r w:rsidRPr="00EF5D10">
        <w:rPr>
          <w:rFonts w:ascii="Times New Roman" w:hAnsi="Times New Roman"/>
          <w:sz w:val="24"/>
          <w:szCs w:val="24"/>
        </w:rPr>
        <w:t xml:space="preserve"> лет. Депутаты Совета по роду занятий представляют все сферы жизнедеятельности района.</w:t>
      </w:r>
    </w:p>
    <w:p w:rsidR="00CD76B7" w:rsidRPr="00EF5D10" w:rsidRDefault="00CD76B7" w:rsidP="00EF5D1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Из числа депутатов имеют высшее образование </w:t>
      </w:r>
      <w:r w:rsidR="005A254B" w:rsidRPr="00EF5D10">
        <w:rPr>
          <w:rFonts w:ascii="Times New Roman" w:hAnsi="Times New Roman"/>
          <w:sz w:val="24"/>
          <w:szCs w:val="24"/>
        </w:rPr>
        <w:t xml:space="preserve">– 11 чел., </w:t>
      </w:r>
      <w:proofErr w:type="spellStart"/>
      <w:r w:rsidR="005A254B" w:rsidRPr="00EF5D10">
        <w:rPr>
          <w:rFonts w:ascii="Times New Roman" w:hAnsi="Times New Roman"/>
          <w:sz w:val="24"/>
          <w:szCs w:val="24"/>
        </w:rPr>
        <w:t>среднеспециальное</w:t>
      </w:r>
      <w:proofErr w:type="spellEnd"/>
      <w:r w:rsidR="005A254B" w:rsidRPr="00EF5D10">
        <w:rPr>
          <w:rFonts w:ascii="Times New Roman" w:hAnsi="Times New Roman"/>
          <w:sz w:val="24"/>
          <w:szCs w:val="24"/>
        </w:rPr>
        <w:t xml:space="preserve">  –</w:t>
      </w:r>
      <w:r w:rsidR="00E213C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A254B" w:rsidRPr="00EF5D10">
        <w:rPr>
          <w:rFonts w:ascii="Times New Roman" w:hAnsi="Times New Roman"/>
          <w:sz w:val="24"/>
          <w:szCs w:val="24"/>
        </w:rPr>
        <w:t>2 чел., среднее – 2</w:t>
      </w:r>
      <w:r w:rsidRPr="00EF5D10">
        <w:rPr>
          <w:rFonts w:ascii="Times New Roman" w:hAnsi="Times New Roman"/>
          <w:sz w:val="24"/>
          <w:szCs w:val="24"/>
        </w:rPr>
        <w:t xml:space="preserve"> чел.</w:t>
      </w:r>
    </w:p>
    <w:p w:rsidR="009C10A3" w:rsidRPr="00EF5D10" w:rsidRDefault="00CD76B7" w:rsidP="00EF5D10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EF5D10">
        <w:t>Хочется отметить, что</w:t>
      </w:r>
      <w:r w:rsidR="009107FF" w:rsidRPr="00EF5D10">
        <w:rPr>
          <w:color w:val="000000"/>
        </w:rPr>
        <w:t xml:space="preserve"> с</w:t>
      </w:r>
      <w:r w:rsidR="009C10A3" w:rsidRPr="00EF5D10">
        <w:rPr>
          <w:color w:val="000000"/>
        </w:rPr>
        <w:t>ложилась работоспособная и надежная команда, готовая работать в интересах жителей и динамичного</w:t>
      </w:r>
      <w:r w:rsidR="00FB572D" w:rsidRPr="00EF5D10">
        <w:rPr>
          <w:color w:val="000000"/>
        </w:rPr>
        <w:t xml:space="preserve"> развития муниципального района.</w:t>
      </w:r>
      <w:r w:rsidR="009C10A3" w:rsidRPr="00EF5D10">
        <w:rPr>
          <w:color w:val="000000"/>
        </w:rPr>
        <w:t xml:space="preserve"> </w:t>
      </w:r>
      <w:r w:rsidRPr="00EF5D10">
        <w:t xml:space="preserve"> </w:t>
      </w:r>
    </w:p>
    <w:p w:rsidR="00CD76B7" w:rsidRPr="00EF5D10" w:rsidRDefault="00B30E1B" w:rsidP="00EF5D1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      </w:t>
      </w:r>
      <w:r w:rsidR="00CD76B7" w:rsidRPr="00EF5D10">
        <w:rPr>
          <w:rFonts w:ascii="Times New Roman" w:hAnsi="Times New Roman"/>
          <w:sz w:val="24"/>
          <w:szCs w:val="24"/>
        </w:rPr>
        <w:t xml:space="preserve">Районный Совет депутатов осуществляет свою работу по утвержденному плану, строго соблюдая установленные принципы разграничения полномочий между исполнительной и представительной властью. </w:t>
      </w:r>
      <w:r w:rsidR="00E22206" w:rsidRPr="00EF5D10">
        <w:rPr>
          <w:rFonts w:ascii="Times New Roman" w:hAnsi="Times New Roman"/>
          <w:sz w:val="24"/>
          <w:szCs w:val="24"/>
        </w:rPr>
        <w:t>Ежегодно Совет</w:t>
      </w:r>
      <w:r w:rsidR="00066B59" w:rsidRPr="00EF5D10">
        <w:rPr>
          <w:rFonts w:ascii="Times New Roman" w:hAnsi="Times New Roman"/>
          <w:sz w:val="24"/>
          <w:szCs w:val="24"/>
        </w:rPr>
        <w:t xml:space="preserve"> анализируе</w:t>
      </w:r>
      <w:r w:rsidR="00E22206" w:rsidRPr="00EF5D10">
        <w:rPr>
          <w:rFonts w:ascii="Times New Roman" w:hAnsi="Times New Roman"/>
          <w:sz w:val="24"/>
          <w:szCs w:val="24"/>
        </w:rPr>
        <w:t>т результа</w:t>
      </w:r>
      <w:r w:rsidR="00066B59" w:rsidRPr="00EF5D10">
        <w:rPr>
          <w:rFonts w:ascii="Times New Roman" w:hAnsi="Times New Roman"/>
          <w:sz w:val="24"/>
          <w:szCs w:val="24"/>
        </w:rPr>
        <w:t>ты своей деятельности, определяе</w:t>
      </w:r>
      <w:r w:rsidR="00E22206" w:rsidRPr="00EF5D10">
        <w:rPr>
          <w:rFonts w:ascii="Times New Roman" w:hAnsi="Times New Roman"/>
          <w:sz w:val="24"/>
          <w:szCs w:val="24"/>
        </w:rPr>
        <w:t>т п</w:t>
      </w:r>
      <w:r w:rsidR="00066B59" w:rsidRPr="00EF5D10">
        <w:rPr>
          <w:rFonts w:ascii="Times New Roman" w:hAnsi="Times New Roman"/>
          <w:sz w:val="24"/>
          <w:szCs w:val="24"/>
        </w:rPr>
        <w:t>риоритетные задачи и корректируе</w:t>
      </w:r>
      <w:r w:rsidR="00E22206" w:rsidRPr="00EF5D10">
        <w:rPr>
          <w:rFonts w:ascii="Times New Roman" w:hAnsi="Times New Roman"/>
          <w:sz w:val="24"/>
          <w:szCs w:val="24"/>
        </w:rPr>
        <w:t>т планы в соответствии с изменениями в законодательстве и реалиями жизни муниципалитета</w:t>
      </w:r>
      <w:r w:rsidR="005C4CD8" w:rsidRPr="00EF5D10">
        <w:rPr>
          <w:rFonts w:ascii="Times New Roman" w:hAnsi="Times New Roman"/>
          <w:sz w:val="24"/>
          <w:szCs w:val="24"/>
        </w:rPr>
        <w:t>. Таким образом, работа Совета</w:t>
      </w:r>
      <w:r w:rsidR="00E22206" w:rsidRPr="00EF5D10">
        <w:rPr>
          <w:rFonts w:ascii="Times New Roman" w:hAnsi="Times New Roman"/>
          <w:sz w:val="24"/>
          <w:szCs w:val="24"/>
        </w:rPr>
        <w:t xml:space="preserve"> направлена на повышение качества жизни граждан, социальную поддержку, развитие инфраструктуры и участие в региональных инициативах, что в свою очередь создает открытое и прозрачное управление на местах. 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      Основными рабочими органами районного Совета депутатов являют</w:t>
      </w:r>
      <w:r w:rsidR="00CE750B" w:rsidRPr="00EF5D10">
        <w:rPr>
          <w:rFonts w:ascii="Times New Roman" w:hAnsi="Times New Roman"/>
          <w:sz w:val="24"/>
          <w:szCs w:val="24"/>
        </w:rPr>
        <w:t>ся 3 постоянные ко</w:t>
      </w:r>
      <w:r w:rsidR="00727948" w:rsidRPr="00EF5D10">
        <w:rPr>
          <w:rFonts w:ascii="Times New Roman" w:hAnsi="Times New Roman"/>
          <w:sz w:val="24"/>
          <w:szCs w:val="24"/>
        </w:rPr>
        <w:t xml:space="preserve">миссии. В </w:t>
      </w:r>
      <w:proofErr w:type="gramStart"/>
      <w:r w:rsidR="00727948" w:rsidRPr="00EF5D10">
        <w:rPr>
          <w:rFonts w:ascii="Times New Roman" w:hAnsi="Times New Roman"/>
          <w:sz w:val="24"/>
          <w:szCs w:val="24"/>
        </w:rPr>
        <w:t>2024  году</w:t>
      </w:r>
      <w:proofErr w:type="gramEnd"/>
      <w:r w:rsidR="00727948" w:rsidRPr="00EF5D10">
        <w:rPr>
          <w:rFonts w:ascii="Times New Roman" w:hAnsi="Times New Roman"/>
          <w:sz w:val="24"/>
          <w:szCs w:val="24"/>
        </w:rPr>
        <w:t xml:space="preserve"> провели  18</w:t>
      </w:r>
      <w:r w:rsidR="00CF39E4" w:rsidRPr="00EF5D10">
        <w:rPr>
          <w:rFonts w:ascii="Times New Roman" w:hAnsi="Times New Roman"/>
          <w:sz w:val="24"/>
          <w:szCs w:val="24"/>
        </w:rPr>
        <w:t xml:space="preserve"> </w:t>
      </w:r>
      <w:r w:rsidR="004E1ABA" w:rsidRPr="00EF5D10">
        <w:rPr>
          <w:rFonts w:ascii="Times New Roman" w:hAnsi="Times New Roman"/>
          <w:sz w:val="24"/>
          <w:szCs w:val="24"/>
        </w:rPr>
        <w:t xml:space="preserve">заседаний </w:t>
      </w:r>
      <w:r w:rsidRPr="00EF5D10">
        <w:rPr>
          <w:rFonts w:ascii="Times New Roman" w:hAnsi="Times New Roman"/>
          <w:sz w:val="24"/>
          <w:szCs w:val="24"/>
        </w:rPr>
        <w:t xml:space="preserve">комиссий. </w:t>
      </w:r>
      <w:r w:rsidRPr="00EF5D10">
        <w:rPr>
          <w:rFonts w:ascii="Times New Roman" w:hAnsi="Times New Roman"/>
          <w:color w:val="000000"/>
          <w:sz w:val="24"/>
          <w:szCs w:val="24"/>
        </w:rPr>
        <w:t xml:space="preserve">Благодаря их работе обеспечивается тщательная и продуманная подготовка проектов нормативных правовых актов, их детальное </w:t>
      </w:r>
      <w:proofErr w:type="gramStart"/>
      <w:r w:rsidRPr="00EF5D10">
        <w:rPr>
          <w:rFonts w:ascii="Times New Roman" w:hAnsi="Times New Roman"/>
          <w:color w:val="000000"/>
          <w:sz w:val="24"/>
          <w:szCs w:val="24"/>
        </w:rPr>
        <w:t>обсуждение</w:t>
      </w:r>
      <w:r w:rsidRPr="00EF5D10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F5D10">
        <w:rPr>
          <w:rFonts w:ascii="Times New Roman" w:hAnsi="Times New Roman"/>
          <w:color w:val="000000"/>
          <w:sz w:val="24"/>
          <w:szCs w:val="24"/>
        </w:rPr>
        <w:t> и</w:t>
      </w:r>
      <w:proofErr w:type="gramEnd"/>
      <w:r w:rsidRPr="00EF5D10">
        <w:rPr>
          <w:rFonts w:ascii="Times New Roman" w:hAnsi="Times New Roman"/>
          <w:color w:val="000000"/>
          <w:sz w:val="24"/>
          <w:szCs w:val="24"/>
        </w:rPr>
        <w:t>,</w:t>
      </w:r>
      <w:r w:rsidRPr="00EF5D10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F5D10">
        <w:rPr>
          <w:rFonts w:ascii="Times New Roman" w:hAnsi="Times New Roman"/>
          <w:color w:val="000000"/>
          <w:sz w:val="24"/>
          <w:szCs w:val="24"/>
        </w:rPr>
        <w:t> как следствие, принятие Советом депутатов взвешенных решений.</w:t>
      </w:r>
      <w:r w:rsidRPr="00EF5D10">
        <w:rPr>
          <w:rFonts w:ascii="Times New Roman" w:hAnsi="Times New Roman"/>
          <w:sz w:val="24"/>
          <w:szCs w:val="24"/>
        </w:rPr>
        <w:t xml:space="preserve"> Работая в комиссиях, депутаты глубже вникают в суть обсуждаемых проблем, сообща намечают пути их решения. 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ab/>
        <w:t xml:space="preserve">Одной из постоянных комиссий Районного Совета является </w:t>
      </w:r>
      <w:r w:rsidRPr="00EF5D10">
        <w:rPr>
          <w:rStyle w:val="a6"/>
          <w:rFonts w:ascii="Times New Roman" w:hAnsi="Times New Roman"/>
          <w:b w:val="0"/>
          <w:sz w:val="24"/>
          <w:szCs w:val="24"/>
        </w:rPr>
        <w:t xml:space="preserve">комиссия по финансам, бюджету и налоговой политике. </w:t>
      </w:r>
    </w:p>
    <w:p w:rsidR="00CD76B7" w:rsidRPr="00EF5D10" w:rsidRDefault="00CD76B7" w:rsidP="00EF5D1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Депутаты Совета совместно с комитетом финансов и </w:t>
      </w:r>
      <w:proofErr w:type="gramStart"/>
      <w:r w:rsidRPr="00EF5D10">
        <w:rPr>
          <w:rFonts w:ascii="Times New Roman" w:hAnsi="Times New Roman"/>
          <w:sz w:val="24"/>
          <w:szCs w:val="24"/>
        </w:rPr>
        <w:t>контроля  постоянно</w:t>
      </w:r>
      <w:proofErr w:type="gramEnd"/>
      <w:r w:rsidRPr="00EF5D10">
        <w:rPr>
          <w:rFonts w:ascii="Times New Roman" w:hAnsi="Times New Roman"/>
          <w:sz w:val="24"/>
          <w:szCs w:val="24"/>
        </w:rPr>
        <w:t xml:space="preserve"> отслеживали изменения и дополнения в федеральном и областном законодательстве</w:t>
      </w:r>
      <w:r w:rsidR="00C65C99" w:rsidRPr="00EF5D10">
        <w:rPr>
          <w:rFonts w:ascii="Times New Roman" w:hAnsi="Times New Roman"/>
          <w:sz w:val="24"/>
          <w:szCs w:val="24"/>
        </w:rPr>
        <w:t>,</w:t>
      </w:r>
      <w:r w:rsidRPr="00EF5D10">
        <w:rPr>
          <w:rFonts w:ascii="Times New Roman" w:hAnsi="Times New Roman"/>
          <w:sz w:val="24"/>
          <w:szCs w:val="24"/>
        </w:rPr>
        <w:t xml:space="preserve"> с целью своевременного внесения изменений и дополнений в соответствующие решения Совета.</w:t>
      </w:r>
    </w:p>
    <w:p w:rsidR="00CD76B7" w:rsidRPr="00EF5D10" w:rsidRDefault="00CD76B7" w:rsidP="00EF5D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Особое внимание уделялось вопросам бюджетного регулирования, осуществлялся контроль за эффективностью использования бюджетных средств. </w:t>
      </w:r>
      <w:r w:rsidR="00CF39E4" w:rsidRPr="00EF5D10">
        <w:rPr>
          <w:rFonts w:ascii="Times New Roman" w:hAnsi="Times New Roman"/>
          <w:sz w:val="24"/>
          <w:szCs w:val="24"/>
        </w:rPr>
        <w:t>Согласно, Бюджетному кодексу Р</w:t>
      </w:r>
      <w:r w:rsidR="00066B59" w:rsidRPr="00EF5D10">
        <w:rPr>
          <w:rFonts w:ascii="Times New Roman" w:hAnsi="Times New Roman"/>
          <w:sz w:val="24"/>
          <w:szCs w:val="24"/>
        </w:rPr>
        <w:t xml:space="preserve">Ф ежеквартально рассматривалась </w:t>
      </w:r>
      <w:r w:rsidR="00CF39E4" w:rsidRPr="00EF5D10">
        <w:rPr>
          <w:rFonts w:ascii="Times New Roman" w:hAnsi="Times New Roman"/>
          <w:sz w:val="24"/>
          <w:szCs w:val="24"/>
        </w:rPr>
        <w:t xml:space="preserve">информация по исполнению бюджета Муромцевского </w:t>
      </w:r>
      <w:r w:rsidR="00066B59" w:rsidRPr="00EF5D10">
        <w:rPr>
          <w:rFonts w:ascii="Times New Roman" w:hAnsi="Times New Roman"/>
          <w:sz w:val="24"/>
          <w:szCs w:val="24"/>
        </w:rPr>
        <w:t>муниципального района, вносились изменения, готовились</w:t>
      </w:r>
      <w:r w:rsidR="00CF39E4" w:rsidRPr="00EF5D10">
        <w:rPr>
          <w:rFonts w:ascii="Times New Roman" w:hAnsi="Times New Roman"/>
          <w:sz w:val="24"/>
          <w:szCs w:val="24"/>
        </w:rPr>
        <w:t xml:space="preserve"> экспертные заключения.</w:t>
      </w:r>
    </w:p>
    <w:p w:rsidR="00CD76B7" w:rsidRPr="00EF5D10" w:rsidRDefault="00B30E1B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Fonts w:ascii="Times New Roman" w:hAnsi="Times New Roman"/>
          <w:sz w:val="24"/>
          <w:szCs w:val="24"/>
        </w:rPr>
        <w:t xml:space="preserve">       </w:t>
      </w:r>
      <w:r w:rsidR="00CD76B7" w:rsidRPr="00EF5D10">
        <w:rPr>
          <w:rFonts w:ascii="Times New Roman" w:hAnsi="Times New Roman"/>
          <w:sz w:val="24"/>
          <w:szCs w:val="24"/>
        </w:rPr>
        <w:t xml:space="preserve"> </w:t>
      </w:r>
      <w:r w:rsidR="009F1050" w:rsidRPr="00EF5D10">
        <w:rPr>
          <w:rFonts w:ascii="Times New Roman" w:hAnsi="Times New Roman"/>
          <w:sz w:val="24"/>
          <w:szCs w:val="24"/>
        </w:rPr>
        <w:t>В течение отчетного периода 15</w:t>
      </w:r>
      <w:r w:rsidR="00CD76B7" w:rsidRPr="00EF5D10">
        <w:rPr>
          <w:rFonts w:ascii="Times New Roman" w:hAnsi="Times New Roman"/>
          <w:sz w:val="24"/>
          <w:szCs w:val="24"/>
        </w:rPr>
        <w:t xml:space="preserve"> раз вносились изменения в бюджет. Перед </w:t>
      </w:r>
      <w:r w:rsidR="00CA2062" w:rsidRPr="00EF5D10">
        <w:rPr>
          <w:rFonts w:ascii="Times New Roman" w:hAnsi="Times New Roman"/>
          <w:sz w:val="24"/>
          <w:szCs w:val="24"/>
        </w:rPr>
        <w:t xml:space="preserve">принятием нового бюджета </w:t>
      </w:r>
      <w:r w:rsidR="00CD76B7" w:rsidRPr="00EF5D10">
        <w:rPr>
          <w:rFonts w:ascii="Times New Roman" w:hAnsi="Times New Roman"/>
          <w:sz w:val="24"/>
          <w:szCs w:val="24"/>
        </w:rPr>
        <w:t xml:space="preserve">проведено 2 заседания комиссии, на </w:t>
      </w:r>
      <w:proofErr w:type="gramStart"/>
      <w:r w:rsidR="00CD76B7" w:rsidRPr="00EF5D10">
        <w:rPr>
          <w:rFonts w:ascii="Times New Roman" w:hAnsi="Times New Roman"/>
          <w:sz w:val="24"/>
          <w:szCs w:val="24"/>
        </w:rPr>
        <w:t xml:space="preserve">которых  </w:t>
      </w:r>
      <w:r w:rsidR="00D43B57" w:rsidRPr="00EF5D10">
        <w:rPr>
          <w:rStyle w:val="a6"/>
          <w:rFonts w:ascii="Times New Roman" w:hAnsi="Times New Roman"/>
          <w:b w:val="0"/>
          <w:sz w:val="24"/>
          <w:szCs w:val="24"/>
        </w:rPr>
        <w:t>рассмотрены</w:t>
      </w:r>
      <w:proofErr w:type="gramEnd"/>
      <w:r w:rsidR="00D43B57" w:rsidRPr="00EF5D10">
        <w:rPr>
          <w:rStyle w:val="a6"/>
          <w:rFonts w:ascii="Times New Roman" w:hAnsi="Times New Roman"/>
          <w:b w:val="0"/>
          <w:sz w:val="24"/>
          <w:szCs w:val="24"/>
        </w:rPr>
        <w:t xml:space="preserve"> проекты  бюджета </w:t>
      </w:r>
      <w:r w:rsidR="00CD76B7" w:rsidRPr="00EF5D10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r w:rsidR="00D43B57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Муромцевского муниципального района на 2025 год и плановый период 2026-2027 годов. </w:t>
      </w:r>
      <w:r w:rsidRPr="00EF5D10">
        <w:rPr>
          <w:rFonts w:ascii="Times New Roman" w:hAnsi="Times New Roman"/>
          <w:sz w:val="24"/>
          <w:szCs w:val="24"/>
        </w:rPr>
        <w:t xml:space="preserve">Проведены </w:t>
      </w:r>
      <w:r w:rsidRPr="00EF5D10">
        <w:rPr>
          <w:rStyle w:val="a6"/>
          <w:rFonts w:ascii="Times New Roman" w:hAnsi="Times New Roman"/>
          <w:b w:val="0"/>
          <w:sz w:val="24"/>
          <w:szCs w:val="24"/>
        </w:rPr>
        <w:t xml:space="preserve">публичные слушания по 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исполнении бюджета Муромцевско</w:t>
      </w:r>
      <w:r w:rsidR="009107FF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го муниципального района за 2023</w:t>
      </w:r>
      <w:r w:rsidR="006F2169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="006F2169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год .</w:t>
      </w:r>
      <w:proofErr w:type="gramEnd"/>
    </w:p>
    <w:p w:rsidR="006F2169" w:rsidRPr="00EF5D10" w:rsidRDefault="00EF5D10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F2169" w:rsidRPr="00EF5D10">
        <w:rPr>
          <w:rFonts w:ascii="Times New Roman" w:hAnsi="Times New Roman"/>
          <w:sz w:val="24"/>
          <w:szCs w:val="24"/>
        </w:rPr>
        <w:t xml:space="preserve">Бюджет на 2025год и плановый период 2026 и </w:t>
      </w:r>
      <w:proofErr w:type="gramStart"/>
      <w:r w:rsidR="006F2169" w:rsidRPr="00EF5D10">
        <w:rPr>
          <w:rFonts w:ascii="Times New Roman" w:hAnsi="Times New Roman"/>
          <w:sz w:val="24"/>
          <w:szCs w:val="24"/>
        </w:rPr>
        <w:t>2027</w:t>
      </w:r>
      <w:r w:rsidR="00CD76B7" w:rsidRPr="00EF5D10">
        <w:rPr>
          <w:rFonts w:ascii="Times New Roman" w:hAnsi="Times New Roman"/>
          <w:sz w:val="24"/>
          <w:szCs w:val="24"/>
        </w:rPr>
        <w:t xml:space="preserve">  годов</w:t>
      </w:r>
      <w:proofErr w:type="gramEnd"/>
      <w:r w:rsidR="00CD76B7" w:rsidRPr="00EF5D10">
        <w:rPr>
          <w:rFonts w:ascii="Times New Roman" w:hAnsi="Times New Roman"/>
          <w:sz w:val="24"/>
          <w:szCs w:val="24"/>
        </w:rPr>
        <w:t xml:space="preserve">  принят своевременно. И бюджет получился социально направленным.</w:t>
      </w:r>
      <w:r w:rsidR="00393C79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</w:p>
    <w:p w:rsidR="00393C79" w:rsidRPr="00EF5D10" w:rsidRDefault="00393C79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Проект бюджета был опубликован в</w:t>
      </w:r>
      <w:r w:rsidR="006F2169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информационном бюллетене «Вестник Муромцевского района» и на официальном </w:t>
      </w:r>
      <w:r w:rsidR="00066B59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сайте А</w:t>
      </w:r>
      <w:r w:rsidR="006F2169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дминистрации Муромцевского муниципального района</w:t>
      </w:r>
      <w:r w:rsidR="00517C78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.</w:t>
      </w:r>
    </w:p>
    <w:p w:rsidR="001A3FD9" w:rsidRPr="00EF5D10" w:rsidRDefault="00CD76B7" w:rsidP="00EF5D1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EF5D10">
        <w:t xml:space="preserve">Активное участие в работе постоянной комиссии принимают депутаты: Бурш Р.В., </w:t>
      </w:r>
      <w:r w:rsidR="009F1050" w:rsidRPr="00EF5D10">
        <w:t>Попова М.П.,</w:t>
      </w:r>
      <w:r w:rsidR="003D7E37" w:rsidRPr="00EF5D10">
        <w:t xml:space="preserve"> </w:t>
      </w:r>
      <w:r w:rsidR="004E1ABA" w:rsidRPr="00EF5D10">
        <w:t>Григорьев В.А., Степанов С.И</w:t>
      </w:r>
      <w:r w:rsidR="005A0816" w:rsidRPr="00EF5D10">
        <w:t>.</w:t>
      </w:r>
    </w:p>
    <w:p w:rsidR="00293A8D" w:rsidRPr="00EF5D10" w:rsidRDefault="00CD76B7" w:rsidP="00EF5D10">
      <w:pPr>
        <w:pStyle w:val="a4"/>
        <w:ind w:firstLine="56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Основной организационно-правовой формой работы районного </w:t>
      </w:r>
      <w:proofErr w:type="gramStart"/>
      <w:r w:rsidRPr="00EF5D10">
        <w:rPr>
          <w:rFonts w:ascii="Times New Roman" w:hAnsi="Times New Roman"/>
          <w:sz w:val="24"/>
          <w:szCs w:val="24"/>
        </w:rPr>
        <w:t>Совета  является</w:t>
      </w:r>
      <w:proofErr w:type="gramEnd"/>
      <w:r w:rsidRPr="00EF5D10">
        <w:rPr>
          <w:rFonts w:ascii="Times New Roman" w:hAnsi="Times New Roman"/>
          <w:sz w:val="24"/>
          <w:szCs w:val="24"/>
        </w:rPr>
        <w:t xml:space="preserve"> сессия. Сессии проводятся в соответствии с Уставом района, Регламентом районного </w:t>
      </w:r>
      <w:proofErr w:type="gramStart"/>
      <w:r w:rsidRPr="00EF5D10">
        <w:rPr>
          <w:rFonts w:ascii="Times New Roman" w:hAnsi="Times New Roman"/>
          <w:sz w:val="24"/>
          <w:szCs w:val="24"/>
        </w:rPr>
        <w:t>Совета  и</w:t>
      </w:r>
      <w:proofErr w:type="gramEnd"/>
      <w:r w:rsidRPr="00EF5D10">
        <w:rPr>
          <w:rFonts w:ascii="Times New Roman" w:hAnsi="Times New Roman"/>
          <w:sz w:val="24"/>
          <w:szCs w:val="24"/>
        </w:rPr>
        <w:t xml:space="preserve"> планом работы.</w:t>
      </w:r>
      <w:r w:rsidR="009F1050" w:rsidRPr="00EF5D10">
        <w:rPr>
          <w:rFonts w:ascii="Times New Roman" w:hAnsi="Times New Roman"/>
          <w:sz w:val="24"/>
          <w:szCs w:val="24"/>
        </w:rPr>
        <w:t xml:space="preserve"> Начиная</w:t>
      </w:r>
      <w:r w:rsidR="00066B59" w:rsidRPr="00EF5D10">
        <w:rPr>
          <w:rFonts w:ascii="Times New Roman" w:hAnsi="Times New Roman"/>
          <w:sz w:val="24"/>
          <w:szCs w:val="24"/>
        </w:rPr>
        <w:t>,</w:t>
      </w:r>
      <w:r w:rsidR="009F1050" w:rsidRPr="00EF5D10">
        <w:rPr>
          <w:rFonts w:ascii="Times New Roman" w:hAnsi="Times New Roman"/>
          <w:sz w:val="24"/>
          <w:szCs w:val="24"/>
        </w:rPr>
        <w:t xml:space="preserve"> </w:t>
      </w:r>
      <w:r w:rsidR="00066B59" w:rsidRPr="00EF5D10">
        <w:rPr>
          <w:rFonts w:ascii="Times New Roman" w:hAnsi="Times New Roman"/>
          <w:sz w:val="24"/>
          <w:szCs w:val="24"/>
        </w:rPr>
        <w:t>с 2020года мы провели 92 заседания Совета</w:t>
      </w:r>
      <w:r w:rsidR="009F1050" w:rsidRPr="00EF5D10">
        <w:rPr>
          <w:rFonts w:ascii="Times New Roman" w:hAnsi="Times New Roman"/>
          <w:sz w:val="24"/>
          <w:szCs w:val="24"/>
        </w:rPr>
        <w:t>, на которых рассмотрено 439 вопросов.</w:t>
      </w:r>
      <w:r w:rsidRPr="00EF5D10">
        <w:rPr>
          <w:rFonts w:ascii="Times New Roman" w:hAnsi="Times New Roman"/>
          <w:sz w:val="24"/>
          <w:szCs w:val="24"/>
        </w:rPr>
        <w:t xml:space="preserve"> </w:t>
      </w:r>
      <w:r w:rsidR="006F2169" w:rsidRPr="00EF5D10">
        <w:rPr>
          <w:rFonts w:ascii="Times New Roman" w:hAnsi="Times New Roman"/>
          <w:sz w:val="24"/>
          <w:szCs w:val="24"/>
        </w:rPr>
        <w:t>За отчетный период состоялось 18</w:t>
      </w:r>
      <w:r w:rsidR="004E1ABA" w:rsidRPr="00EF5D10">
        <w:rPr>
          <w:rFonts w:ascii="Times New Roman" w:hAnsi="Times New Roman"/>
          <w:sz w:val="24"/>
          <w:szCs w:val="24"/>
        </w:rPr>
        <w:t xml:space="preserve"> заседаний Совета.</w:t>
      </w:r>
      <w:r w:rsidR="00C30B56" w:rsidRPr="00EF5D10">
        <w:rPr>
          <w:rFonts w:ascii="Times New Roman" w:hAnsi="Times New Roman"/>
          <w:sz w:val="24"/>
          <w:szCs w:val="24"/>
        </w:rPr>
        <w:t xml:space="preserve"> </w:t>
      </w:r>
      <w:r w:rsidRPr="00EF5D10">
        <w:rPr>
          <w:rFonts w:ascii="Times New Roman" w:hAnsi="Times New Roman"/>
          <w:sz w:val="24"/>
          <w:szCs w:val="24"/>
        </w:rPr>
        <w:t xml:space="preserve">На </w:t>
      </w:r>
      <w:r w:rsidR="00CA2062" w:rsidRPr="00EF5D10">
        <w:rPr>
          <w:rFonts w:ascii="Times New Roman" w:hAnsi="Times New Roman"/>
          <w:sz w:val="24"/>
          <w:szCs w:val="24"/>
        </w:rPr>
        <w:t>сессиях Совета рассмот</w:t>
      </w:r>
      <w:r w:rsidR="006F2169" w:rsidRPr="00EF5D10">
        <w:rPr>
          <w:rFonts w:ascii="Times New Roman" w:hAnsi="Times New Roman"/>
          <w:sz w:val="24"/>
          <w:szCs w:val="24"/>
        </w:rPr>
        <w:t xml:space="preserve">рено -  </w:t>
      </w:r>
      <w:r w:rsidR="004E1ABA" w:rsidRPr="00EF5D10">
        <w:rPr>
          <w:rFonts w:ascii="Times New Roman" w:hAnsi="Times New Roman"/>
          <w:sz w:val="24"/>
          <w:szCs w:val="24"/>
        </w:rPr>
        <w:t>6</w:t>
      </w:r>
      <w:r w:rsidR="006F2169" w:rsidRPr="00EF5D10">
        <w:rPr>
          <w:rFonts w:ascii="Times New Roman" w:hAnsi="Times New Roman"/>
          <w:sz w:val="24"/>
          <w:szCs w:val="24"/>
        </w:rPr>
        <w:t>9</w:t>
      </w:r>
      <w:r w:rsidR="005F5641" w:rsidRPr="00EF5D10">
        <w:rPr>
          <w:rFonts w:ascii="Times New Roman" w:hAnsi="Times New Roman"/>
          <w:sz w:val="24"/>
          <w:szCs w:val="24"/>
        </w:rPr>
        <w:t xml:space="preserve"> вопро</w:t>
      </w:r>
      <w:r w:rsidR="007E3746" w:rsidRPr="00EF5D10">
        <w:rPr>
          <w:rFonts w:ascii="Times New Roman" w:hAnsi="Times New Roman"/>
          <w:sz w:val="24"/>
          <w:szCs w:val="24"/>
        </w:rPr>
        <w:t>сов. Из них 19</w:t>
      </w:r>
      <w:r w:rsidRPr="00EF5D10">
        <w:rPr>
          <w:rFonts w:ascii="Times New Roman" w:hAnsi="Times New Roman"/>
          <w:sz w:val="24"/>
          <w:szCs w:val="24"/>
        </w:rPr>
        <w:t xml:space="preserve"> вопросов затрагивают решение вопросов в области финансово-б</w:t>
      </w:r>
      <w:r w:rsidR="007E3746" w:rsidRPr="00EF5D10">
        <w:rPr>
          <w:rFonts w:ascii="Times New Roman" w:hAnsi="Times New Roman"/>
          <w:sz w:val="24"/>
          <w:szCs w:val="24"/>
        </w:rPr>
        <w:t>юджетной и налоговой политики, 1</w:t>
      </w:r>
      <w:r w:rsidRPr="00EF5D10">
        <w:rPr>
          <w:rFonts w:ascii="Times New Roman" w:hAnsi="Times New Roman"/>
          <w:sz w:val="24"/>
          <w:szCs w:val="24"/>
        </w:rPr>
        <w:t xml:space="preserve"> – в </w:t>
      </w:r>
      <w:proofErr w:type="gramStart"/>
      <w:r w:rsidRPr="00EF5D10">
        <w:rPr>
          <w:rFonts w:ascii="Times New Roman" w:hAnsi="Times New Roman"/>
          <w:sz w:val="24"/>
          <w:szCs w:val="24"/>
        </w:rPr>
        <w:t>области  социа</w:t>
      </w:r>
      <w:r w:rsidR="005F5641" w:rsidRPr="00EF5D10">
        <w:rPr>
          <w:rFonts w:ascii="Times New Roman" w:hAnsi="Times New Roman"/>
          <w:sz w:val="24"/>
          <w:szCs w:val="24"/>
        </w:rPr>
        <w:t>л</w:t>
      </w:r>
      <w:r w:rsidR="007E3746" w:rsidRPr="00EF5D10">
        <w:rPr>
          <w:rFonts w:ascii="Times New Roman" w:hAnsi="Times New Roman"/>
          <w:sz w:val="24"/>
          <w:szCs w:val="24"/>
        </w:rPr>
        <w:t>ьно</w:t>
      </w:r>
      <w:proofErr w:type="gramEnd"/>
      <w:r w:rsidR="007E3746" w:rsidRPr="00EF5D10">
        <w:rPr>
          <w:rFonts w:ascii="Times New Roman" w:hAnsi="Times New Roman"/>
          <w:sz w:val="24"/>
          <w:szCs w:val="24"/>
        </w:rPr>
        <w:t>-экономического развития; 3– в области социальной сферы.</w:t>
      </w:r>
      <w:r w:rsidR="006A5589" w:rsidRPr="00EF5D10">
        <w:rPr>
          <w:rFonts w:ascii="Times New Roman" w:hAnsi="Times New Roman"/>
          <w:sz w:val="24"/>
          <w:szCs w:val="24"/>
        </w:rPr>
        <w:t xml:space="preserve"> Социальная сфера была и остается приоритетным направлением нашей деятельности. Поэтому большое внимание было уделено вопросам образования, </w:t>
      </w:r>
      <w:r w:rsidR="006A5589" w:rsidRPr="00EF5D10">
        <w:rPr>
          <w:rFonts w:ascii="Times New Roman" w:hAnsi="Times New Roman"/>
          <w:sz w:val="24"/>
          <w:szCs w:val="24"/>
        </w:rPr>
        <w:lastRenderedPageBreak/>
        <w:t>медицинского обслуживания, вопросам культуры и молоде</w:t>
      </w:r>
      <w:r w:rsidR="00C65C99" w:rsidRPr="00EF5D10">
        <w:rPr>
          <w:rFonts w:ascii="Times New Roman" w:hAnsi="Times New Roman"/>
          <w:sz w:val="24"/>
          <w:szCs w:val="24"/>
        </w:rPr>
        <w:t>жной политики,</w:t>
      </w:r>
      <w:r w:rsidR="006A5589" w:rsidRPr="00EF5D10">
        <w:rPr>
          <w:rFonts w:ascii="Times New Roman" w:hAnsi="Times New Roman"/>
          <w:sz w:val="24"/>
          <w:szCs w:val="24"/>
        </w:rPr>
        <w:t xml:space="preserve"> физической культуры и спорта.</w:t>
      </w:r>
    </w:p>
    <w:p w:rsidR="006A5589" w:rsidRPr="00EF5D10" w:rsidRDefault="00CD76B7" w:rsidP="00EF5D10">
      <w:pPr>
        <w:pStyle w:val="a4"/>
        <w:ind w:firstLine="56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</w:t>
      </w:r>
      <w:r w:rsidR="007E3746" w:rsidRPr="00EF5D10">
        <w:rPr>
          <w:rFonts w:ascii="Times New Roman" w:hAnsi="Times New Roman"/>
          <w:sz w:val="24"/>
          <w:szCs w:val="24"/>
        </w:rPr>
        <w:t xml:space="preserve">Одним из основных вопросов </w:t>
      </w:r>
      <w:r w:rsidR="00066B59" w:rsidRPr="00EF5D10">
        <w:rPr>
          <w:rFonts w:ascii="Times New Roman" w:hAnsi="Times New Roman"/>
          <w:sz w:val="24"/>
          <w:szCs w:val="24"/>
        </w:rPr>
        <w:t xml:space="preserve">сессии был вопрос о работе </w:t>
      </w:r>
      <w:r w:rsidR="007E3746" w:rsidRPr="00EF5D10">
        <w:rPr>
          <w:rFonts w:ascii="Times New Roman" w:hAnsi="Times New Roman"/>
          <w:sz w:val="24"/>
          <w:szCs w:val="24"/>
        </w:rPr>
        <w:t>Муромцевского кадрового центра «Центр занятости населения Муромцев</w:t>
      </w:r>
      <w:r w:rsidR="00FC24CF" w:rsidRPr="00EF5D10">
        <w:rPr>
          <w:rFonts w:ascii="Times New Roman" w:hAnsi="Times New Roman"/>
          <w:sz w:val="24"/>
          <w:szCs w:val="24"/>
        </w:rPr>
        <w:t>с</w:t>
      </w:r>
      <w:r w:rsidR="007E3746" w:rsidRPr="00EF5D10">
        <w:rPr>
          <w:rFonts w:ascii="Times New Roman" w:hAnsi="Times New Roman"/>
          <w:sz w:val="24"/>
          <w:szCs w:val="24"/>
        </w:rPr>
        <w:t>кого района Омской</w:t>
      </w:r>
      <w:r w:rsidR="00066B59" w:rsidRPr="00EF5D10">
        <w:rPr>
          <w:rFonts w:ascii="Times New Roman" w:hAnsi="Times New Roman"/>
          <w:sz w:val="24"/>
          <w:szCs w:val="24"/>
        </w:rPr>
        <w:t xml:space="preserve"> области», трудоустройство</w:t>
      </w:r>
      <w:r w:rsidR="007E3746" w:rsidRPr="00EF5D10">
        <w:rPr>
          <w:rFonts w:ascii="Times New Roman" w:hAnsi="Times New Roman"/>
          <w:sz w:val="24"/>
          <w:szCs w:val="24"/>
        </w:rPr>
        <w:t xml:space="preserve"> и за</w:t>
      </w:r>
      <w:r w:rsidR="00066B59" w:rsidRPr="00EF5D10">
        <w:rPr>
          <w:rFonts w:ascii="Times New Roman" w:hAnsi="Times New Roman"/>
          <w:sz w:val="24"/>
          <w:szCs w:val="24"/>
        </w:rPr>
        <w:t>нятость</w:t>
      </w:r>
      <w:r w:rsidR="00293A8D" w:rsidRPr="00EF5D10">
        <w:rPr>
          <w:rFonts w:ascii="Times New Roman" w:hAnsi="Times New Roman"/>
          <w:sz w:val="24"/>
          <w:szCs w:val="24"/>
        </w:rPr>
        <w:t xml:space="preserve"> населения по итогам 2024</w:t>
      </w:r>
      <w:r w:rsidR="007E3746" w:rsidRPr="00EF5D10">
        <w:rPr>
          <w:rFonts w:ascii="Times New Roman" w:hAnsi="Times New Roman"/>
          <w:sz w:val="24"/>
          <w:szCs w:val="24"/>
        </w:rPr>
        <w:t>г. и об основных направлениях деятельности территори</w:t>
      </w:r>
      <w:r w:rsidR="00293A8D" w:rsidRPr="00EF5D10">
        <w:rPr>
          <w:rFonts w:ascii="Times New Roman" w:hAnsi="Times New Roman"/>
          <w:sz w:val="24"/>
          <w:szCs w:val="24"/>
        </w:rPr>
        <w:t>ального отдела.</w:t>
      </w:r>
      <w:r w:rsidR="007E3746" w:rsidRPr="00EF5D10">
        <w:rPr>
          <w:rFonts w:ascii="Times New Roman" w:hAnsi="Times New Roman"/>
          <w:sz w:val="24"/>
          <w:szCs w:val="24"/>
        </w:rPr>
        <w:t xml:space="preserve"> Депутаты в целом прово</w:t>
      </w:r>
      <w:r w:rsidR="00293A8D" w:rsidRPr="00EF5D10">
        <w:rPr>
          <w:rFonts w:ascii="Times New Roman" w:hAnsi="Times New Roman"/>
          <w:sz w:val="24"/>
          <w:szCs w:val="24"/>
        </w:rPr>
        <w:t xml:space="preserve">димую </w:t>
      </w:r>
      <w:r w:rsidR="007E3746" w:rsidRPr="00EF5D10">
        <w:rPr>
          <w:rFonts w:ascii="Times New Roman" w:hAnsi="Times New Roman"/>
          <w:sz w:val="24"/>
          <w:szCs w:val="24"/>
        </w:rPr>
        <w:t>работу в части содействия трудоустройству граждан одобрили.</w:t>
      </w:r>
      <w:r w:rsidR="00293A8D" w:rsidRPr="00EF5D10">
        <w:rPr>
          <w:rFonts w:ascii="Times New Roman" w:hAnsi="Times New Roman"/>
          <w:sz w:val="24"/>
          <w:szCs w:val="24"/>
        </w:rPr>
        <w:t xml:space="preserve"> Вместе с тем, решением от 30.08.2024 г. №36</w:t>
      </w:r>
      <w:r w:rsidR="007E3746" w:rsidRPr="00EF5D10">
        <w:rPr>
          <w:rFonts w:ascii="Times New Roman" w:hAnsi="Times New Roman"/>
          <w:sz w:val="24"/>
          <w:szCs w:val="24"/>
        </w:rPr>
        <w:t xml:space="preserve"> р</w:t>
      </w:r>
      <w:r w:rsidR="00293A8D" w:rsidRPr="00EF5D10">
        <w:rPr>
          <w:rFonts w:ascii="Times New Roman" w:hAnsi="Times New Roman"/>
          <w:sz w:val="24"/>
          <w:szCs w:val="24"/>
        </w:rPr>
        <w:t xml:space="preserve">екомендовано </w:t>
      </w:r>
      <w:r w:rsidR="007E3746" w:rsidRPr="00EF5D10">
        <w:rPr>
          <w:rFonts w:ascii="Times New Roman" w:hAnsi="Times New Roman"/>
          <w:sz w:val="24"/>
          <w:szCs w:val="24"/>
        </w:rPr>
        <w:t xml:space="preserve">усилить индивидуальный подход к каждому обратившемуся, исключить формализм и использовать имеющиеся должностные полномочия максимально учитывая потенциал каждого конкретного человека. </w:t>
      </w:r>
    </w:p>
    <w:p w:rsidR="00CD76B7" w:rsidRPr="00EF5D10" w:rsidRDefault="00CD76B7" w:rsidP="00EF5D10">
      <w:pPr>
        <w:pStyle w:val="a4"/>
        <w:ind w:firstLine="56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>Сессии Совета проводились не реже одного раза в месяц в открытом режиме, в них принимали участие Глава муниципального района, а также руководители структурных подразделений администрации.</w:t>
      </w:r>
    </w:p>
    <w:p w:rsidR="00CD76B7" w:rsidRPr="00EF5D10" w:rsidRDefault="00CD76B7" w:rsidP="00EF5D10">
      <w:pPr>
        <w:pStyle w:val="a4"/>
        <w:ind w:firstLine="56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Большинство депутатов райсовета активно участвуют в работе сессий. Заинтересованно и свободно высказывают свое мнение по обсуждаемым вопросам   Степанов С.И., Иванов А.Г., Сурина Т.В. </w:t>
      </w:r>
      <w:proofErr w:type="spellStart"/>
      <w:r w:rsidR="00C65C99" w:rsidRPr="00EF5D10">
        <w:rPr>
          <w:rFonts w:ascii="Times New Roman" w:hAnsi="Times New Roman"/>
          <w:sz w:val="24"/>
          <w:szCs w:val="24"/>
        </w:rPr>
        <w:t>Носкова</w:t>
      </w:r>
      <w:proofErr w:type="spellEnd"/>
      <w:r w:rsidR="00C65C99" w:rsidRPr="00EF5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5C99" w:rsidRPr="00EF5D10">
        <w:rPr>
          <w:rFonts w:ascii="Times New Roman" w:hAnsi="Times New Roman"/>
          <w:sz w:val="24"/>
          <w:szCs w:val="24"/>
        </w:rPr>
        <w:t>И.Ф.</w:t>
      </w:r>
      <w:r w:rsidRPr="00EF5D10">
        <w:rPr>
          <w:rFonts w:ascii="Times New Roman" w:hAnsi="Times New Roman"/>
          <w:sz w:val="24"/>
          <w:szCs w:val="24"/>
        </w:rPr>
        <w:t>и</w:t>
      </w:r>
      <w:proofErr w:type="spellEnd"/>
      <w:r w:rsidRPr="00EF5D10">
        <w:rPr>
          <w:rFonts w:ascii="Times New Roman" w:hAnsi="Times New Roman"/>
          <w:sz w:val="24"/>
          <w:szCs w:val="24"/>
        </w:rPr>
        <w:t xml:space="preserve"> другие депутаты. </w:t>
      </w:r>
    </w:p>
    <w:p w:rsidR="001C3737" w:rsidRPr="00EF5D10" w:rsidRDefault="00CD76B7" w:rsidP="00EF5D10">
      <w:pPr>
        <w:pStyle w:val="a4"/>
        <w:ind w:firstLine="56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>Согласно, Регламенту Совета Муромцевского муниципального района депутат Совета обязан присутствовать на заседаниях Совета и его комиссиях. О невозможности присутствовать на заседании по уважительной причине депутат заблаговременно информирует председателя Совета.  Присутствовали практически на всех заседаниях Совета такие депутаты как: Сурина Т.В.,</w:t>
      </w:r>
      <w:r w:rsidR="007E3746" w:rsidRPr="00EF5D10">
        <w:rPr>
          <w:rFonts w:ascii="Times New Roman" w:hAnsi="Times New Roman"/>
          <w:sz w:val="24"/>
          <w:szCs w:val="24"/>
        </w:rPr>
        <w:t xml:space="preserve"> </w:t>
      </w:r>
      <w:r w:rsidR="006A5589" w:rsidRPr="00EF5D10">
        <w:rPr>
          <w:rFonts w:ascii="Times New Roman" w:hAnsi="Times New Roman"/>
          <w:sz w:val="24"/>
          <w:szCs w:val="24"/>
        </w:rPr>
        <w:t>Степанов С.И,</w:t>
      </w:r>
      <w:r w:rsidRPr="00EF5D10">
        <w:rPr>
          <w:rFonts w:ascii="Times New Roman" w:hAnsi="Times New Roman"/>
          <w:sz w:val="24"/>
          <w:szCs w:val="24"/>
        </w:rPr>
        <w:t xml:space="preserve"> Бурш Р.В., Григорьев В.А., </w:t>
      </w:r>
      <w:proofErr w:type="spellStart"/>
      <w:r w:rsidRPr="00EF5D10">
        <w:rPr>
          <w:rFonts w:ascii="Times New Roman" w:hAnsi="Times New Roman"/>
          <w:sz w:val="24"/>
          <w:szCs w:val="24"/>
        </w:rPr>
        <w:t>Носкова</w:t>
      </w:r>
      <w:proofErr w:type="spellEnd"/>
      <w:r w:rsidRPr="00EF5D1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5D10">
        <w:rPr>
          <w:rFonts w:ascii="Times New Roman" w:hAnsi="Times New Roman"/>
          <w:sz w:val="24"/>
          <w:szCs w:val="24"/>
        </w:rPr>
        <w:t>И.Ф. ,Иванов</w:t>
      </w:r>
      <w:proofErr w:type="gramEnd"/>
      <w:r w:rsidRPr="00EF5D10">
        <w:rPr>
          <w:rFonts w:ascii="Times New Roman" w:hAnsi="Times New Roman"/>
          <w:sz w:val="24"/>
          <w:szCs w:val="24"/>
        </w:rPr>
        <w:t xml:space="preserve"> А.Г., </w:t>
      </w:r>
      <w:r w:rsidR="006A5589" w:rsidRPr="00EF5D10">
        <w:rPr>
          <w:rFonts w:ascii="Times New Roman" w:hAnsi="Times New Roman"/>
          <w:sz w:val="24"/>
          <w:szCs w:val="24"/>
        </w:rPr>
        <w:t xml:space="preserve"> Ефременко Н.Н., </w:t>
      </w:r>
      <w:proofErr w:type="spellStart"/>
      <w:r w:rsidR="006A5589" w:rsidRPr="00EF5D10">
        <w:rPr>
          <w:rFonts w:ascii="Times New Roman" w:hAnsi="Times New Roman"/>
          <w:sz w:val="24"/>
          <w:szCs w:val="24"/>
        </w:rPr>
        <w:t>Дильман</w:t>
      </w:r>
      <w:proofErr w:type="spellEnd"/>
      <w:r w:rsidR="006A5589" w:rsidRPr="00EF5D10">
        <w:rPr>
          <w:rFonts w:ascii="Times New Roman" w:hAnsi="Times New Roman"/>
          <w:sz w:val="24"/>
          <w:szCs w:val="24"/>
        </w:rPr>
        <w:t xml:space="preserve"> И.В.</w:t>
      </w:r>
      <w:r w:rsidR="00C65C99" w:rsidRPr="00EF5D10">
        <w:rPr>
          <w:rFonts w:ascii="Times New Roman" w:hAnsi="Times New Roman"/>
          <w:sz w:val="24"/>
          <w:szCs w:val="24"/>
        </w:rPr>
        <w:t>, Лазарев Д.А., Попова М.П.</w:t>
      </w:r>
      <w:r w:rsidR="006A5589" w:rsidRPr="00EF5D10">
        <w:rPr>
          <w:rFonts w:ascii="Times New Roman" w:hAnsi="Times New Roman"/>
          <w:sz w:val="24"/>
          <w:szCs w:val="24"/>
        </w:rPr>
        <w:t xml:space="preserve"> В течение год</w:t>
      </w:r>
      <w:r w:rsidR="009C74A0" w:rsidRPr="00EF5D10">
        <w:rPr>
          <w:rFonts w:ascii="Times New Roman" w:hAnsi="Times New Roman"/>
          <w:sz w:val="24"/>
          <w:szCs w:val="24"/>
        </w:rPr>
        <w:t xml:space="preserve">а </w:t>
      </w:r>
      <w:r w:rsidR="00FC24CF" w:rsidRPr="00EF5D10">
        <w:rPr>
          <w:rFonts w:ascii="Times New Roman" w:hAnsi="Times New Roman"/>
          <w:sz w:val="24"/>
          <w:szCs w:val="24"/>
        </w:rPr>
        <w:t xml:space="preserve">только на 1 заседании </w:t>
      </w:r>
      <w:proofErr w:type="gramStart"/>
      <w:r w:rsidR="00FC24CF" w:rsidRPr="00EF5D10">
        <w:rPr>
          <w:rFonts w:ascii="Times New Roman" w:hAnsi="Times New Roman"/>
          <w:sz w:val="24"/>
          <w:szCs w:val="24"/>
        </w:rPr>
        <w:t xml:space="preserve">присутствовала </w:t>
      </w:r>
      <w:r w:rsidR="006A5589" w:rsidRPr="00EF5D10">
        <w:rPr>
          <w:rFonts w:ascii="Times New Roman" w:hAnsi="Times New Roman"/>
          <w:sz w:val="24"/>
          <w:szCs w:val="24"/>
        </w:rPr>
        <w:t xml:space="preserve"> депутат</w:t>
      </w:r>
      <w:proofErr w:type="gramEnd"/>
      <w:r w:rsidR="006A5589" w:rsidRPr="00EF5D10">
        <w:rPr>
          <w:rFonts w:ascii="Times New Roman" w:hAnsi="Times New Roman"/>
          <w:sz w:val="24"/>
          <w:szCs w:val="24"/>
        </w:rPr>
        <w:t xml:space="preserve"> Фомина Т.В.</w:t>
      </w:r>
      <w:r w:rsidRPr="00EF5D10">
        <w:rPr>
          <w:rFonts w:ascii="Times New Roman" w:hAnsi="Times New Roman"/>
          <w:sz w:val="24"/>
          <w:szCs w:val="24"/>
        </w:rPr>
        <w:t xml:space="preserve"> </w:t>
      </w:r>
    </w:p>
    <w:p w:rsidR="00233B78" w:rsidRPr="00EF5D10" w:rsidRDefault="00CD76B7" w:rsidP="00EF5D10">
      <w:pPr>
        <w:pStyle w:val="a4"/>
        <w:ind w:firstLine="56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>В ср</w:t>
      </w:r>
      <w:r w:rsidR="005F5641" w:rsidRPr="00EF5D10">
        <w:rPr>
          <w:rFonts w:ascii="Times New Roman" w:hAnsi="Times New Roman"/>
          <w:sz w:val="24"/>
          <w:szCs w:val="24"/>
        </w:rPr>
        <w:t>еднем на сессии участвовало от 10 до 12</w:t>
      </w:r>
      <w:r w:rsidRPr="00EF5D10">
        <w:rPr>
          <w:rFonts w:ascii="Times New Roman" w:hAnsi="Times New Roman"/>
          <w:sz w:val="24"/>
          <w:szCs w:val="24"/>
        </w:rPr>
        <w:t xml:space="preserve"> депутатов.</w:t>
      </w:r>
      <w:r w:rsidR="00233B78" w:rsidRPr="00EF5D10">
        <w:rPr>
          <w:rFonts w:ascii="Times New Roman" w:hAnsi="Times New Roman"/>
          <w:color w:val="483B3F"/>
          <w:sz w:val="24"/>
          <w:szCs w:val="24"/>
          <w:shd w:val="clear" w:color="auto" w:fill="FFFFFF"/>
        </w:rPr>
        <w:t xml:space="preserve"> Также следует отметить как положительный факт, что ни в прошлом году, ни в целом за период работы депутатов шестого созыва мы не допустили ни одного переноса заседания Совета по причине отсутствия кворума. Все проекты решений были приняты.</w:t>
      </w:r>
      <w:r w:rsidRPr="00EF5D10">
        <w:rPr>
          <w:rFonts w:ascii="Times New Roman" w:hAnsi="Times New Roman"/>
          <w:sz w:val="24"/>
          <w:szCs w:val="24"/>
        </w:rPr>
        <w:t xml:space="preserve"> </w:t>
      </w:r>
    </w:p>
    <w:p w:rsidR="00CD76B7" w:rsidRPr="00EF5D10" w:rsidRDefault="00CD76B7" w:rsidP="00EF5D10">
      <w:pPr>
        <w:pStyle w:val="a4"/>
        <w:ind w:firstLine="568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Рассматривались вопросы законности и правопорядка в </w:t>
      </w:r>
      <w:proofErr w:type="spellStart"/>
      <w:r w:rsidRPr="00EF5D10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EF5D10">
        <w:rPr>
          <w:rFonts w:ascii="Times New Roman" w:hAnsi="Times New Roman"/>
          <w:sz w:val="24"/>
          <w:szCs w:val="24"/>
        </w:rPr>
        <w:t xml:space="preserve"> муниципальном районе.  Заслушивался отчет начальника Межрайонного отдела МВД России «</w:t>
      </w:r>
      <w:proofErr w:type="spellStart"/>
      <w:r w:rsidRPr="00EF5D10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EF5D10">
        <w:rPr>
          <w:rFonts w:ascii="Times New Roman" w:hAnsi="Times New Roman"/>
          <w:sz w:val="24"/>
          <w:szCs w:val="24"/>
        </w:rPr>
        <w:t>».</w:t>
      </w:r>
    </w:p>
    <w:p w:rsidR="00CD76B7" w:rsidRPr="00EF5D10" w:rsidRDefault="00CD76B7" w:rsidP="00EF5D1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Главное в нашей работе - не количество принятых решений, распоряжений, проведенных заседаний, а качество действий и документов, их законность и максимальное соответствие интересам жителей нашего района.</w:t>
      </w:r>
      <w:r w:rsidR="007D1E76" w:rsidRPr="00EF5D10">
        <w:rPr>
          <w:rFonts w:ascii="Times New Roman" w:hAnsi="Times New Roman"/>
          <w:sz w:val="24"/>
          <w:szCs w:val="24"/>
          <w:shd w:val="clear" w:color="auto" w:fill="FFFFFF"/>
        </w:rPr>
        <w:t xml:space="preserve"> Много времени занимает межсессионная работа. С этой целью депутатам для ознакомления заранее рассылаются проекты нормативных документов, проекты размещаются на сайте администрации Муром</w:t>
      </w:r>
      <w:r w:rsidR="00066B59" w:rsidRPr="00EF5D10">
        <w:rPr>
          <w:rFonts w:ascii="Times New Roman" w:hAnsi="Times New Roman"/>
          <w:sz w:val="24"/>
          <w:szCs w:val="24"/>
          <w:shd w:val="clear" w:color="auto" w:fill="FFFFFF"/>
        </w:rPr>
        <w:t xml:space="preserve">цевского </w:t>
      </w:r>
      <w:proofErr w:type="gramStart"/>
      <w:r w:rsidR="00066B59" w:rsidRPr="00EF5D10">
        <w:rPr>
          <w:rFonts w:ascii="Times New Roman" w:hAnsi="Times New Roman"/>
          <w:sz w:val="24"/>
          <w:szCs w:val="24"/>
          <w:shd w:val="clear" w:color="auto" w:fill="FFFFFF"/>
        </w:rPr>
        <w:t>муниципального  района</w:t>
      </w:r>
      <w:proofErr w:type="gramEnd"/>
      <w:r w:rsidR="007D1E76" w:rsidRPr="00EF5D10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066B59" w:rsidRPr="00EF5D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D1E76" w:rsidRPr="00EF5D10">
        <w:rPr>
          <w:rFonts w:ascii="Times New Roman" w:hAnsi="Times New Roman"/>
          <w:sz w:val="24"/>
          <w:szCs w:val="24"/>
          <w:shd w:val="clear" w:color="auto" w:fill="FFFFFF"/>
        </w:rPr>
        <w:t xml:space="preserve">И каждый депутат имеет возможность подготовиться и высказать своё </w:t>
      </w:r>
      <w:r w:rsidR="001E40AC" w:rsidRPr="00EF5D10">
        <w:rPr>
          <w:rFonts w:ascii="Times New Roman" w:hAnsi="Times New Roman"/>
          <w:sz w:val="24"/>
          <w:szCs w:val="24"/>
          <w:shd w:val="clear" w:color="auto" w:fill="FFFFFF"/>
        </w:rPr>
        <w:t>мнение по принимаемому решению.</w:t>
      </w:r>
    </w:p>
    <w:p w:rsidR="00CD76B7" w:rsidRPr="00EF5D10" w:rsidRDefault="00CD76B7" w:rsidP="00EF5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Остановлюсь несколько подробнее на тех направлениях, которые в отчетном периоде были приоритетными в деятельности Совета Муромцевского муниципального района.</w:t>
      </w:r>
    </w:p>
    <w:p w:rsidR="00C23640" w:rsidRPr="00EF5D10" w:rsidRDefault="00CD76B7" w:rsidP="00EF5D1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  <w:lang w:eastAsia="ru-RU"/>
        </w:rPr>
        <w:t xml:space="preserve">        Прежде всего, как уже было </w:t>
      </w:r>
      <w:proofErr w:type="gramStart"/>
      <w:r w:rsidRPr="00EF5D10">
        <w:rPr>
          <w:rFonts w:ascii="Times New Roman" w:hAnsi="Times New Roman"/>
          <w:sz w:val="24"/>
          <w:szCs w:val="24"/>
          <w:lang w:eastAsia="ru-RU"/>
        </w:rPr>
        <w:t>отмечено,–</w:t>
      </w:r>
      <w:proofErr w:type="gramEnd"/>
      <w:r w:rsidRPr="00EF5D10">
        <w:rPr>
          <w:rFonts w:ascii="Times New Roman" w:hAnsi="Times New Roman"/>
          <w:sz w:val="24"/>
          <w:szCs w:val="24"/>
          <w:lang w:eastAsia="ru-RU"/>
        </w:rPr>
        <w:t xml:space="preserve"> это обеспечение и полное соответствие нормативно правовых актов Конституции Российской Федерации,  федеральным законам, законам Омской области и Уставу Муромцевского муниципального района. Совет совместно с Администрацией регулярно проводит мониторинг ранее принятых представительным органом нормативных актов на предмет их актуальности и соответствия действующему законодательству. Результатом этой работы становится признание отдельных актов утратившими силу, их о</w:t>
      </w:r>
      <w:r w:rsidR="00A57B13" w:rsidRPr="00EF5D10">
        <w:rPr>
          <w:rFonts w:ascii="Times New Roman" w:hAnsi="Times New Roman"/>
          <w:sz w:val="24"/>
          <w:szCs w:val="24"/>
          <w:lang w:eastAsia="ru-RU"/>
        </w:rPr>
        <w:t>тмена или внесение изменений.</w:t>
      </w:r>
      <w:r w:rsidR="005C4CD8" w:rsidRPr="00EF5D10">
        <w:rPr>
          <w:rFonts w:ascii="Times New Roman" w:hAnsi="Times New Roman"/>
          <w:sz w:val="24"/>
          <w:szCs w:val="24"/>
          <w:lang w:eastAsia="ru-RU"/>
        </w:rPr>
        <w:t xml:space="preserve">  22 решения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 Совета Муромцевского муниципального района в прошедшем году прет</w:t>
      </w:r>
      <w:r w:rsidR="00E52A64" w:rsidRPr="00EF5D10">
        <w:rPr>
          <w:rFonts w:ascii="Times New Roman" w:hAnsi="Times New Roman"/>
          <w:sz w:val="24"/>
          <w:szCs w:val="24"/>
          <w:lang w:eastAsia="ru-RU"/>
        </w:rPr>
        <w:t>ерпели изменения и дополнения; 4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 изменения были внесены </w:t>
      </w:r>
      <w:proofErr w:type="gramStart"/>
      <w:r w:rsidRPr="00EF5D10">
        <w:rPr>
          <w:rFonts w:ascii="Times New Roman" w:hAnsi="Times New Roman"/>
          <w:sz w:val="24"/>
          <w:szCs w:val="24"/>
          <w:lang w:eastAsia="ru-RU"/>
        </w:rPr>
        <w:t>в  Устав</w:t>
      </w:r>
      <w:proofErr w:type="gramEnd"/>
      <w:r w:rsidRPr="00EF5D10">
        <w:rPr>
          <w:rFonts w:ascii="Times New Roman" w:hAnsi="Times New Roman"/>
          <w:sz w:val="24"/>
          <w:szCs w:val="24"/>
          <w:lang w:eastAsia="ru-RU"/>
        </w:rPr>
        <w:t xml:space="preserve"> Муромцев</w:t>
      </w:r>
      <w:r w:rsidR="00A57B13" w:rsidRPr="00EF5D10">
        <w:rPr>
          <w:rFonts w:ascii="Times New Roman" w:hAnsi="Times New Roman"/>
          <w:sz w:val="24"/>
          <w:szCs w:val="24"/>
          <w:lang w:eastAsia="ru-RU"/>
        </w:rPr>
        <w:t>ского муниципального района, а 3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 решения были признаны утратившим</w:t>
      </w:r>
      <w:r w:rsidR="00304604" w:rsidRPr="00EF5D10">
        <w:rPr>
          <w:rFonts w:ascii="Times New Roman" w:hAnsi="Times New Roman"/>
          <w:sz w:val="24"/>
          <w:szCs w:val="24"/>
          <w:lang w:eastAsia="ru-RU"/>
        </w:rPr>
        <w:t>и силу.</w:t>
      </w:r>
    </w:p>
    <w:p w:rsidR="00CD76B7" w:rsidRPr="00EF5D10" w:rsidRDefault="00C2000E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   </w:t>
      </w:r>
      <w:r w:rsidR="00C65C99" w:rsidRPr="00EF5D10">
        <w:rPr>
          <w:rFonts w:ascii="Times New Roman" w:hAnsi="Times New Roman"/>
          <w:sz w:val="24"/>
          <w:szCs w:val="24"/>
        </w:rPr>
        <w:t xml:space="preserve">Районный Совет </w:t>
      </w:r>
      <w:r w:rsidR="00CD76B7" w:rsidRPr="00EF5D10">
        <w:rPr>
          <w:rFonts w:ascii="Times New Roman" w:hAnsi="Times New Roman"/>
          <w:sz w:val="24"/>
          <w:szCs w:val="24"/>
        </w:rPr>
        <w:t>работает в тесном контакте с контрольно-счетным органом. Мы постоянно получаем все материалы проводимых проверок и заключения по ним. Главной задачей КСО является контроль за формированием бюджета муниципального района и расходованием бюджетных средств.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lastRenderedPageBreak/>
        <w:t xml:space="preserve">     Развиваются и совершенствуются формы контроля, в том числе проведение публичных слушаний, заслушивание отчетов о работе главы муниципального района, депутатов, руководителей структурных подразделений.</w:t>
      </w:r>
    </w:p>
    <w:p w:rsidR="000B7408" w:rsidRPr="00EF5D10" w:rsidRDefault="0096524C" w:rsidP="00EF5D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       </w:t>
      </w:r>
      <w:r w:rsidR="000B7408" w:rsidRPr="00EF5D10">
        <w:rPr>
          <w:rFonts w:ascii="Times New Roman" w:hAnsi="Times New Roman"/>
          <w:sz w:val="24"/>
          <w:szCs w:val="24"/>
        </w:rPr>
        <w:t>Например, на заседании Совета были заслушаны</w:t>
      </w:r>
      <w:r w:rsidR="00E57818" w:rsidRPr="00EF5D10">
        <w:rPr>
          <w:rFonts w:ascii="Times New Roman" w:hAnsi="Times New Roman"/>
          <w:sz w:val="24"/>
          <w:szCs w:val="24"/>
        </w:rPr>
        <w:t xml:space="preserve"> отчеты </w:t>
      </w:r>
      <w:proofErr w:type="gramStart"/>
      <w:r w:rsidR="00E57818" w:rsidRPr="00EF5D10">
        <w:rPr>
          <w:rFonts w:ascii="Times New Roman" w:hAnsi="Times New Roman"/>
          <w:sz w:val="24"/>
          <w:szCs w:val="24"/>
        </w:rPr>
        <w:t>« О</w:t>
      </w:r>
      <w:proofErr w:type="gramEnd"/>
      <w:r w:rsidR="00E57818" w:rsidRPr="00EF5D10">
        <w:rPr>
          <w:rFonts w:ascii="Times New Roman" w:hAnsi="Times New Roman"/>
          <w:sz w:val="24"/>
          <w:szCs w:val="24"/>
        </w:rPr>
        <w:t xml:space="preserve"> реализации </w:t>
      </w:r>
      <w:r w:rsidR="001A621E" w:rsidRPr="00EF5D10">
        <w:rPr>
          <w:rFonts w:ascii="Times New Roman" w:hAnsi="Times New Roman"/>
          <w:sz w:val="24"/>
          <w:szCs w:val="24"/>
        </w:rPr>
        <w:t xml:space="preserve"> проектов инициативного бюджетирования на территории </w:t>
      </w:r>
      <w:r w:rsidR="00E57818" w:rsidRPr="00EF5D10">
        <w:rPr>
          <w:rFonts w:ascii="Times New Roman" w:hAnsi="Times New Roman"/>
          <w:sz w:val="24"/>
          <w:szCs w:val="24"/>
        </w:rPr>
        <w:t>Муромцевского муниципального район</w:t>
      </w:r>
      <w:r w:rsidR="001A621E" w:rsidRPr="00EF5D10">
        <w:rPr>
          <w:rFonts w:ascii="Times New Roman" w:hAnsi="Times New Roman"/>
          <w:sz w:val="24"/>
          <w:szCs w:val="24"/>
        </w:rPr>
        <w:t xml:space="preserve">а» </w:t>
      </w:r>
      <w:r w:rsidR="00E57818" w:rsidRPr="00EF5D10">
        <w:rPr>
          <w:rFonts w:ascii="Times New Roman" w:hAnsi="Times New Roman"/>
          <w:sz w:val="24"/>
          <w:szCs w:val="24"/>
        </w:rPr>
        <w:t>, О реализации национального проекта «Образование» на территории Муромцевского муниципального района и другие.</w:t>
      </w:r>
      <w:r w:rsidR="000B7408" w:rsidRPr="00EF5D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D10">
        <w:rPr>
          <w:rFonts w:ascii="Times New Roman" w:hAnsi="Times New Roman"/>
          <w:sz w:val="24"/>
          <w:szCs w:val="24"/>
        </w:rPr>
        <w:t xml:space="preserve">      </w:t>
      </w:r>
      <w:r w:rsidRPr="00EF5D10">
        <w:rPr>
          <w:rFonts w:ascii="Times New Roman" w:hAnsi="Times New Roman"/>
          <w:sz w:val="24"/>
          <w:szCs w:val="24"/>
          <w:lang w:eastAsia="ru-RU"/>
        </w:rPr>
        <w:t>Проводя в соответствии с законом публичные слушания, Совет преследует три основные цели: 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D10">
        <w:rPr>
          <w:rFonts w:ascii="Times New Roman" w:hAnsi="Times New Roman"/>
          <w:sz w:val="24"/>
          <w:szCs w:val="24"/>
          <w:lang w:eastAsia="ru-RU"/>
        </w:rPr>
        <w:t>   1) информирование жителей района о наиболее важных вопросах, по которым предполагается принятие соответствующего решения Совета; 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D10">
        <w:rPr>
          <w:rFonts w:ascii="Times New Roman" w:hAnsi="Times New Roman"/>
          <w:sz w:val="24"/>
          <w:szCs w:val="24"/>
          <w:lang w:eastAsia="ru-RU"/>
        </w:rPr>
        <w:t>   2) выявление мнения жителей по поводу содержания этих вопросов; 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D10">
        <w:rPr>
          <w:rFonts w:ascii="Times New Roman" w:hAnsi="Times New Roman"/>
          <w:sz w:val="24"/>
          <w:szCs w:val="24"/>
          <w:lang w:eastAsia="ru-RU"/>
        </w:rPr>
        <w:t>   3) корректировка проектов решений, с учётом этих мнений. </w:t>
      </w:r>
    </w:p>
    <w:p w:rsidR="00D37AE7" w:rsidRPr="00EF5D10" w:rsidRDefault="00CD76B7" w:rsidP="00EF5D1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D10">
        <w:rPr>
          <w:rFonts w:ascii="Times New Roman" w:hAnsi="Times New Roman"/>
          <w:sz w:val="24"/>
          <w:szCs w:val="24"/>
          <w:lang w:eastAsia="ru-RU"/>
        </w:rPr>
        <w:t xml:space="preserve">   </w:t>
      </w:r>
      <w:r w:rsidR="00C2000E" w:rsidRPr="00EF5D10">
        <w:rPr>
          <w:rFonts w:ascii="Times New Roman" w:hAnsi="Times New Roman"/>
          <w:sz w:val="24"/>
          <w:szCs w:val="24"/>
          <w:lang w:eastAsia="ru-RU"/>
        </w:rPr>
        <w:t xml:space="preserve">  За отчетный период проведено 4 публичных слушания</w:t>
      </w:r>
      <w:r w:rsidR="00F67BAB" w:rsidRPr="00EF5D10">
        <w:rPr>
          <w:rFonts w:ascii="Times New Roman" w:hAnsi="Times New Roman"/>
          <w:sz w:val="24"/>
          <w:szCs w:val="24"/>
          <w:lang w:eastAsia="ru-RU"/>
        </w:rPr>
        <w:t>, из которых 2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   по пр</w:t>
      </w:r>
      <w:r w:rsidR="00950E52" w:rsidRPr="00EF5D10">
        <w:rPr>
          <w:rFonts w:ascii="Times New Roman" w:hAnsi="Times New Roman"/>
          <w:sz w:val="24"/>
          <w:szCs w:val="24"/>
          <w:lang w:eastAsia="ru-RU"/>
        </w:rPr>
        <w:t xml:space="preserve">оекту решения Совета о внесении изменений 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и дополнений в Устав Муромцевского муниципального района, </w:t>
      </w:r>
      <w:proofErr w:type="gramStart"/>
      <w:r w:rsidRPr="00EF5D10">
        <w:rPr>
          <w:rFonts w:ascii="Times New Roman" w:hAnsi="Times New Roman"/>
          <w:sz w:val="24"/>
          <w:szCs w:val="24"/>
          <w:lang w:eastAsia="ru-RU"/>
        </w:rPr>
        <w:t>2  –</w:t>
      </w:r>
      <w:proofErr w:type="gramEnd"/>
      <w:r w:rsidRPr="00EF5D10">
        <w:rPr>
          <w:rFonts w:ascii="Times New Roman" w:hAnsi="Times New Roman"/>
          <w:sz w:val="24"/>
          <w:szCs w:val="24"/>
          <w:lang w:eastAsia="ru-RU"/>
        </w:rPr>
        <w:t xml:space="preserve"> по проекту районного бюджета и отчету о его исполнении.   </w:t>
      </w:r>
    </w:p>
    <w:p w:rsidR="00620600" w:rsidRPr="00EF5D10" w:rsidRDefault="00D37AE7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="00620600" w:rsidRPr="00EF5D10">
        <w:rPr>
          <w:rFonts w:ascii="Times New Roman" w:hAnsi="Times New Roman"/>
          <w:sz w:val="24"/>
          <w:szCs w:val="24"/>
        </w:rPr>
        <w:t xml:space="preserve">В целях осуществления </w:t>
      </w:r>
      <w:r w:rsidR="00620600" w:rsidRPr="00EF5D10">
        <w:rPr>
          <w:rFonts w:ascii="Times New Roman" w:hAnsi="Times New Roman"/>
          <w:bCs/>
          <w:sz w:val="24"/>
          <w:szCs w:val="24"/>
        </w:rPr>
        <w:t>контроля за ходом реализации национальных проектов</w:t>
      </w:r>
      <w:r w:rsidR="00620600" w:rsidRPr="00EF5D10">
        <w:rPr>
          <w:rFonts w:ascii="Times New Roman" w:hAnsi="Times New Roman"/>
          <w:sz w:val="24"/>
          <w:szCs w:val="24"/>
        </w:rPr>
        <w:t xml:space="preserve"> в </w:t>
      </w:r>
      <w:proofErr w:type="spellStart"/>
      <w:proofErr w:type="gramStart"/>
      <w:r w:rsidR="00620600" w:rsidRPr="00EF5D10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="00620600" w:rsidRPr="00EF5D10">
        <w:rPr>
          <w:rFonts w:ascii="Times New Roman" w:hAnsi="Times New Roman"/>
          <w:sz w:val="24"/>
          <w:szCs w:val="24"/>
        </w:rPr>
        <w:t xml:space="preserve">  районе</w:t>
      </w:r>
      <w:proofErr w:type="gramEnd"/>
      <w:r w:rsidR="00620600" w:rsidRPr="00EF5D10">
        <w:rPr>
          <w:rFonts w:ascii="Times New Roman" w:hAnsi="Times New Roman"/>
          <w:sz w:val="24"/>
          <w:szCs w:val="24"/>
        </w:rPr>
        <w:t>,</w:t>
      </w:r>
      <w:r w:rsidRPr="00EF5D10">
        <w:rPr>
          <w:rFonts w:ascii="Times New Roman" w:hAnsi="Times New Roman"/>
          <w:sz w:val="24"/>
          <w:szCs w:val="24"/>
        </w:rPr>
        <w:t xml:space="preserve"> </w:t>
      </w:r>
      <w:r w:rsidR="00620600" w:rsidRPr="00EF5D10">
        <w:rPr>
          <w:rFonts w:ascii="Times New Roman" w:hAnsi="Times New Roman"/>
          <w:sz w:val="24"/>
          <w:szCs w:val="24"/>
        </w:rPr>
        <w:t xml:space="preserve"> следили за ходом выполнения работ, информировали</w:t>
      </w:r>
      <w:r w:rsidR="003B0E0E" w:rsidRPr="00EF5D10">
        <w:rPr>
          <w:rFonts w:ascii="Times New Roman" w:hAnsi="Times New Roman"/>
          <w:sz w:val="24"/>
          <w:szCs w:val="24"/>
        </w:rPr>
        <w:t xml:space="preserve"> население</w:t>
      </w:r>
      <w:r w:rsidR="00620600" w:rsidRPr="00EF5D10">
        <w:rPr>
          <w:rFonts w:ascii="Times New Roman" w:hAnsi="Times New Roman"/>
          <w:sz w:val="24"/>
          <w:szCs w:val="24"/>
        </w:rPr>
        <w:t xml:space="preserve">. Так, районные депутаты вместе с членами Общественного совета вели контроль и сами принимали участие в приемке дворов и общественных территорий, благоустройство которых проходило в рамках реализации нацпроекта «Жилье и городская среда». </w:t>
      </w:r>
    </w:p>
    <w:p w:rsidR="00C65C99" w:rsidRPr="00EF5D10" w:rsidRDefault="00620600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>Осуществляли общественный ко</w:t>
      </w:r>
      <w:r w:rsidR="003B0E0E" w:rsidRPr="00EF5D10">
        <w:rPr>
          <w:rFonts w:ascii="Times New Roman" w:hAnsi="Times New Roman"/>
          <w:sz w:val="24"/>
          <w:szCs w:val="24"/>
        </w:rPr>
        <w:t xml:space="preserve">нтроль </w:t>
      </w:r>
      <w:r w:rsidRPr="00EF5D10">
        <w:rPr>
          <w:rFonts w:ascii="Times New Roman" w:hAnsi="Times New Roman"/>
          <w:sz w:val="24"/>
          <w:szCs w:val="24"/>
        </w:rPr>
        <w:t>за</w:t>
      </w:r>
      <w:r w:rsidRPr="00EF5D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5D10">
        <w:rPr>
          <w:rFonts w:ascii="Times New Roman" w:hAnsi="Times New Roman"/>
          <w:sz w:val="24"/>
          <w:szCs w:val="24"/>
        </w:rPr>
        <w:t>строительством модульных</w:t>
      </w:r>
      <w:r w:rsidR="00C65C99" w:rsidRPr="00EF5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5C99" w:rsidRPr="00EF5D10">
        <w:rPr>
          <w:rFonts w:ascii="Times New Roman" w:hAnsi="Times New Roman"/>
          <w:sz w:val="24"/>
          <w:szCs w:val="24"/>
        </w:rPr>
        <w:t>ФАПов</w:t>
      </w:r>
      <w:proofErr w:type="spellEnd"/>
      <w:r w:rsidR="00C65C99" w:rsidRPr="00EF5D10">
        <w:rPr>
          <w:rFonts w:ascii="Times New Roman" w:hAnsi="Times New Roman"/>
          <w:sz w:val="24"/>
          <w:szCs w:val="24"/>
        </w:rPr>
        <w:t xml:space="preserve"> </w:t>
      </w:r>
      <w:r w:rsidRPr="00EF5D10">
        <w:rPr>
          <w:rFonts w:ascii="Times New Roman" w:hAnsi="Times New Roman"/>
          <w:sz w:val="24"/>
          <w:szCs w:val="24"/>
        </w:rPr>
        <w:t>в рамках реализации проекта «Здравоохранение», а также за ходом реализации проекта «Т</w:t>
      </w:r>
      <w:r w:rsidR="003B0E0E" w:rsidRPr="00EF5D10">
        <w:rPr>
          <w:rFonts w:ascii="Times New Roman" w:hAnsi="Times New Roman"/>
          <w:sz w:val="24"/>
          <w:szCs w:val="24"/>
        </w:rPr>
        <w:t>очки роста» в школах Муромцевского района</w:t>
      </w:r>
      <w:r w:rsidRPr="00EF5D10">
        <w:rPr>
          <w:rFonts w:ascii="Times New Roman" w:hAnsi="Times New Roman"/>
          <w:sz w:val="24"/>
          <w:szCs w:val="24"/>
        </w:rPr>
        <w:t xml:space="preserve"> по национальному проекту «Образование».</w:t>
      </w:r>
      <w:r w:rsidR="00C65C99" w:rsidRPr="00EF5D10">
        <w:rPr>
          <w:rFonts w:ascii="Times New Roman" w:hAnsi="Times New Roman"/>
          <w:sz w:val="24"/>
          <w:szCs w:val="24"/>
        </w:rPr>
        <w:t xml:space="preserve">      </w:t>
      </w:r>
    </w:p>
    <w:p w:rsidR="00620600" w:rsidRPr="00EF5D10" w:rsidRDefault="00C65C99" w:rsidP="00EF5D10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Важным показателем развития и совершенствования муниципальной правовой базы является разработка и принятие положений. За данный период </w:t>
      </w:r>
      <w:r w:rsidRPr="00EF5D10">
        <w:rPr>
          <w:rFonts w:ascii="Times New Roman" w:hAnsi="Times New Roman"/>
          <w:color w:val="000000"/>
          <w:sz w:val="24"/>
          <w:szCs w:val="24"/>
        </w:rPr>
        <w:t>внесены изменения в Положения:</w:t>
      </w:r>
    </w:p>
    <w:p w:rsidR="00C65C99" w:rsidRPr="00EF5D10" w:rsidRDefault="00CD76B7" w:rsidP="00EF5D10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="00C65C99" w:rsidRPr="00EF5D10">
        <w:rPr>
          <w:rFonts w:ascii="Times New Roman" w:hAnsi="Times New Roman"/>
          <w:color w:val="000000"/>
          <w:sz w:val="24"/>
          <w:szCs w:val="24"/>
        </w:rPr>
        <w:t xml:space="preserve">«О </w:t>
      </w:r>
      <w:r w:rsidR="001A621E" w:rsidRPr="00EF5D10">
        <w:rPr>
          <w:rFonts w:ascii="Times New Roman" w:hAnsi="Times New Roman"/>
          <w:color w:val="000000"/>
          <w:sz w:val="24"/>
          <w:szCs w:val="24"/>
        </w:rPr>
        <w:t xml:space="preserve">межбюджетных отношениях </w:t>
      </w:r>
      <w:r w:rsidR="00C65C99" w:rsidRPr="00EF5D10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spellStart"/>
      <w:r w:rsidR="00C65C99" w:rsidRPr="00EF5D10">
        <w:rPr>
          <w:rFonts w:ascii="Times New Roman" w:hAnsi="Times New Roman"/>
          <w:color w:val="000000"/>
          <w:sz w:val="24"/>
          <w:szCs w:val="24"/>
        </w:rPr>
        <w:t>Муромцевском</w:t>
      </w:r>
      <w:proofErr w:type="spellEnd"/>
      <w:r w:rsidR="00C65C99" w:rsidRPr="00EF5D10">
        <w:rPr>
          <w:rFonts w:ascii="Times New Roman" w:hAnsi="Times New Roman"/>
          <w:color w:val="000000"/>
          <w:sz w:val="24"/>
          <w:szCs w:val="24"/>
        </w:rPr>
        <w:t xml:space="preserve"> муниципальном районе Омской области», </w:t>
      </w:r>
      <w:r w:rsidR="006E1501" w:rsidRPr="00EF5D10">
        <w:rPr>
          <w:rFonts w:ascii="Times New Roman" w:hAnsi="Times New Roman"/>
          <w:color w:val="000000"/>
          <w:sz w:val="24"/>
          <w:szCs w:val="24"/>
        </w:rPr>
        <w:t>«О муниципальной службе</w:t>
      </w:r>
      <w:r w:rsidR="00C65C99" w:rsidRPr="00EF5D10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proofErr w:type="gramStart"/>
      <w:r w:rsidR="00C65C99" w:rsidRPr="00EF5D10">
        <w:rPr>
          <w:rFonts w:ascii="Times New Roman" w:hAnsi="Times New Roman"/>
          <w:color w:val="000000"/>
          <w:sz w:val="24"/>
          <w:szCs w:val="24"/>
        </w:rPr>
        <w:t>Муромцевском</w:t>
      </w:r>
      <w:proofErr w:type="spellEnd"/>
      <w:r w:rsidR="00C65C99" w:rsidRPr="00EF5D10">
        <w:rPr>
          <w:rFonts w:ascii="Times New Roman" w:hAnsi="Times New Roman"/>
          <w:color w:val="000000"/>
          <w:sz w:val="24"/>
          <w:szCs w:val="24"/>
        </w:rPr>
        <w:t xml:space="preserve">  муниципальном</w:t>
      </w:r>
      <w:proofErr w:type="gramEnd"/>
      <w:r w:rsidR="00C65C99" w:rsidRPr="00EF5D10">
        <w:rPr>
          <w:rFonts w:ascii="Times New Roman" w:hAnsi="Times New Roman"/>
          <w:color w:val="000000"/>
          <w:sz w:val="24"/>
          <w:szCs w:val="24"/>
        </w:rPr>
        <w:t xml:space="preserve"> районе Омской области» , « Об  утверждении отдельных положений по осуществлению муниципального контроля в </w:t>
      </w:r>
      <w:proofErr w:type="spellStart"/>
      <w:r w:rsidR="00C65C99" w:rsidRPr="00EF5D10">
        <w:rPr>
          <w:rFonts w:ascii="Times New Roman" w:hAnsi="Times New Roman"/>
          <w:color w:val="000000"/>
          <w:sz w:val="24"/>
          <w:szCs w:val="24"/>
        </w:rPr>
        <w:t>Муромцевском</w:t>
      </w:r>
      <w:proofErr w:type="spellEnd"/>
      <w:r w:rsidR="00C65C99" w:rsidRPr="00EF5D10">
        <w:rPr>
          <w:rFonts w:ascii="Times New Roman" w:hAnsi="Times New Roman"/>
          <w:color w:val="000000"/>
          <w:sz w:val="24"/>
          <w:szCs w:val="24"/>
        </w:rPr>
        <w:t xml:space="preserve">  муниципальном районе Омской области» и др.</w:t>
      </w:r>
    </w:p>
    <w:p w:rsidR="00C65C99" w:rsidRPr="00EF5D10" w:rsidRDefault="00C65C99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        Районный Совет депутатов сотрудничает с администрацией района. При составлении плана работы Совета, учитываются предложения администрации района, касающиеся сроков</w:t>
      </w:r>
      <w:r w:rsidR="00151B85" w:rsidRPr="00EF5D10">
        <w:rPr>
          <w:rFonts w:ascii="Times New Roman" w:hAnsi="Times New Roman"/>
          <w:sz w:val="24"/>
          <w:szCs w:val="24"/>
        </w:rPr>
        <w:t xml:space="preserve"> проведения</w:t>
      </w:r>
      <w:r w:rsidRPr="00EF5D10">
        <w:rPr>
          <w:rFonts w:ascii="Times New Roman" w:hAnsi="Times New Roman"/>
          <w:sz w:val="24"/>
          <w:szCs w:val="24"/>
        </w:rPr>
        <w:t xml:space="preserve"> </w:t>
      </w:r>
      <w:r w:rsidR="00151B85" w:rsidRPr="00EF5D10">
        <w:rPr>
          <w:rFonts w:ascii="Times New Roman" w:hAnsi="Times New Roman"/>
          <w:sz w:val="24"/>
          <w:szCs w:val="24"/>
        </w:rPr>
        <w:t>заседаний</w:t>
      </w:r>
      <w:r w:rsidRPr="00EF5D10">
        <w:rPr>
          <w:rFonts w:ascii="Times New Roman" w:hAnsi="Times New Roman"/>
          <w:sz w:val="24"/>
          <w:szCs w:val="24"/>
        </w:rPr>
        <w:t>, перечня вопросов, вносимых на рассмотрение Совета депутатов. Проекты нормативно-правовых актов готовятся совместно с юридическим отделом Администрации.</w:t>
      </w:r>
    </w:p>
    <w:p w:rsidR="00C65C99" w:rsidRPr="00EF5D10" w:rsidRDefault="00C65C99" w:rsidP="00EF5D1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5D10">
        <w:rPr>
          <w:rFonts w:ascii="Times New Roman" w:hAnsi="Times New Roman"/>
          <w:sz w:val="24"/>
          <w:szCs w:val="24"/>
        </w:rPr>
        <w:t xml:space="preserve">      Совет </w:t>
      </w:r>
      <w:proofErr w:type="gramStart"/>
      <w:r w:rsidRPr="00EF5D10">
        <w:rPr>
          <w:rFonts w:ascii="Times New Roman" w:hAnsi="Times New Roman"/>
          <w:sz w:val="24"/>
          <w:szCs w:val="24"/>
        </w:rPr>
        <w:t>активно  взаимодействует</w:t>
      </w:r>
      <w:proofErr w:type="gramEnd"/>
      <w:r w:rsidRPr="00EF5D10">
        <w:rPr>
          <w:rFonts w:ascii="Times New Roman" w:hAnsi="Times New Roman"/>
          <w:sz w:val="24"/>
          <w:szCs w:val="24"/>
        </w:rPr>
        <w:t xml:space="preserve"> с  прокуратурой района. Все проекты нормативно-правовых актов предоставляются прокурору для подготовки заключения на предмет соответствия действующему законодательству. В порядке, установленном законодательством, рассматриваются протесты и представления прокурора района. 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 В настоящее время законодательство постоянно претерпевает изменения. В связи с этим нуждаются в изменениях действующие муниципальные нормативно-правовые акты. </w:t>
      </w:r>
      <w:r w:rsidRPr="00EF5D10">
        <w:rPr>
          <w:rFonts w:ascii="Times New Roman" w:hAnsi="Times New Roman"/>
          <w:sz w:val="24"/>
          <w:szCs w:val="24"/>
        </w:rPr>
        <w:t>За отч</w:t>
      </w:r>
      <w:r w:rsidR="006E1501" w:rsidRPr="00EF5D10">
        <w:rPr>
          <w:rFonts w:ascii="Times New Roman" w:hAnsi="Times New Roman"/>
          <w:sz w:val="24"/>
          <w:szCs w:val="24"/>
        </w:rPr>
        <w:t xml:space="preserve">етный период </w:t>
      </w:r>
      <w:proofErr w:type="gramStart"/>
      <w:r w:rsidR="006E1501" w:rsidRPr="00EF5D10">
        <w:rPr>
          <w:rFonts w:ascii="Times New Roman" w:hAnsi="Times New Roman"/>
          <w:sz w:val="24"/>
          <w:szCs w:val="24"/>
        </w:rPr>
        <w:t>рассмотрен  1</w:t>
      </w:r>
      <w:proofErr w:type="gramEnd"/>
      <w:r w:rsidR="006E1501" w:rsidRPr="00EF5D10">
        <w:rPr>
          <w:rFonts w:ascii="Times New Roman" w:hAnsi="Times New Roman"/>
          <w:sz w:val="24"/>
          <w:szCs w:val="24"/>
        </w:rPr>
        <w:t>протест</w:t>
      </w:r>
      <w:r w:rsidRPr="00EF5D10">
        <w:rPr>
          <w:rFonts w:ascii="Times New Roman" w:hAnsi="Times New Roman"/>
          <w:sz w:val="24"/>
          <w:szCs w:val="24"/>
        </w:rPr>
        <w:t xml:space="preserve"> прок</w:t>
      </w:r>
      <w:r w:rsidR="006E1501" w:rsidRPr="00EF5D10">
        <w:rPr>
          <w:rFonts w:ascii="Times New Roman" w:hAnsi="Times New Roman"/>
          <w:sz w:val="24"/>
          <w:szCs w:val="24"/>
        </w:rPr>
        <w:t xml:space="preserve">урора. В работе сессий </w:t>
      </w:r>
      <w:r w:rsidRPr="00EF5D10">
        <w:rPr>
          <w:rFonts w:ascii="Times New Roman" w:hAnsi="Times New Roman"/>
          <w:sz w:val="24"/>
          <w:szCs w:val="24"/>
        </w:rPr>
        <w:t xml:space="preserve">  принимает участие </w:t>
      </w:r>
      <w:proofErr w:type="gramStart"/>
      <w:r w:rsidRPr="00EF5D10">
        <w:rPr>
          <w:rFonts w:ascii="Times New Roman" w:hAnsi="Times New Roman"/>
          <w:sz w:val="24"/>
          <w:szCs w:val="24"/>
        </w:rPr>
        <w:t>прокурор  района</w:t>
      </w:r>
      <w:proofErr w:type="gramEnd"/>
      <w:r w:rsidRPr="00EF5D10">
        <w:rPr>
          <w:rFonts w:ascii="Times New Roman" w:hAnsi="Times New Roman"/>
          <w:sz w:val="24"/>
          <w:szCs w:val="24"/>
        </w:rPr>
        <w:t>.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65C99" w:rsidRPr="00EF5D10" w:rsidRDefault="00C65C99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EF5D10">
        <w:rPr>
          <w:rFonts w:ascii="Times New Roman" w:hAnsi="Times New Roman"/>
          <w:sz w:val="24"/>
          <w:szCs w:val="24"/>
        </w:rPr>
        <w:t xml:space="preserve">Работа Совета в отчетный период была публичной. 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Муниципальные нормативные правовые акты были своевременно размещены в сети </w:t>
      </w:r>
      <w:r w:rsidR="00F66CE5" w:rsidRPr="00EF5D10">
        <w:rPr>
          <w:rFonts w:ascii="Times New Roman" w:hAnsi="Times New Roman"/>
          <w:sz w:val="24"/>
          <w:szCs w:val="24"/>
          <w:lang w:eastAsia="ru-RU"/>
        </w:rPr>
        <w:t>«</w:t>
      </w:r>
      <w:r w:rsidRPr="00EF5D10">
        <w:rPr>
          <w:rFonts w:ascii="Times New Roman" w:hAnsi="Times New Roman"/>
          <w:sz w:val="24"/>
          <w:szCs w:val="24"/>
          <w:lang w:eastAsia="ru-RU"/>
        </w:rPr>
        <w:t>Интернет</w:t>
      </w:r>
      <w:r w:rsidR="00F66CE5" w:rsidRPr="00EF5D10">
        <w:rPr>
          <w:rFonts w:ascii="Times New Roman" w:hAnsi="Times New Roman"/>
          <w:sz w:val="24"/>
          <w:szCs w:val="24"/>
          <w:lang w:eastAsia="ru-RU"/>
        </w:rPr>
        <w:t>»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 на официальном сайте; после чего вступали в законную силу и стали обязательными для исполнения всеми </w:t>
      </w:r>
      <w:proofErr w:type="gramStart"/>
      <w:r w:rsidRPr="00EF5D10">
        <w:rPr>
          <w:rFonts w:ascii="Times New Roman" w:hAnsi="Times New Roman"/>
          <w:sz w:val="24"/>
          <w:szCs w:val="24"/>
          <w:lang w:eastAsia="ru-RU"/>
        </w:rPr>
        <w:t>гражданами  на</w:t>
      </w:r>
      <w:proofErr w:type="gramEnd"/>
      <w:r w:rsidRPr="00EF5D10">
        <w:rPr>
          <w:rFonts w:ascii="Times New Roman" w:hAnsi="Times New Roman"/>
          <w:sz w:val="24"/>
          <w:szCs w:val="24"/>
          <w:lang w:eastAsia="ru-RU"/>
        </w:rPr>
        <w:t xml:space="preserve"> территории Муромцевского муниципального района. Опубликование нормативных актов на официальном сайте позволило нам размещать в </w:t>
      </w:r>
      <w:proofErr w:type="gramStart"/>
      <w:r w:rsidRPr="00EF5D10">
        <w:rPr>
          <w:rFonts w:ascii="Times New Roman" w:hAnsi="Times New Roman"/>
          <w:sz w:val="24"/>
          <w:szCs w:val="24"/>
          <w:lang w:eastAsia="ru-RU"/>
        </w:rPr>
        <w:t xml:space="preserve">сети  </w:t>
      </w:r>
      <w:r w:rsidR="00F66CE5" w:rsidRPr="00EF5D10">
        <w:rPr>
          <w:rFonts w:ascii="Times New Roman" w:hAnsi="Times New Roman"/>
          <w:sz w:val="24"/>
          <w:szCs w:val="24"/>
          <w:lang w:eastAsia="ru-RU"/>
        </w:rPr>
        <w:t>«</w:t>
      </w:r>
      <w:proofErr w:type="gramEnd"/>
      <w:r w:rsidRPr="00EF5D10">
        <w:rPr>
          <w:rFonts w:ascii="Times New Roman" w:hAnsi="Times New Roman"/>
          <w:sz w:val="24"/>
          <w:szCs w:val="24"/>
          <w:lang w:eastAsia="ru-RU"/>
        </w:rPr>
        <w:t>Интернет</w:t>
      </w:r>
      <w:r w:rsidR="00F66CE5" w:rsidRPr="00EF5D10">
        <w:rPr>
          <w:rFonts w:ascii="Times New Roman" w:hAnsi="Times New Roman"/>
          <w:sz w:val="24"/>
          <w:szCs w:val="24"/>
          <w:lang w:eastAsia="ru-RU"/>
        </w:rPr>
        <w:t>»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 больше решений Совета депутатов. Сайт также позволяет размещать </w:t>
      </w:r>
      <w:proofErr w:type="gramStart"/>
      <w:r w:rsidRPr="00EF5D10">
        <w:rPr>
          <w:rFonts w:ascii="Times New Roman" w:hAnsi="Times New Roman"/>
          <w:sz w:val="24"/>
          <w:szCs w:val="24"/>
          <w:lang w:eastAsia="ru-RU"/>
        </w:rPr>
        <w:t>объемные</w:t>
      </w:r>
      <w:r w:rsidR="00CD76B7" w:rsidRPr="00EF5D1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1E7689" w:rsidRPr="00EF5D10">
        <w:rPr>
          <w:rFonts w:ascii="Times New Roman" w:hAnsi="Times New Roman"/>
          <w:sz w:val="24"/>
          <w:szCs w:val="24"/>
          <w:lang w:eastAsia="ru-RU"/>
        </w:rPr>
        <w:t>решения</w:t>
      </w:r>
      <w:proofErr w:type="gramEnd"/>
      <w:r w:rsidR="001E7689" w:rsidRPr="00EF5D10">
        <w:rPr>
          <w:rFonts w:ascii="Times New Roman" w:hAnsi="Times New Roman"/>
          <w:sz w:val="24"/>
          <w:szCs w:val="24"/>
          <w:lang w:eastAsia="ru-RU"/>
        </w:rPr>
        <w:t xml:space="preserve"> Совета депутатов, со всеми приложениями, которые по финансовым причинам затруднительно напечатать в газете. Данные обстоятельства позволили значительно сократить бюджетные расходы на публикацию нормативных актов Совета.</w:t>
      </w:r>
      <w:r w:rsidR="001E7689" w:rsidRPr="00EF5D10">
        <w:rPr>
          <w:rFonts w:ascii="Times New Roman" w:hAnsi="Times New Roman"/>
          <w:sz w:val="24"/>
          <w:szCs w:val="24"/>
        </w:rPr>
        <w:t xml:space="preserve"> </w:t>
      </w:r>
      <w:r w:rsidR="00CD76B7" w:rsidRPr="00EF5D10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0B62E1" w:rsidRPr="00EF5D10" w:rsidRDefault="0096524C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="003B2194" w:rsidRPr="00EF5D10">
        <w:rPr>
          <w:rFonts w:ascii="Times New Roman" w:hAnsi="Times New Roman"/>
          <w:sz w:val="24"/>
          <w:szCs w:val="24"/>
        </w:rPr>
        <w:t>В соответствии с Законом Омской области «О Порядке организации и ведения регистра муниципальных правовых актов Омской области</w:t>
      </w:r>
      <w:r w:rsidR="00ED75EF" w:rsidRPr="00EF5D10">
        <w:rPr>
          <w:rFonts w:ascii="Times New Roman" w:hAnsi="Times New Roman"/>
          <w:sz w:val="24"/>
          <w:szCs w:val="24"/>
        </w:rPr>
        <w:t>»</w:t>
      </w:r>
      <w:r w:rsidR="003B2194" w:rsidRPr="00EF5D10">
        <w:rPr>
          <w:rFonts w:ascii="Times New Roman" w:hAnsi="Times New Roman"/>
          <w:sz w:val="24"/>
          <w:szCs w:val="24"/>
        </w:rPr>
        <w:t xml:space="preserve"> направлялись   нормативные правовые акты для включения их </w:t>
      </w:r>
      <w:proofErr w:type="gramStart"/>
      <w:r w:rsidR="003B2194" w:rsidRPr="00EF5D10">
        <w:rPr>
          <w:rFonts w:ascii="Times New Roman" w:hAnsi="Times New Roman"/>
          <w:sz w:val="24"/>
          <w:szCs w:val="24"/>
        </w:rPr>
        <w:t xml:space="preserve">в </w:t>
      </w:r>
      <w:r w:rsidR="000B62E1" w:rsidRPr="00EF5D10">
        <w:rPr>
          <w:rFonts w:ascii="Times New Roman" w:hAnsi="Times New Roman"/>
          <w:sz w:val="24"/>
          <w:szCs w:val="24"/>
        </w:rPr>
        <w:t xml:space="preserve"> Регистр</w:t>
      </w:r>
      <w:proofErr w:type="gramEnd"/>
      <w:r w:rsidR="000B62E1" w:rsidRPr="00EF5D10">
        <w:rPr>
          <w:rFonts w:ascii="Times New Roman" w:hAnsi="Times New Roman"/>
          <w:sz w:val="24"/>
          <w:szCs w:val="24"/>
        </w:rPr>
        <w:t xml:space="preserve"> муниципальных нормативных правовых актов </w:t>
      </w:r>
      <w:r w:rsidR="003B2194" w:rsidRPr="00EF5D10">
        <w:rPr>
          <w:rFonts w:ascii="Times New Roman" w:hAnsi="Times New Roman"/>
          <w:sz w:val="24"/>
          <w:szCs w:val="24"/>
        </w:rPr>
        <w:t xml:space="preserve"> Омской области</w:t>
      </w:r>
      <w:r w:rsidR="000B62E1" w:rsidRPr="00EF5D10">
        <w:rPr>
          <w:rFonts w:ascii="Times New Roman" w:hAnsi="Times New Roman"/>
          <w:sz w:val="24"/>
          <w:szCs w:val="24"/>
        </w:rPr>
        <w:t>.</w:t>
      </w:r>
    </w:p>
    <w:p w:rsidR="00513C6D" w:rsidRPr="00EF5D10" w:rsidRDefault="000B62E1" w:rsidP="00EF5D1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Всего </w:t>
      </w:r>
      <w:r w:rsidR="00ED75EF" w:rsidRPr="00EF5D10">
        <w:rPr>
          <w:rFonts w:ascii="Times New Roman" w:hAnsi="Times New Roman"/>
          <w:sz w:val="24"/>
          <w:szCs w:val="24"/>
        </w:rPr>
        <w:t xml:space="preserve">за год в Регистр направлено </w:t>
      </w:r>
      <w:r w:rsidR="006856CB" w:rsidRPr="00EF5D10">
        <w:rPr>
          <w:rFonts w:ascii="Times New Roman" w:hAnsi="Times New Roman"/>
          <w:sz w:val="24"/>
          <w:szCs w:val="24"/>
        </w:rPr>
        <w:t xml:space="preserve">  42 </w:t>
      </w:r>
      <w:proofErr w:type="gramStart"/>
      <w:r w:rsidRPr="00EF5D10">
        <w:rPr>
          <w:rFonts w:ascii="Times New Roman" w:hAnsi="Times New Roman"/>
          <w:sz w:val="24"/>
          <w:szCs w:val="24"/>
        </w:rPr>
        <w:t>решения  Совета</w:t>
      </w:r>
      <w:proofErr w:type="gramEnd"/>
      <w:r w:rsidRPr="00EF5D10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EF5D10">
        <w:rPr>
          <w:rFonts w:ascii="Times New Roman" w:hAnsi="Times New Roman"/>
          <w:sz w:val="24"/>
          <w:szCs w:val="24"/>
        </w:rPr>
        <w:t xml:space="preserve">В компетенции Совета остается и принятие решений о поощрении граждан </w:t>
      </w:r>
      <w:r w:rsidR="006E1501" w:rsidRPr="00EF5D10">
        <w:rPr>
          <w:rFonts w:ascii="Times New Roman" w:hAnsi="Times New Roman"/>
          <w:sz w:val="24"/>
          <w:szCs w:val="24"/>
        </w:rPr>
        <w:t>района за особые заслуги. В 2024</w:t>
      </w:r>
      <w:r w:rsidRPr="00EF5D10">
        <w:rPr>
          <w:rFonts w:ascii="Times New Roman" w:hAnsi="Times New Roman"/>
          <w:sz w:val="24"/>
          <w:szCs w:val="24"/>
        </w:rPr>
        <w:t xml:space="preserve"> году за многолетний добросовестный труд, активную гражданскую позицию, огромный вклад в развитие рай</w:t>
      </w:r>
      <w:r w:rsidR="00B07376" w:rsidRPr="00EF5D10">
        <w:rPr>
          <w:rFonts w:ascii="Times New Roman" w:hAnsi="Times New Roman"/>
          <w:sz w:val="24"/>
          <w:szCs w:val="24"/>
        </w:rPr>
        <w:t>она</w:t>
      </w:r>
      <w:r w:rsidR="006E1501" w:rsidRPr="00EF5D10">
        <w:rPr>
          <w:rFonts w:ascii="Times New Roman" w:hAnsi="Times New Roman"/>
          <w:sz w:val="24"/>
          <w:szCs w:val="24"/>
        </w:rPr>
        <w:t>, Зелениной Валентине Петровне</w:t>
      </w:r>
      <w:r w:rsidRPr="00EF5D10">
        <w:rPr>
          <w:rFonts w:ascii="Times New Roman" w:hAnsi="Times New Roman"/>
          <w:sz w:val="24"/>
          <w:szCs w:val="24"/>
        </w:rPr>
        <w:t xml:space="preserve"> присвоено звание «Почетный житель Муромцевского муниципального района»</w:t>
      </w:r>
      <w:r w:rsidRPr="00EF5D10">
        <w:rPr>
          <w:rFonts w:ascii="Times New Roman" w:hAnsi="Times New Roman"/>
          <w:sz w:val="24"/>
          <w:szCs w:val="24"/>
          <w:lang w:eastAsia="ru-RU"/>
        </w:rPr>
        <w:t xml:space="preserve">. По ходатайству </w:t>
      </w:r>
      <w:proofErr w:type="gramStart"/>
      <w:r w:rsidRPr="00EF5D10">
        <w:rPr>
          <w:rFonts w:ascii="Times New Roman" w:hAnsi="Times New Roman"/>
          <w:sz w:val="24"/>
          <w:szCs w:val="24"/>
          <w:lang w:eastAsia="ru-RU"/>
        </w:rPr>
        <w:t>Совета  лучшие</w:t>
      </w:r>
      <w:proofErr w:type="gramEnd"/>
      <w:r w:rsidRPr="00EF5D10">
        <w:rPr>
          <w:rFonts w:ascii="Times New Roman" w:hAnsi="Times New Roman"/>
          <w:sz w:val="24"/>
          <w:szCs w:val="24"/>
          <w:lang w:eastAsia="ru-RU"/>
        </w:rPr>
        <w:t xml:space="preserve"> работники Муромцевского района в преддверии профессиональных праздников награждались Благодарственными  письмами Законодательного Собрания Омской области за многолетний и добросовестный труд. </w:t>
      </w:r>
    </w:p>
    <w:p w:rsidR="00B20620" w:rsidRPr="00EF5D10" w:rsidRDefault="00CD76B7" w:rsidP="00EF5D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      </w:t>
      </w:r>
      <w:r w:rsidR="00C30991" w:rsidRPr="00EF5D10">
        <w:rPr>
          <w:rFonts w:ascii="Times New Roman" w:hAnsi="Times New Roman"/>
          <w:sz w:val="24"/>
          <w:szCs w:val="24"/>
        </w:rPr>
        <w:t xml:space="preserve">Хочу отметить, что результаты работы представительного органа, его авторитет у населения зависит от активности каждого депутата не только в работе Совета муниципального района, но и в избирательном округе. </w:t>
      </w:r>
      <w:r w:rsidR="0037512A" w:rsidRPr="00EF5D10">
        <w:rPr>
          <w:rFonts w:ascii="Times New Roman" w:hAnsi="Times New Roman"/>
          <w:sz w:val="24"/>
          <w:szCs w:val="24"/>
        </w:rPr>
        <w:t xml:space="preserve">Прием избирателей по личным вопросам осуществляется в рамках рабочего графика приема граждан. </w:t>
      </w:r>
      <w:r w:rsidR="00204401" w:rsidRPr="00EF5D10">
        <w:rPr>
          <w:rFonts w:ascii="Times New Roman" w:hAnsi="Times New Roman"/>
          <w:sz w:val="24"/>
          <w:szCs w:val="24"/>
        </w:rPr>
        <w:t xml:space="preserve"> </w:t>
      </w:r>
      <w:r w:rsidR="006E1501" w:rsidRPr="00EF5D10">
        <w:rPr>
          <w:rFonts w:ascii="Times New Roman" w:hAnsi="Times New Roman"/>
          <w:sz w:val="24"/>
          <w:szCs w:val="24"/>
        </w:rPr>
        <w:t>Д</w:t>
      </w:r>
      <w:r w:rsidR="0037512A" w:rsidRPr="00EF5D10">
        <w:rPr>
          <w:rFonts w:ascii="Times New Roman" w:hAnsi="Times New Roman"/>
          <w:sz w:val="24"/>
          <w:szCs w:val="24"/>
        </w:rPr>
        <w:t>ля решения вопросов, обратившихся граждан, депутаты используют различные формы работы: обращение к должностному лицу, депутатский запрос, совместная работа с главами поселений. Конечно же, это не означает, что все проблемы решаются при обращении депутатов к</w:t>
      </w:r>
      <w:r w:rsidR="00B20620" w:rsidRPr="00EF5D10">
        <w:rPr>
          <w:rFonts w:ascii="Times New Roman" w:hAnsi="Times New Roman"/>
          <w:sz w:val="24"/>
          <w:szCs w:val="24"/>
        </w:rPr>
        <w:t xml:space="preserve"> руководителям разных уровней, но говорит о том, что депутатам не безразлична судьба заявителя.</w:t>
      </w:r>
    </w:p>
    <w:p w:rsidR="00924B87" w:rsidRPr="00EF5D10" w:rsidRDefault="0037512A" w:rsidP="00EF5D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 </w:t>
      </w:r>
      <w:r w:rsidR="0015650E" w:rsidRPr="00EF5D10">
        <w:rPr>
          <w:rFonts w:ascii="Times New Roman" w:hAnsi="Times New Roman"/>
          <w:sz w:val="24"/>
          <w:szCs w:val="24"/>
        </w:rPr>
        <w:t>Работа Совета депутатов складывается не только из заседаний и встреч с избирателями. Депутаты, на мой взгляд, должны принимать активное участие в общественной жизни района, села, в праздновании районом общегосударственных праздников. Многие депутаты оказывают финансовую помощь при проведении спортивных, культурных</w:t>
      </w:r>
      <w:r w:rsidR="006E1501" w:rsidRPr="00EF5D10">
        <w:rPr>
          <w:rFonts w:ascii="Times New Roman" w:hAnsi="Times New Roman"/>
          <w:sz w:val="24"/>
          <w:szCs w:val="24"/>
        </w:rPr>
        <w:t xml:space="preserve"> мероприятий, но к сожалению данная работа плохо освещается в средствах массовой информации.</w:t>
      </w:r>
      <w:r w:rsidR="0015650E" w:rsidRPr="00EF5D10">
        <w:rPr>
          <w:rFonts w:ascii="Times New Roman" w:hAnsi="Times New Roman"/>
          <w:sz w:val="24"/>
          <w:szCs w:val="24"/>
        </w:rPr>
        <w:t xml:space="preserve"> </w:t>
      </w:r>
    </w:p>
    <w:p w:rsidR="00DA493C" w:rsidRPr="00EF5D10" w:rsidRDefault="00C65C99" w:rsidP="00EF5D10">
      <w:pPr>
        <w:pStyle w:val="a3"/>
        <w:shd w:val="clear" w:color="auto" w:fill="FFFFFF"/>
        <w:spacing w:before="0" w:beforeAutospacing="0" w:after="0" w:afterAutospacing="0"/>
        <w:jc w:val="both"/>
        <w:rPr>
          <w:color w:val="000080"/>
          <w:bdr w:val="none" w:sz="0" w:space="0" w:color="auto" w:frame="1"/>
        </w:rPr>
      </w:pPr>
      <w:r w:rsidRPr="00EF5D10">
        <w:t xml:space="preserve">           </w:t>
      </w:r>
      <w:r w:rsidR="00CD76B7" w:rsidRPr="00EF5D10">
        <w:t xml:space="preserve">В течение года </w:t>
      </w:r>
      <w:r w:rsidR="00924B87" w:rsidRPr="00EF5D10">
        <w:rPr>
          <w:rStyle w:val="a6"/>
          <w:b w:val="0"/>
        </w:rPr>
        <w:t>зарегистрировано 25</w:t>
      </w:r>
      <w:r w:rsidR="00F0165A" w:rsidRPr="00EF5D10">
        <w:rPr>
          <w:rStyle w:val="a6"/>
          <w:b w:val="0"/>
        </w:rPr>
        <w:t xml:space="preserve"> </w:t>
      </w:r>
      <w:proofErr w:type="gramStart"/>
      <w:r w:rsidR="00F0165A" w:rsidRPr="00EF5D10">
        <w:rPr>
          <w:rStyle w:val="a6"/>
          <w:b w:val="0"/>
        </w:rPr>
        <w:t>письменных  обращения</w:t>
      </w:r>
      <w:proofErr w:type="gramEnd"/>
      <w:r w:rsidR="00CD76B7" w:rsidRPr="00EF5D10">
        <w:rPr>
          <w:rStyle w:val="a6"/>
          <w:b w:val="0"/>
        </w:rPr>
        <w:t xml:space="preserve"> от граждан. </w:t>
      </w:r>
      <w:r w:rsidR="00CD76B7" w:rsidRPr="00EF5D10">
        <w:t xml:space="preserve">Обращения граждан рассматриваются в порядке и сроки, установленные Федеральным законом от 2 мая 2006 года № 59-ФЗ «О порядке рассмотрения обращений граждан Российской Федерации». По социальному составу – </w:t>
      </w:r>
      <w:proofErr w:type="gramStart"/>
      <w:r w:rsidR="00CD76B7" w:rsidRPr="00EF5D10">
        <w:t>это  педагоги</w:t>
      </w:r>
      <w:proofErr w:type="gramEnd"/>
      <w:r w:rsidR="00CD76B7" w:rsidRPr="00EF5D10">
        <w:t>, депутаты поселений, многодетные семьи, пенсионеры, руководители муниципальных учреждений. Наиболее часто заявители обращались по решению финансирования бюджетных учреждений, по перевозкам пассажиров, по оказанию материальной помощи и другие.  На все обращения были даны письменные ответы.</w:t>
      </w:r>
      <w:r w:rsidR="00F865D2" w:rsidRPr="00EF5D10">
        <w:rPr>
          <w:color w:val="000080"/>
          <w:bdr w:val="none" w:sz="0" w:space="0" w:color="auto" w:frame="1"/>
        </w:rPr>
        <w:t xml:space="preserve"> </w:t>
      </w:r>
    </w:p>
    <w:p w:rsidR="00F0165A" w:rsidRPr="00EF5D10" w:rsidRDefault="00CD76B7" w:rsidP="00EF5D10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     Нельзя не отметить повышенное внимание представительных органов власти к молодым депутатам. Молодежь - это наше будущее и от того как правильно будет поставлена работа с ними, будет зависеть в дальнейшем, прежде всего, благополучие всех нас.</w:t>
      </w:r>
      <w:r w:rsidR="00995D8F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     В целях развития местного самоуправления и активизации </w:t>
      </w:r>
      <w:proofErr w:type="gramStart"/>
      <w:r w:rsidRPr="00EF5D10">
        <w:rPr>
          <w:rFonts w:ascii="Times New Roman" w:hAnsi="Times New Roman"/>
          <w:color w:val="000000" w:themeColor="text1"/>
          <w:sz w:val="24"/>
          <w:szCs w:val="24"/>
        </w:rPr>
        <w:t>деятельности  молодых</w:t>
      </w:r>
      <w:proofErr w:type="gramEnd"/>
      <w:r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депутатов решением Совета от 16.10.2020г. №12 была создана Молодежная палата при Совете Муромцевского муниципального района. Молодежная палата состоит из 14 молодых депутатов, в возрасте до 35 лет. </w:t>
      </w:r>
    </w:p>
    <w:p w:rsidR="00CD76B7" w:rsidRPr="00EF5D10" w:rsidRDefault="00CD76B7" w:rsidP="00EF5D10">
      <w:pPr>
        <w:pStyle w:val="1"/>
        <w:shd w:val="clear" w:color="auto" w:fill="auto"/>
        <w:spacing w:before="0" w:line="240" w:lineRule="auto"/>
        <w:ind w:firstLine="700"/>
        <w:rPr>
          <w:color w:val="000000" w:themeColor="text1"/>
          <w:sz w:val="24"/>
          <w:szCs w:val="24"/>
        </w:rPr>
      </w:pPr>
      <w:r w:rsidRPr="00EF5D10">
        <w:rPr>
          <w:color w:val="000000" w:themeColor="text1"/>
          <w:sz w:val="24"/>
          <w:szCs w:val="24"/>
        </w:rPr>
        <w:t xml:space="preserve">Цель Молодежной палаты – реализация молодежной политики на территории Муромцевского района, повышение правовой и политической культуры молодежи. 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     Еще одним из направлений Совета депутатов является работа с депутатским корпусом сельских и городского поселений. В сентябре 2020 года было избрано 13</w:t>
      </w:r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>4 депутата. За истекший период 14</w:t>
      </w:r>
      <w:proofErr w:type="gramStart"/>
      <w:r w:rsidRPr="00EF5D10">
        <w:rPr>
          <w:rFonts w:ascii="Times New Roman" w:hAnsi="Times New Roman"/>
          <w:color w:val="000000" w:themeColor="text1"/>
          <w:sz w:val="24"/>
          <w:szCs w:val="24"/>
        </w:rPr>
        <w:t>депутат</w:t>
      </w:r>
      <w:r w:rsidR="002C186F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ов </w:t>
      </w:r>
      <w:r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C3EF7" w:rsidRPr="00EF5D10">
        <w:rPr>
          <w:rFonts w:ascii="Times New Roman" w:hAnsi="Times New Roman"/>
          <w:color w:val="000000" w:themeColor="text1"/>
          <w:sz w:val="24"/>
          <w:szCs w:val="24"/>
        </w:rPr>
        <w:t>досрочно</w:t>
      </w:r>
      <w:proofErr w:type="gramEnd"/>
      <w:r w:rsidR="00FC3EF7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прекратили полномочия</w:t>
      </w:r>
      <w:r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. Председателям Советов сельских поселений оказывается методическая помощь по вопросам организации </w:t>
      </w:r>
      <w:proofErr w:type="gramStart"/>
      <w:r w:rsidRPr="00EF5D10">
        <w:rPr>
          <w:rFonts w:ascii="Times New Roman" w:hAnsi="Times New Roman"/>
          <w:color w:val="000000" w:themeColor="text1"/>
          <w:sz w:val="24"/>
          <w:szCs w:val="24"/>
        </w:rPr>
        <w:t>работы  Советов</w:t>
      </w:r>
      <w:proofErr w:type="gramEnd"/>
      <w:r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депутатов, решению вопросов местного значения, предоставляются модельные проекты муниципальных правовых актов для подготовки аналогичных актов на уровне поселения.     </w:t>
      </w:r>
    </w:p>
    <w:p w:rsidR="00CD76B7" w:rsidRPr="00EF5D10" w:rsidRDefault="00CD76B7" w:rsidP="00EF5D10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80118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В течение года </w:t>
      </w:r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>Советами поселений проведено 239</w:t>
      </w:r>
      <w:r w:rsidR="002C186F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заседания, где рассмотрено</w:t>
      </w:r>
      <w:r w:rsidR="00D74839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>535</w:t>
      </w:r>
      <w:r w:rsidR="00FC3EF7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F5D10">
        <w:rPr>
          <w:rFonts w:ascii="Times New Roman" w:hAnsi="Times New Roman"/>
          <w:color w:val="000000" w:themeColor="text1"/>
          <w:sz w:val="24"/>
          <w:szCs w:val="24"/>
        </w:rPr>
        <w:t>вопросов. Больше всего заседаний</w:t>
      </w:r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провели Советы Курганского</w:t>
      </w:r>
      <w:r w:rsidR="00FC3EF7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(</w:t>
      </w:r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>24),</w:t>
      </w:r>
      <w:r w:rsidR="00EF5D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>Мысовского</w:t>
      </w:r>
      <w:proofErr w:type="spellEnd"/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(22) </w:t>
      </w:r>
      <w:proofErr w:type="spellStart"/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>Гуровского</w:t>
      </w:r>
      <w:proofErr w:type="spellEnd"/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с/п поселения -</w:t>
      </w:r>
      <w:proofErr w:type="gramStart"/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EF5D1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>Однако</w:t>
      </w:r>
      <w:proofErr w:type="gramEnd"/>
      <w:r w:rsidR="007C2FB1" w:rsidRPr="00EF5D10">
        <w:rPr>
          <w:rFonts w:ascii="Times New Roman" w:hAnsi="Times New Roman"/>
          <w:color w:val="000000" w:themeColor="text1"/>
          <w:sz w:val="24"/>
          <w:szCs w:val="24"/>
        </w:rPr>
        <w:t xml:space="preserve"> Ушаковское сельское поселение провели всего 9 заседаний</w:t>
      </w:r>
    </w:p>
    <w:p w:rsidR="00CD76B7" w:rsidRPr="00EF5D10" w:rsidRDefault="00CD76B7" w:rsidP="00EF5D10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      Хочется отметить, что работа Советов на местах </w:t>
      </w:r>
      <w:proofErr w:type="gramStart"/>
      <w:r w:rsidRPr="00EF5D1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планируется,  доводится</w:t>
      </w:r>
      <w:proofErr w:type="gramEnd"/>
      <w:r w:rsidRPr="00EF5D1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до сведения депутатов, актива, населения. Выполнение планов контролируется, как на местах, постоянными комиссиями, так и ра</w:t>
      </w:r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йонным Советом.  Планы </w:t>
      </w:r>
      <w:proofErr w:type="gramStart"/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>работы,  отчеты</w:t>
      </w:r>
      <w:proofErr w:type="gramEnd"/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 о работе Советы поселений предоставляют в районный Совет. Вопросы, выносимые на рассмотрение сессий </w:t>
      </w:r>
      <w:proofErr w:type="gramStart"/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>актуальны,  обсуждаемые</w:t>
      </w:r>
      <w:proofErr w:type="gramEnd"/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проблемы затрагивают интересы всего населения. </w:t>
      </w:r>
    </w:p>
    <w:p w:rsidR="00CD76B7" w:rsidRPr="00EF5D10" w:rsidRDefault="00CD76B7" w:rsidP="00EF5D10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  </w:t>
      </w:r>
      <w:r w:rsidR="008D473C"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Практически во всех Советах поселений обсуждались проблемы </w:t>
      </w:r>
      <w:proofErr w:type="gramStart"/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водоснабжения,  </w:t>
      </w:r>
      <w:r w:rsidRPr="00EF5D10">
        <w:rPr>
          <w:rFonts w:ascii="Times New Roman" w:hAnsi="Times New Roman"/>
          <w:sz w:val="24"/>
          <w:szCs w:val="24"/>
        </w:rPr>
        <w:t>о</w:t>
      </w:r>
      <w:proofErr w:type="gramEnd"/>
      <w:r w:rsidRPr="00EF5D10">
        <w:rPr>
          <w:rFonts w:ascii="Times New Roman" w:hAnsi="Times New Roman"/>
          <w:sz w:val="24"/>
          <w:szCs w:val="24"/>
        </w:rPr>
        <w:t xml:space="preserve"> мерах по организации деятельности по сбору и транспортировке твердых коммунальных отходов на территории  поселений. </w:t>
      </w:r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отчетных сессиях депутаты </w:t>
      </w:r>
      <w:proofErr w:type="gramStart"/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>подробно  информировались</w:t>
      </w:r>
      <w:proofErr w:type="gramEnd"/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 об исполнении  бюджета.</w:t>
      </w:r>
    </w:p>
    <w:p w:rsidR="00F7317B" w:rsidRPr="00EF5D10" w:rsidRDefault="00CD76B7" w:rsidP="00EF5D10">
      <w:pPr>
        <w:pStyle w:val="a3"/>
        <w:shd w:val="clear" w:color="auto" w:fill="FFFFFF"/>
        <w:spacing w:before="0" w:beforeAutospacing="0" w:after="0" w:afterAutospacing="0"/>
        <w:jc w:val="both"/>
        <w:rPr>
          <w:color w:val="000080"/>
          <w:bdr w:val="none" w:sz="0" w:space="0" w:color="auto" w:frame="1"/>
        </w:rPr>
      </w:pPr>
      <w:r w:rsidRPr="00EF5D10">
        <w:t xml:space="preserve">      Наличие партийных фракций в представительном органе муниципального района позволяет при подготовке и принятии решений учитывать мнения и интересы различных категорий населения. Дискуссии позволяют принимать взвешенные и продуманные решения. Точка зрения отличная от большинства и отстаивание этой позиции – нормальное явление в демократическом обществе.</w:t>
      </w:r>
      <w:r w:rsidR="00F7317B" w:rsidRPr="00EF5D10">
        <w:rPr>
          <w:color w:val="000080"/>
          <w:bdr w:val="none" w:sz="0" w:space="0" w:color="auto" w:frame="1"/>
        </w:rPr>
        <w:t xml:space="preserve"> </w:t>
      </w:r>
    </w:p>
    <w:p w:rsidR="00F7317B" w:rsidRPr="00EF5D10" w:rsidRDefault="00826E27" w:rsidP="00EF5D1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EF5D10">
        <w:rPr>
          <w:rStyle w:val="a6"/>
          <w:color w:val="000000" w:themeColor="text1"/>
          <w:bdr w:val="none" w:sz="0" w:space="0" w:color="auto" w:frame="1"/>
        </w:rPr>
        <w:t xml:space="preserve">                  </w:t>
      </w:r>
      <w:r w:rsidR="00F7317B" w:rsidRPr="00EF5D10">
        <w:rPr>
          <w:rStyle w:val="a6"/>
          <w:color w:val="000000" w:themeColor="text1"/>
          <w:bdr w:val="none" w:sz="0" w:space="0" w:color="auto" w:frame="1"/>
        </w:rPr>
        <w:t>Уважаемые коллеги!</w:t>
      </w:r>
      <w:r w:rsidR="00F7317B" w:rsidRPr="00EF5D10">
        <w:rPr>
          <w:color w:val="000000" w:themeColor="text1"/>
          <w:bdr w:val="none" w:sz="0" w:space="0" w:color="auto" w:frame="1"/>
        </w:rPr>
        <w:t xml:space="preserve"> Конечно, главной повесткой этого года стала операция на Украине и помощь жителям Донбасса. Мы гордимся мужеством и силой духа, проявляемыми в ходе специальной военной операции нашими земляками.  Они с честью выполняют свой воинский долг, стоят на страже интересов Родины. </w:t>
      </w:r>
    </w:p>
    <w:p w:rsidR="00C8574F" w:rsidRPr="00EF5D10" w:rsidRDefault="00C65C99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          </w:t>
      </w:r>
      <w:r w:rsidR="00826E27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Должна</w:t>
      </w:r>
      <w:r w:rsidR="00F7317B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отм</w:t>
      </w:r>
      <w:r w:rsidR="00826E27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етить, что среди </w:t>
      </w:r>
      <w:r w:rsidR="00F7317B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мобилизованных граждан, участвующих в специальной военной операции принимают участие </w:t>
      </w:r>
      <w:proofErr w:type="gramStart"/>
      <w:r w:rsidR="00F7317B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депутаты </w:t>
      </w:r>
      <w:r w:rsidR="00826E27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.</w:t>
      </w:r>
      <w:r w:rsidR="00826E27" w:rsidRPr="00EF5D10">
        <w:rPr>
          <w:rStyle w:val="a6"/>
          <w:rFonts w:ascii="Times New Roman" w:hAnsi="Times New Roman"/>
          <w:b w:val="0"/>
          <w:color w:val="000000" w:themeColor="text1"/>
          <w:sz w:val="24"/>
          <w:szCs w:val="24"/>
          <w:bdr w:val="none" w:sz="0" w:space="0" w:color="auto" w:frame="1"/>
        </w:rPr>
        <w:t>В</w:t>
      </w:r>
      <w:proofErr w:type="gramEnd"/>
      <w:r w:rsidR="00826E27" w:rsidRPr="00EF5D10">
        <w:rPr>
          <w:rStyle w:val="a6"/>
          <w:rFonts w:ascii="Times New Roman" w:hAnsi="Times New Roman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нашем районе проводится большая работа по</w:t>
      </w:r>
      <w:r w:rsidR="00826E27" w:rsidRPr="00EF5D10">
        <w:rPr>
          <w:rFonts w:ascii="Times New Roman" w:hAnsi="Times New Roman"/>
          <w:b/>
          <w:color w:val="000000" w:themeColor="text1"/>
          <w:sz w:val="24"/>
          <w:szCs w:val="24"/>
          <w:bdr w:val="none" w:sz="0" w:space="0" w:color="auto" w:frame="1"/>
        </w:rPr>
        <w:t xml:space="preserve">  </w:t>
      </w:r>
      <w:r w:rsidR="00826E27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оказанию</w:t>
      </w:r>
      <w:r w:rsidR="00F7317B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помощи</w:t>
      </w:r>
      <w:r w:rsidR="006E3819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826E27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военнослужащим,</w:t>
      </w:r>
      <w:r w:rsidR="00F7317B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семьям военнослужащих</w:t>
      </w:r>
      <w:r w:rsidR="004E1B45" w:rsidRPr="00EF5D1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.</w:t>
      </w:r>
      <w:r w:rsidR="00B20620" w:rsidRPr="00EF5D10">
        <w:rPr>
          <w:rStyle w:val="a6"/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C8574F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Процесс поддержки участников</w:t>
      </w:r>
      <w:r w:rsidR="007E077A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спецоперации объединил предприятия и организации, предпринимателей и простых жителей. </w:t>
      </w:r>
    </w:p>
    <w:p w:rsidR="00C8574F" w:rsidRPr="00EF5D10" w:rsidRDefault="00C82E4F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Самые активные объединились в волонтёрские группы, занимающиеся сбором</w:t>
      </w:r>
      <w:r w:rsid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средств, закупкой и изготовлением гуманитарной помощи для воинов. В нашем районе</w:t>
      </w:r>
      <w:r w:rsidR="00C8574F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проживают </w:t>
      </w:r>
      <w:proofErr w:type="gramStart"/>
      <w:r w:rsidR="00C8574F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более </w:t>
      </w:r>
      <w:r w:rsidR="00863B74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300</w:t>
      </w:r>
      <w:proofErr w:type="gramEnd"/>
      <w:r w:rsidR="00863B74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="00C8574F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семей участников специальной</w:t>
      </w:r>
      <w:r w:rsid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="00C8574F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военной операции. Все они пользуются мерами социальной поддержки.</w:t>
      </w:r>
    </w:p>
    <w:p w:rsidR="00C8574F" w:rsidRPr="00EF5D10" w:rsidRDefault="00C8574F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Сейчас на федеральном и на региональном уровнях урегулированы многие</w:t>
      </w:r>
      <w:r w:rsid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вопросы оказания помощи участникам СВО и членам их семей. Но зачастую эти</w:t>
      </w:r>
      <w:r w:rsid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реше</w:t>
      </w:r>
      <w:r w:rsidR="00C82E4F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ния не могут учитывать 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отдельн</w:t>
      </w:r>
      <w:r w:rsidR="00C82E4F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ые ситуации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, и здесь ключевая роль</w:t>
      </w:r>
      <w:r w:rsid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принадлежит местной власти – органам местного самоуправления.</w:t>
      </w:r>
    </w:p>
    <w:p w:rsidR="00C8574F" w:rsidRPr="00EF5D10" w:rsidRDefault="00C8574F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При приближении окончания специальной военной операции,</w:t>
      </w:r>
      <w:r w:rsidR="00F36486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="00F36486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возникнут </w:t>
      </w: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вопросы</w:t>
      </w:r>
      <w:proofErr w:type="gramEnd"/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трудовой</w:t>
      </w:r>
      <w:r w:rsidR="00F36486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занятости .Необходимо, наверное,  уже сейчас резервировать</w:t>
      </w:r>
      <w:r w:rsid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="00F36486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рабочие места на предприятиях для участников СВО, в том числе , получивших</w:t>
      </w:r>
      <w:r w:rsid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="00F36486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инвалидность</w:t>
      </w:r>
      <w:r w:rsidR="00517C78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.</w:t>
      </w:r>
    </w:p>
    <w:p w:rsidR="007C2FB1" w:rsidRPr="00EF5D10" w:rsidRDefault="00C365A1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Style w:val="a6"/>
          <w:rFonts w:ascii="Times New Roman" w:hAnsi="Times New Roman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EB11B2" w:rsidRPr="00EF5D10">
        <w:rPr>
          <w:rStyle w:val="a6"/>
          <w:rFonts w:ascii="Times New Roman" w:hAnsi="Times New Roman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5227E" w:rsidRPr="00EF5D10">
        <w:rPr>
          <w:rStyle w:val="a6"/>
          <w:rFonts w:ascii="Times New Roman" w:hAnsi="Times New Roman"/>
          <w:b w:val="0"/>
          <w:color w:val="000000" w:themeColor="text1"/>
          <w:sz w:val="24"/>
          <w:szCs w:val="24"/>
          <w:bdr w:val="none" w:sz="0" w:space="0" w:color="auto" w:frame="1"/>
        </w:rPr>
        <w:t xml:space="preserve">      </w:t>
      </w:r>
      <w:r w:rsidR="00293A8D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Указом Президента Российской Федерации в целях сохранения исторической памяти, в</w:t>
      </w:r>
      <w:r w:rsidR="007C2FB1"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ознаменование 80-летия Победы в Великой Отечественной войне 1941-1945 годов, в благодарность ветеранам и признавая подвиг участников специальной военной операции, 2025 год объявлен Годом защитника Отечества.</w:t>
      </w:r>
    </w:p>
    <w:p w:rsidR="00293A8D" w:rsidRPr="00EF5D10" w:rsidRDefault="007C2FB1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В этот год будут запланированы различные мероприятия- торжественные собрания, фотовыставки, встречи с участниками СВО, конкурсы, написание диктанта, концерты, спортивные состязания и многое другое.</w:t>
      </w:r>
    </w:p>
    <w:p w:rsidR="001D3918" w:rsidRPr="00EF5D10" w:rsidRDefault="00517C78" w:rsidP="00EF5D10">
      <w:pPr>
        <w:shd w:val="clear" w:color="auto" w:fill="FFFFFF"/>
        <w:spacing w:after="0" w:line="240" w:lineRule="auto"/>
        <w:ind w:firstLine="651"/>
        <w:jc w:val="both"/>
        <w:rPr>
          <w:rFonts w:ascii="Times New Roman" w:hAnsi="Times New Roman"/>
          <w:sz w:val="24"/>
          <w:szCs w:val="24"/>
        </w:rPr>
      </w:pPr>
      <w:r w:rsidRPr="00EF5D10">
        <w:rPr>
          <w:rFonts w:ascii="Times New Roman" w:hAnsi="Times New Roman"/>
          <w:sz w:val="24"/>
          <w:szCs w:val="24"/>
        </w:rPr>
        <w:t xml:space="preserve">Я, как Председатель </w:t>
      </w:r>
      <w:r w:rsidR="00EF5D10">
        <w:rPr>
          <w:rFonts w:ascii="Times New Roman" w:hAnsi="Times New Roman"/>
          <w:sz w:val="24"/>
          <w:szCs w:val="24"/>
        </w:rPr>
        <w:t xml:space="preserve"> </w:t>
      </w:r>
      <w:r w:rsidRPr="00EF5D10">
        <w:rPr>
          <w:rFonts w:ascii="Times New Roman" w:hAnsi="Times New Roman"/>
          <w:sz w:val="24"/>
          <w:szCs w:val="24"/>
        </w:rPr>
        <w:t xml:space="preserve"> Районного Совета участвую в работе </w:t>
      </w:r>
      <w:proofErr w:type="gramStart"/>
      <w:r w:rsidRPr="00EF5D10">
        <w:rPr>
          <w:rFonts w:ascii="Times New Roman" w:hAnsi="Times New Roman"/>
          <w:sz w:val="24"/>
          <w:szCs w:val="24"/>
        </w:rPr>
        <w:t>сессий  сельских</w:t>
      </w:r>
      <w:proofErr w:type="gramEnd"/>
      <w:r w:rsidRPr="00EF5D10">
        <w:rPr>
          <w:rFonts w:ascii="Times New Roman" w:hAnsi="Times New Roman"/>
          <w:sz w:val="24"/>
          <w:szCs w:val="24"/>
        </w:rPr>
        <w:t xml:space="preserve"> поселений, в аппаратных совещаниях при Главе района, совещаниях посредством ВКС с Губернатором Омской области, являюсь членом Совета председателей представительных органов муниципальных районов Омской области и городского округа г. Омск при председателе Законодательного собрания Омской области.  </w:t>
      </w:r>
    </w:p>
    <w:p w:rsidR="001D3918" w:rsidRPr="00EF5D10" w:rsidRDefault="001D3918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В сентябре 2025 года заканчивается срок полномочий депутатов шестого созыва.</w:t>
      </w:r>
    </w:p>
    <w:p w:rsidR="001D3918" w:rsidRPr="00EF5D10" w:rsidRDefault="001D3918" w:rsidP="00EF5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Хочу поблагодарить Администрацию Муромцевского муниципального </w:t>
      </w:r>
      <w:proofErr w:type="gramStart"/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района ,</w:t>
      </w:r>
      <w:proofErr w:type="gramEnd"/>
      <w:r w:rsidRPr="00EF5D10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депутатов всех уровней</w:t>
      </w:r>
      <w:r w:rsidRPr="00EF5D10">
        <w:rPr>
          <w:rFonts w:ascii="Times New Roman" w:hAnsi="Times New Roman"/>
          <w:color w:val="000000"/>
          <w:sz w:val="24"/>
          <w:szCs w:val="24"/>
        </w:rPr>
        <w:t xml:space="preserve"> , которые, несмотря на занятость на рабочих местах, совмещая депутатскую деятельность с выполнением трудовых и служебных обязанностей по основному месту работы, проявляли себя во всех направлениях деятельности Совета  муниципального района.</w:t>
      </w:r>
    </w:p>
    <w:p w:rsidR="00BA1E92" w:rsidRPr="00EF5D10" w:rsidRDefault="00BA1E92" w:rsidP="00EF5D1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D10">
        <w:rPr>
          <w:rStyle w:val="a6"/>
          <w:rFonts w:ascii="Times New Roman" w:hAnsi="Times New Roman"/>
          <w:b w:val="0"/>
          <w:bCs w:val="0"/>
          <w:color w:val="000000" w:themeColor="text1"/>
          <w:sz w:val="24"/>
          <w:szCs w:val="24"/>
        </w:rPr>
        <w:t>Впереди выборы депутатов 1 созыва Муромцевского муниципального округа. Хотелось бы, чтобы вы продолжили работу и</w:t>
      </w:r>
      <w:r w:rsidRPr="00EF5D10">
        <w:rPr>
          <w:rFonts w:ascii="Times New Roman" w:hAnsi="Times New Roman"/>
          <w:color w:val="000000"/>
          <w:sz w:val="24"/>
          <w:szCs w:val="24"/>
        </w:rPr>
        <w:t xml:space="preserve"> направили силы и возможности на улучшение социально-</w:t>
      </w:r>
      <w:r w:rsidRPr="00EF5D10">
        <w:rPr>
          <w:rFonts w:ascii="Times New Roman" w:hAnsi="Times New Roman"/>
          <w:color w:val="000000"/>
          <w:sz w:val="24"/>
          <w:szCs w:val="24"/>
        </w:rPr>
        <w:lastRenderedPageBreak/>
        <w:t>экономической ситуации муниципального района.</w:t>
      </w:r>
      <w:r w:rsidRPr="00EF5D10">
        <w:rPr>
          <w:rFonts w:ascii="Times New Roman" w:eastAsia="Times New Roman" w:hAnsi="Times New Roman"/>
          <w:sz w:val="24"/>
          <w:szCs w:val="24"/>
          <w:lang w:eastAsia="ru-RU"/>
        </w:rPr>
        <w:t xml:space="preserve"> Нашим избирателям и всем жителям района нужны не отчеты и цифры, а реальные дела, чтобы жизнь их становилась комфортнее, чтобы власть решала их вопросы.</w:t>
      </w:r>
    </w:p>
    <w:p w:rsidR="009B4135" w:rsidRPr="00EF5D10" w:rsidRDefault="009B4135" w:rsidP="00EF5D10">
      <w:pPr>
        <w:pStyle w:val="a4"/>
        <w:spacing w:line="360" w:lineRule="auto"/>
        <w:jc w:val="both"/>
        <w:rPr>
          <w:rStyle w:val="a6"/>
          <w:rFonts w:ascii="Times New Roman" w:hAnsi="Times New Roman"/>
          <w:b w:val="0"/>
          <w:bCs w:val="0"/>
          <w:color w:val="000000" w:themeColor="text1"/>
          <w:sz w:val="24"/>
          <w:szCs w:val="24"/>
        </w:rPr>
      </w:pPr>
    </w:p>
    <w:sectPr w:rsidR="009B4135" w:rsidRPr="00EF5D10" w:rsidSect="00EF5D10">
      <w:headerReference w:type="default" r:id="rId9"/>
      <w:footerReference w:type="default" r:id="rId10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92E" w:rsidRDefault="0031792E" w:rsidP="008E5F23">
      <w:pPr>
        <w:spacing w:after="0" w:line="240" w:lineRule="auto"/>
      </w:pPr>
      <w:r>
        <w:separator/>
      </w:r>
    </w:p>
  </w:endnote>
  <w:endnote w:type="continuationSeparator" w:id="0">
    <w:p w:rsidR="0031792E" w:rsidRDefault="0031792E" w:rsidP="008E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689" w:rsidRDefault="001E7689">
    <w:pPr>
      <w:pStyle w:val="a9"/>
    </w:pPr>
  </w:p>
  <w:p w:rsidR="005A78A5" w:rsidRDefault="005A78A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92E" w:rsidRDefault="0031792E" w:rsidP="008E5F23">
      <w:pPr>
        <w:spacing w:after="0" w:line="240" w:lineRule="auto"/>
      </w:pPr>
      <w:r>
        <w:separator/>
      </w:r>
    </w:p>
  </w:footnote>
  <w:footnote w:type="continuationSeparator" w:id="0">
    <w:p w:rsidR="0031792E" w:rsidRDefault="0031792E" w:rsidP="008E5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015652"/>
      <w:docPartObj>
        <w:docPartGallery w:val="Page Numbers (Top of Page)"/>
        <w:docPartUnique/>
      </w:docPartObj>
    </w:sdtPr>
    <w:sdtEndPr/>
    <w:sdtContent>
      <w:p w:rsidR="00B112BC" w:rsidRDefault="00932E2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3C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112BC" w:rsidRDefault="00B112B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47895"/>
    <w:multiLevelType w:val="hybridMultilevel"/>
    <w:tmpl w:val="9760B1D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611110D7"/>
    <w:multiLevelType w:val="hybridMultilevel"/>
    <w:tmpl w:val="7716F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6B7"/>
    <w:rsid w:val="000353FA"/>
    <w:rsid w:val="00066B59"/>
    <w:rsid w:val="00085453"/>
    <w:rsid w:val="00090E48"/>
    <w:rsid w:val="000B62E1"/>
    <w:rsid w:val="000B7408"/>
    <w:rsid w:val="000D08EA"/>
    <w:rsid w:val="00101BEC"/>
    <w:rsid w:val="00122855"/>
    <w:rsid w:val="0013180B"/>
    <w:rsid w:val="00151B85"/>
    <w:rsid w:val="0015650E"/>
    <w:rsid w:val="00174667"/>
    <w:rsid w:val="00180118"/>
    <w:rsid w:val="00192004"/>
    <w:rsid w:val="001A3FD9"/>
    <w:rsid w:val="001A621E"/>
    <w:rsid w:val="001A76D8"/>
    <w:rsid w:val="001C3737"/>
    <w:rsid w:val="001D2085"/>
    <w:rsid w:val="001D3918"/>
    <w:rsid w:val="001E00E2"/>
    <w:rsid w:val="001E40AC"/>
    <w:rsid w:val="001E7689"/>
    <w:rsid w:val="00204401"/>
    <w:rsid w:val="00206511"/>
    <w:rsid w:val="002333DC"/>
    <w:rsid w:val="00233B78"/>
    <w:rsid w:val="00233CE9"/>
    <w:rsid w:val="00293A8D"/>
    <w:rsid w:val="002A7752"/>
    <w:rsid w:val="002C186F"/>
    <w:rsid w:val="002E3922"/>
    <w:rsid w:val="002F1416"/>
    <w:rsid w:val="00304604"/>
    <w:rsid w:val="003155B4"/>
    <w:rsid w:val="0031792E"/>
    <w:rsid w:val="00324E49"/>
    <w:rsid w:val="00337593"/>
    <w:rsid w:val="0035735E"/>
    <w:rsid w:val="00361FC8"/>
    <w:rsid w:val="0037512A"/>
    <w:rsid w:val="003936CA"/>
    <w:rsid w:val="00393C79"/>
    <w:rsid w:val="00397102"/>
    <w:rsid w:val="003B0E0E"/>
    <w:rsid w:val="003B2194"/>
    <w:rsid w:val="003D7E37"/>
    <w:rsid w:val="004E1ABA"/>
    <w:rsid w:val="004E1B45"/>
    <w:rsid w:val="00513C6D"/>
    <w:rsid w:val="00517C78"/>
    <w:rsid w:val="00521CB6"/>
    <w:rsid w:val="0052347D"/>
    <w:rsid w:val="005548DE"/>
    <w:rsid w:val="00575287"/>
    <w:rsid w:val="00582DDB"/>
    <w:rsid w:val="005A0816"/>
    <w:rsid w:val="005A254B"/>
    <w:rsid w:val="005A78A5"/>
    <w:rsid w:val="005B13C6"/>
    <w:rsid w:val="005B2722"/>
    <w:rsid w:val="005C4CD8"/>
    <w:rsid w:val="005F5641"/>
    <w:rsid w:val="006056A4"/>
    <w:rsid w:val="00607791"/>
    <w:rsid w:val="006167B9"/>
    <w:rsid w:val="00620600"/>
    <w:rsid w:val="006856CB"/>
    <w:rsid w:val="006A5589"/>
    <w:rsid w:val="006A5D00"/>
    <w:rsid w:val="006C209B"/>
    <w:rsid w:val="006E1501"/>
    <w:rsid w:val="006E3819"/>
    <w:rsid w:val="006F2169"/>
    <w:rsid w:val="006F2F16"/>
    <w:rsid w:val="006F55FD"/>
    <w:rsid w:val="0070384F"/>
    <w:rsid w:val="00707E2E"/>
    <w:rsid w:val="00715B29"/>
    <w:rsid w:val="00727948"/>
    <w:rsid w:val="00733411"/>
    <w:rsid w:val="007406BC"/>
    <w:rsid w:val="00762E41"/>
    <w:rsid w:val="00796117"/>
    <w:rsid w:val="007C2FB1"/>
    <w:rsid w:val="007D1E76"/>
    <w:rsid w:val="007E077A"/>
    <w:rsid w:val="007E3746"/>
    <w:rsid w:val="008203AB"/>
    <w:rsid w:val="00823AF3"/>
    <w:rsid w:val="00826E27"/>
    <w:rsid w:val="008311D7"/>
    <w:rsid w:val="008559F2"/>
    <w:rsid w:val="00863B74"/>
    <w:rsid w:val="00877579"/>
    <w:rsid w:val="008C1C04"/>
    <w:rsid w:val="008D0EEF"/>
    <w:rsid w:val="008D108E"/>
    <w:rsid w:val="008D473C"/>
    <w:rsid w:val="008E256D"/>
    <w:rsid w:val="008E5F23"/>
    <w:rsid w:val="009107FF"/>
    <w:rsid w:val="00924B87"/>
    <w:rsid w:val="00932E21"/>
    <w:rsid w:val="00950BE1"/>
    <w:rsid w:val="00950E52"/>
    <w:rsid w:val="0096524C"/>
    <w:rsid w:val="00966B85"/>
    <w:rsid w:val="009940D9"/>
    <w:rsid w:val="00995D8F"/>
    <w:rsid w:val="009B0153"/>
    <w:rsid w:val="009B4135"/>
    <w:rsid w:val="009C10A3"/>
    <w:rsid w:val="009C74A0"/>
    <w:rsid w:val="009F1050"/>
    <w:rsid w:val="009F43AA"/>
    <w:rsid w:val="00A01837"/>
    <w:rsid w:val="00A17DBC"/>
    <w:rsid w:val="00A5227E"/>
    <w:rsid w:val="00A57B13"/>
    <w:rsid w:val="00A62400"/>
    <w:rsid w:val="00A63535"/>
    <w:rsid w:val="00A7115A"/>
    <w:rsid w:val="00AA0166"/>
    <w:rsid w:val="00AA2806"/>
    <w:rsid w:val="00AF42BD"/>
    <w:rsid w:val="00B07376"/>
    <w:rsid w:val="00B112BC"/>
    <w:rsid w:val="00B13FFD"/>
    <w:rsid w:val="00B20620"/>
    <w:rsid w:val="00B24610"/>
    <w:rsid w:val="00B30E1B"/>
    <w:rsid w:val="00BA1E92"/>
    <w:rsid w:val="00BB6D54"/>
    <w:rsid w:val="00BD2EBF"/>
    <w:rsid w:val="00C2000E"/>
    <w:rsid w:val="00C23640"/>
    <w:rsid w:val="00C30991"/>
    <w:rsid w:val="00C30B56"/>
    <w:rsid w:val="00C365A1"/>
    <w:rsid w:val="00C65C99"/>
    <w:rsid w:val="00C82E4F"/>
    <w:rsid w:val="00C8574F"/>
    <w:rsid w:val="00C9443C"/>
    <w:rsid w:val="00CA2062"/>
    <w:rsid w:val="00CC1FCC"/>
    <w:rsid w:val="00CC304B"/>
    <w:rsid w:val="00CD76B7"/>
    <w:rsid w:val="00CE423C"/>
    <w:rsid w:val="00CE750B"/>
    <w:rsid w:val="00CF1601"/>
    <w:rsid w:val="00CF24FA"/>
    <w:rsid w:val="00CF39E4"/>
    <w:rsid w:val="00D21498"/>
    <w:rsid w:val="00D37AE7"/>
    <w:rsid w:val="00D43B57"/>
    <w:rsid w:val="00D74839"/>
    <w:rsid w:val="00D81F81"/>
    <w:rsid w:val="00DA28A1"/>
    <w:rsid w:val="00DA493C"/>
    <w:rsid w:val="00DE2C2D"/>
    <w:rsid w:val="00DE4CCE"/>
    <w:rsid w:val="00DF4FB5"/>
    <w:rsid w:val="00E213C9"/>
    <w:rsid w:val="00E22206"/>
    <w:rsid w:val="00E3276E"/>
    <w:rsid w:val="00E52A64"/>
    <w:rsid w:val="00E57818"/>
    <w:rsid w:val="00E940A6"/>
    <w:rsid w:val="00EB11B2"/>
    <w:rsid w:val="00ED75EF"/>
    <w:rsid w:val="00EF5D10"/>
    <w:rsid w:val="00F0165A"/>
    <w:rsid w:val="00F36486"/>
    <w:rsid w:val="00F37106"/>
    <w:rsid w:val="00F66CE5"/>
    <w:rsid w:val="00F67BAB"/>
    <w:rsid w:val="00F7317B"/>
    <w:rsid w:val="00F865D2"/>
    <w:rsid w:val="00FA6383"/>
    <w:rsid w:val="00FB572D"/>
    <w:rsid w:val="00FB6ED9"/>
    <w:rsid w:val="00FC24CF"/>
    <w:rsid w:val="00FC3EF7"/>
    <w:rsid w:val="00FC6303"/>
    <w:rsid w:val="00F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F095"/>
  <w15:docId w15:val="{72828B61-3B47-48DB-A267-D9B4BD0F8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6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D7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basedOn w:val="a0"/>
    <w:link w:val="1"/>
    <w:semiHidden/>
    <w:locked/>
    <w:rsid w:val="00CD76B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semiHidden/>
    <w:rsid w:val="00CD76B7"/>
    <w:pPr>
      <w:shd w:val="clear" w:color="auto" w:fill="FFFFFF"/>
      <w:spacing w:before="540" w:after="0" w:line="322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pple-converted-space">
    <w:name w:val="apple-converted-space"/>
    <w:basedOn w:val="a0"/>
    <w:rsid w:val="00CD76B7"/>
  </w:style>
  <w:style w:type="character" w:styleId="a6">
    <w:name w:val="Strong"/>
    <w:basedOn w:val="a0"/>
    <w:uiPriority w:val="22"/>
    <w:qFormat/>
    <w:rsid w:val="00CD76B7"/>
    <w:rPr>
      <w:b/>
      <w:bCs/>
    </w:rPr>
  </w:style>
  <w:style w:type="character" w:customStyle="1" w:styleId="markedcontent">
    <w:name w:val="markedcontent"/>
    <w:basedOn w:val="a0"/>
    <w:rsid w:val="00CD76B7"/>
  </w:style>
  <w:style w:type="paragraph" w:styleId="a7">
    <w:name w:val="header"/>
    <w:basedOn w:val="a"/>
    <w:link w:val="a8"/>
    <w:uiPriority w:val="99"/>
    <w:unhideWhenUsed/>
    <w:rsid w:val="008E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5F2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E5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5F23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1E7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7689"/>
    <w:rPr>
      <w:rFonts w:ascii="Tahoma" w:eastAsia="Calibri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57528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7E0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dpress.ru/article/33555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13D6-205D-4F13-9887-07F6F42B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3496</Words>
  <Characters>19929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4</cp:revision>
  <cp:lastPrinted>2023-03-28T08:37:00Z</cp:lastPrinted>
  <dcterms:created xsi:type="dcterms:W3CDTF">2025-04-14T03:19:00Z</dcterms:created>
  <dcterms:modified xsi:type="dcterms:W3CDTF">2025-04-15T05:48:00Z</dcterms:modified>
</cp:coreProperties>
</file>