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6F" w:rsidRDefault="00142F6F" w:rsidP="00142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2F6F" w:rsidRDefault="00142F6F" w:rsidP="00142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F6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19125" cy="790575"/>
            <wp:effectExtent l="19050" t="0" r="9525" b="0"/>
            <wp:docPr id="3" name="Рисунок 3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6F" w:rsidRPr="00CC3542" w:rsidRDefault="00142F6F" w:rsidP="00142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542">
        <w:rPr>
          <w:rFonts w:ascii="Times New Roman" w:hAnsi="Times New Roman" w:cs="Times New Roman"/>
          <w:b/>
          <w:bCs/>
          <w:sz w:val="32"/>
          <w:szCs w:val="32"/>
        </w:rPr>
        <w:t>Совет Муромцевского муниципального района</w:t>
      </w:r>
    </w:p>
    <w:p w:rsidR="00142F6F" w:rsidRPr="00CC3542" w:rsidRDefault="00142F6F" w:rsidP="00142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542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142F6F" w:rsidRPr="006A630F" w:rsidRDefault="00142F6F" w:rsidP="00142F6F">
      <w:pPr>
        <w:tabs>
          <w:tab w:val="left" w:pos="37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630F">
        <w:rPr>
          <w:rFonts w:ascii="Times New Roman" w:hAnsi="Times New Roman" w:cs="Times New Roman"/>
          <w:sz w:val="24"/>
          <w:szCs w:val="24"/>
        </w:rPr>
        <w:t>(</w:t>
      </w:r>
      <w:r w:rsidR="0031509F">
        <w:rPr>
          <w:rFonts w:ascii="Times New Roman" w:hAnsi="Times New Roman" w:cs="Times New Roman"/>
          <w:sz w:val="24"/>
          <w:szCs w:val="24"/>
        </w:rPr>
        <w:t xml:space="preserve">Девяносто четвертая </w:t>
      </w:r>
      <w:r w:rsidRPr="006A630F">
        <w:rPr>
          <w:rFonts w:ascii="Times New Roman" w:hAnsi="Times New Roman" w:cs="Times New Roman"/>
          <w:sz w:val="24"/>
          <w:szCs w:val="24"/>
        </w:rPr>
        <w:t>сессия шестого созыва)</w:t>
      </w:r>
    </w:p>
    <w:p w:rsidR="00142F6F" w:rsidRPr="00CC3542" w:rsidRDefault="00142F6F" w:rsidP="00142F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354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42F6F" w:rsidRPr="00CC3542" w:rsidRDefault="00142F6F" w:rsidP="0014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 xml:space="preserve">от </w:t>
      </w:r>
      <w:r w:rsidR="009E2A65">
        <w:rPr>
          <w:rFonts w:ascii="Times New Roman" w:hAnsi="Times New Roman" w:cs="Times New Roman"/>
          <w:sz w:val="28"/>
          <w:szCs w:val="28"/>
        </w:rPr>
        <w:t>2</w:t>
      </w:r>
      <w:r w:rsidR="000D1E3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C3542">
        <w:rPr>
          <w:rFonts w:ascii="Times New Roman" w:hAnsi="Times New Roman" w:cs="Times New Roman"/>
          <w:sz w:val="28"/>
          <w:szCs w:val="28"/>
        </w:rPr>
        <w:t>.0</w:t>
      </w:r>
      <w:r w:rsidR="00E91161">
        <w:rPr>
          <w:rFonts w:ascii="Times New Roman" w:hAnsi="Times New Roman" w:cs="Times New Roman"/>
          <w:sz w:val="28"/>
          <w:szCs w:val="28"/>
        </w:rPr>
        <w:t>4</w:t>
      </w:r>
      <w:r w:rsidRPr="00CC3542">
        <w:rPr>
          <w:rFonts w:ascii="Times New Roman" w:hAnsi="Times New Roman" w:cs="Times New Roman"/>
          <w:sz w:val="28"/>
          <w:szCs w:val="28"/>
        </w:rPr>
        <w:t>.202</w:t>
      </w:r>
      <w:r w:rsidR="001F5197">
        <w:rPr>
          <w:rFonts w:ascii="Times New Roman" w:hAnsi="Times New Roman" w:cs="Times New Roman"/>
          <w:sz w:val="28"/>
          <w:szCs w:val="28"/>
        </w:rPr>
        <w:t>5</w:t>
      </w:r>
      <w:r w:rsidRPr="00CC3542">
        <w:rPr>
          <w:rFonts w:ascii="Times New Roman" w:hAnsi="Times New Roman" w:cs="Times New Roman"/>
          <w:sz w:val="28"/>
          <w:szCs w:val="28"/>
        </w:rPr>
        <w:t xml:space="preserve"> №</w:t>
      </w:r>
      <w:r w:rsidR="0031509F">
        <w:rPr>
          <w:rFonts w:ascii="Times New Roman" w:hAnsi="Times New Roman" w:cs="Times New Roman"/>
          <w:sz w:val="28"/>
          <w:szCs w:val="28"/>
        </w:rPr>
        <w:t xml:space="preserve"> </w:t>
      </w:r>
      <w:r w:rsidR="009E2A6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C3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42F6F" w:rsidRPr="00CC3542" w:rsidRDefault="00142F6F" w:rsidP="0014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р.п. Муромцево</w:t>
      </w:r>
    </w:p>
    <w:p w:rsidR="00142F6F" w:rsidRDefault="00142F6F" w:rsidP="00142F6F">
      <w:pPr>
        <w:jc w:val="both"/>
        <w:rPr>
          <w:b/>
          <w:bCs/>
        </w:rPr>
      </w:pPr>
    </w:p>
    <w:p w:rsidR="00142F6F" w:rsidRPr="00CC3542" w:rsidRDefault="00142F6F" w:rsidP="0014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 xml:space="preserve">О деятельности Совета Муромцевского </w:t>
      </w:r>
    </w:p>
    <w:p w:rsidR="00142F6F" w:rsidRPr="00CC3542" w:rsidRDefault="00142F6F" w:rsidP="0014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42F6F" w:rsidRPr="00CC3542" w:rsidRDefault="00142F6F" w:rsidP="0014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в 202</w:t>
      </w:r>
      <w:r w:rsidR="00E91161">
        <w:rPr>
          <w:rFonts w:ascii="Times New Roman" w:hAnsi="Times New Roman" w:cs="Times New Roman"/>
          <w:sz w:val="28"/>
          <w:szCs w:val="28"/>
        </w:rPr>
        <w:t>4</w:t>
      </w:r>
      <w:r w:rsidRPr="00CC3542">
        <w:rPr>
          <w:rFonts w:ascii="Times New Roman" w:hAnsi="Times New Roman" w:cs="Times New Roman"/>
          <w:sz w:val="28"/>
          <w:szCs w:val="28"/>
        </w:rPr>
        <w:t xml:space="preserve"> году и задачах на 202</w:t>
      </w:r>
      <w:r w:rsidR="00E91161">
        <w:rPr>
          <w:rFonts w:ascii="Times New Roman" w:hAnsi="Times New Roman" w:cs="Times New Roman"/>
          <w:sz w:val="28"/>
          <w:szCs w:val="28"/>
        </w:rPr>
        <w:t>5</w:t>
      </w:r>
      <w:r w:rsidRPr="00CC354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42F6F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542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</w:t>
      </w:r>
      <w:r w:rsidRPr="00CC3542">
        <w:rPr>
          <w:rFonts w:ascii="Times New Roman" w:hAnsi="Times New Roman" w:cs="Times New Roman"/>
          <w:sz w:val="28"/>
          <w:szCs w:val="28"/>
        </w:rPr>
        <w:t xml:space="preserve"> Омской области, Совет Муромцевского муниципального района </w:t>
      </w:r>
      <w:r w:rsidRPr="005555FA">
        <w:rPr>
          <w:rFonts w:ascii="Times New Roman" w:hAnsi="Times New Roman" w:cs="Times New Roman"/>
          <w:b/>
          <w:sz w:val="28"/>
          <w:szCs w:val="28"/>
        </w:rPr>
        <w:t>РЕШИЛ</w:t>
      </w:r>
      <w:r w:rsidRPr="005555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F6F" w:rsidRPr="00CC3542" w:rsidRDefault="001F5197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6F" w:rsidRPr="00CC3542">
        <w:rPr>
          <w:rFonts w:ascii="Times New Roman" w:hAnsi="Times New Roman" w:cs="Times New Roman"/>
          <w:sz w:val="28"/>
          <w:szCs w:val="28"/>
        </w:rPr>
        <w:t xml:space="preserve">1. Отчёт Председателя Совета Муромцевского муниципального района </w:t>
      </w:r>
      <w:proofErr w:type="spellStart"/>
      <w:proofErr w:type="gramStart"/>
      <w:r w:rsidR="00142F6F" w:rsidRPr="00CC3542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="00142F6F" w:rsidRPr="00CC3542">
        <w:rPr>
          <w:rFonts w:ascii="Times New Roman" w:hAnsi="Times New Roman" w:cs="Times New Roman"/>
          <w:sz w:val="28"/>
          <w:szCs w:val="28"/>
        </w:rPr>
        <w:t xml:space="preserve">  В.В.</w:t>
      </w:r>
      <w:proofErr w:type="gramEnd"/>
      <w:r w:rsidR="00142F6F" w:rsidRPr="00CC3542">
        <w:rPr>
          <w:rFonts w:ascii="Times New Roman" w:hAnsi="Times New Roman" w:cs="Times New Roman"/>
          <w:sz w:val="28"/>
          <w:szCs w:val="28"/>
        </w:rPr>
        <w:t xml:space="preserve">  о  деятельности Совета Муромцевского муниципального района  в 202</w:t>
      </w:r>
      <w:r w:rsidR="00E91161">
        <w:rPr>
          <w:rFonts w:ascii="Times New Roman" w:hAnsi="Times New Roman" w:cs="Times New Roman"/>
          <w:sz w:val="28"/>
          <w:szCs w:val="28"/>
        </w:rPr>
        <w:t>4</w:t>
      </w:r>
      <w:r w:rsidR="00ED55A9">
        <w:rPr>
          <w:rFonts w:ascii="Times New Roman" w:hAnsi="Times New Roman" w:cs="Times New Roman"/>
          <w:sz w:val="28"/>
          <w:szCs w:val="28"/>
        </w:rPr>
        <w:t xml:space="preserve"> </w:t>
      </w:r>
      <w:r w:rsidR="00142F6F" w:rsidRPr="00CC3542">
        <w:rPr>
          <w:rFonts w:ascii="Times New Roman" w:hAnsi="Times New Roman" w:cs="Times New Roman"/>
          <w:sz w:val="28"/>
          <w:szCs w:val="28"/>
        </w:rPr>
        <w:t>году и задачах на 202</w:t>
      </w:r>
      <w:r w:rsidR="00E91161">
        <w:rPr>
          <w:rFonts w:ascii="Times New Roman" w:hAnsi="Times New Roman" w:cs="Times New Roman"/>
          <w:sz w:val="28"/>
          <w:szCs w:val="28"/>
        </w:rPr>
        <w:t>5</w:t>
      </w:r>
      <w:r w:rsidR="00142F6F" w:rsidRPr="00CC3542">
        <w:rPr>
          <w:rFonts w:ascii="Times New Roman" w:hAnsi="Times New Roman" w:cs="Times New Roman"/>
          <w:sz w:val="28"/>
          <w:szCs w:val="28"/>
        </w:rPr>
        <w:t xml:space="preserve"> год  принять к сведению (прилагается). 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  Совету Муромцевского муниципального района: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2.1. В целях устранения причин и условий, способствующих возникновению и распространению коррупции, совместно с Администрацией Муромцевского муниципального района (далее - Администрация) продолжить мониторинг нормативных правовых актов  Муромцевского муниципального района в различных сферах муниципального управления;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2.2. В целях улучшения правотворческой работы Совета Муромцевского муниципального района, повышения эффективности взаимодействия субъектов правотворческой инициативы Муромцевского муниципального района, совершенствовать планирование правотворческой деятельности представительного органа;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2.3.  В целях обеспечения доступа к информации о деятельности Совета Муромцевского муниципального района совместно с Администрацией более активно освещать деятельность Совета Муромцевского муниципального района и его депутатов в средствах массовой информации, продолжить предоставление на сайт Администрации Муромцевского муниципального района в полном объеме информации о деятельности Совета Муромцевского муниципального района;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2.4. Продолжить практику заслушивания руководителей органов исполнительной власти района, по вопросам деятельности Администрации и его структурных подразделений на заседаниях Совета Муромцевского муниципального района, с целью повышения информированности депутатского корпуса об эффективности исполнения полномочий местного значения;</w:t>
      </w:r>
    </w:p>
    <w:p w:rsidR="0031509F" w:rsidRDefault="0031509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09F" w:rsidRDefault="0031509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2.5. В целях усиления социальной, правовой, экономической защиты граждан со стороны государства и органов местного самоуправления муниципального района и поселений совершенствовать работу с обращениями и заявлениями граждан и осуществление приема граждан в Совете Муромцевского муниципального района и на территории сельских поселений.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3. Постоянным комиссиям Совета Муромцевского муниципального района: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3.1. Активизировать свою деятельность в соответствии с Положением о постоянных комиссиях Совета Муромцевского муниципального района;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3.2. Систематизировать проведение заседаний</w:t>
      </w:r>
      <w:r w:rsidR="004D5D20">
        <w:rPr>
          <w:rFonts w:ascii="Times New Roman" w:hAnsi="Times New Roman" w:cs="Times New Roman"/>
          <w:sz w:val="28"/>
          <w:szCs w:val="28"/>
        </w:rPr>
        <w:t>,</w:t>
      </w:r>
      <w:r w:rsidRPr="00CC3542">
        <w:rPr>
          <w:rFonts w:ascii="Times New Roman" w:hAnsi="Times New Roman" w:cs="Times New Roman"/>
          <w:sz w:val="28"/>
          <w:szCs w:val="28"/>
        </w:rPr>
        <w:t xml:space="preserve"> согласно планам работы;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3.3.  Усилить контроль над исполнением принимаемых решений Советом Муромцевского муниципального района;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3.4. Обеспечить увеличение собираемости налогов и укрепление доходной базы местного бюджета, рациональное использование бюджетных средств;</w:t>
      </w:r>
    </w:p>
    <w:p w:rsidR="00142F6F" w:rsidRPr="00CC3542" w:rsidRDefault="00142F6F" w:rsidP="00142F6F">
      <w:pPr>
        <w:pStyle w:val="21"/>
        <w:tabs>
          <w:tab w:val="num" w:pos="360"/>
          <w:tab w:val="left" w:pos="935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C3542">
        <w:rPr>
          <w:sz w:val="28"/>
          <w:szCs w:val="28"/>
        </w:rPr>
        <w:t>3.5. Шире освещать свою деятельность в средствах массовой информации. Активнее участвовать в подготовке вопросов на заседания, заключений на проекты решений Совета Муромцевского муниципального района.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4.  Депутатам Совета Муромцевского муниципального района обеспечить наиболее полное выполнение депутатских полномочий, уделив особое внимание: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4.1. Социальному развитию, благоустройству территорий, округов, повышению жизненного уровня населения;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4.2. Работе по контролю за исполнением законов и иных нормативных актов;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4.3. Встречам  с избирателями;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4.4. Рассмотрению заявлений, жалоб и предложений граждан</w:t>
      </w:r>
      <w:r w:rsidR="00ED1FF4">
        <w:rPr>
          <w:rFonts w:ascii="Times New Roman" w:hAnsi="Times New Roman" w:cs="Times New Roman"/>
          <w:sz w:val="28"/>
          <w:szCs w:val="28"/>
        </w:rPr>
        <w:t>.</w:t>
      </w:r>
    </w:p>
    <w:p w:rsidR="00ED1FF4" w:rsidRPr="00F75174" w:rsidRDefault="00ED1FF4" w:rsidP="00ED1FF4">
      <w:pPr>
        <w:pStyle w:val="a4"/>
        <w:ind w:left="142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2F6F" w:rsidRPr="00CC354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17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F75174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Pr="00F75174"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142F6F" w:rsidRPr="00CC3542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42">
        <w:rPr>
          <w:rFonts w:ascii="Times New Roman" w:hAnsi="Times New Roman" w:cs="Times New Roman"/>
          <w:sz w:val="28"/>
          <w:szCs w:val="28"/>
        </w:rPr>
        <w:t>6. Контроль за исполнением решения возложить на постоянные комиссии Совета Муромцевского муниципального района Омской области.</w:t>
      </w:r>
    </w:p>
    <w:p w:rsidR="00142F6F" w:rsidRDefault="00142F6F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033" w:rsidRDefault="001A7033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033" w:rsidRPr="00CC3542" w:rsidRDefault="001A7033" w:rsidP="00142F6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09F" w:rsidRPr="0031509F" w:rsidRDefault="0031509F" w:rsidP="0031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31509F" w:rsidRDefault="0031509F" w:rsidP="0031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Главы Муромцевского муниципального</w:t>
      </w:r>
    </w:p>
    <w:p w:rsidR="00142F6F" w:rsidRPr="0031509F" w:rsidRDefault="0031509F" w:rsidP="0031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района</w:t>
      </w:r>
      <w:r w:rsidR="004D5D20" w:rsidRPr="0031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42F6F" w:rsidRPr="003150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F6F" w:rsidRPr="0031509F">
        <w:rPr>
          <w:rFonts w:ascii="Times New Roman" w:hAnsi="Times New Roman" w:cs="Times New Roman"/>
          <w:sz w:val="28"/>
          <w:szCs w:val="28"/>
        </w:rPr>
        <w:t xml:space="preserve">  </w:t>
      </w:r>
      <w:r w:rsidR="004D5D20" w:rsidRPr="003150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5D20" w:rsidRPr="003150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033">
        <w:rPr>
          <w:rFonts w:ascii="Times New Roman" w:hAnsi="Times New Roman" w:cs="Times New Roman"/>
          <w:sz w:val="28"/>
          <w:szCs w:val="28"/>
        </w:rPr>
        <w:t xml:space="preserve">   </w:t>
      </w:r>
      <w:r w:rsidR="004D5D20" w:rsidRPr="0031509F">
        <w:rPr>
          <w:rFonts w:ascii="Times New Roman" w:hAnsi="Times New Roman" w:cs="Times New Roman"/>
          <w:sz w:val="28"/>
          <w:szCs w:val="28"/>
        </w:rPr>
        <w:t xml:space="preserve">        С.Н. Казанков</w:t>
      </w:r>
    </w:p>
    <w:p w:rsidR="00142F6F" w:rsidRPr="00CC3542" w:rsidRDefault="001A7033" w:rsidP="0014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F6F" w:rsidRDefault="00142F6F" w:rsidP="00142F6F">
      <w:pPr>
        <w:rPr>
          <w:rFonts w:ascii="Times New Roman" w:hAnsi="Times New Roman" w:cs="Times New Roman"/>
          <w:sz w:val="28"/>
          <w:szCs w:val="28"/>
        </w:rPr>
      </w:pPr>
    </w:p>
    <w:p w:rsidR="0031509F" w:rsidRDefault="0031509F" w:rsidP="00142F6F">
      <w:pPr>
        <w:rPr>
          <w:rFonts w:ascii="Times New Roman" w:hAnsi="Times New Roman" w:cs="Times New Roman"/>
          <w:sz w:val="28"/>
          <w:szCs w:val="28"/>
        </w:rPr>
      </w:pPr>
    </w:p>
    <w:p w:rsidR="001A7033" w:rsidRDefault="001A7033" w:rsidP="00142F6F">
      <w:pPr>
        <w:rPr>
          <w:rFonts w:ascii="Times New Roman" w:hAnsi="Times New Roman" w:cs="Times New Roman"/>
          <w:sz w:val="28"/>
          <w:szCs w:val="28"/>
        </w:rPr>
      </w:pPr>
    </w:p>
    <w:p w:rsidR="001A7033" w:rsidRPr="00CC3542" w:rsidRDefault="001A7033" w:rsidP="00142F6F">
      <w:pPr>
        <w:rPr>
          <w:rFonts w:ascii="Times New Roman" w:hAnsi="Times New Roman" w:cs="Times New Roman"/>
          <w:sz w:val="28"/>
          <w:szCs w:val="28"/>
        </w:rPr>
      </w:pPr>
    </w:p>
    <w:p w:rsidR="00142F6F" w:rsidRDefault="00142F6F" w:rsidP="00142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542">
        <w:rPr>
          <w:rFonts w:ascii="Times New Roman" w:hAnsi="Times New Roman" w:cs="Times New Roman"/>
          <w:sz w:val="24"/>
          <w:szCs w:val="24"/>
        </w:rPr>
        <w:t>Вихрова В.В.</w:t>
      </w:r>
    </w:p>
    <w:p w:rsidR="00142F6F" w:rsidRDefault="00142F6F" w:rsidP="00142F6F">
      <w:pPr>
        <w:pStyle w:val="2"/>
        <w:jc w:val="left"/>
        <w:rPr>
          <w:sz w:val="24"/>
          <w:szCs w:val="24"/>
        </w:rPr>
      </w:pPr>
      <w:r w:rsidRPr="00CC3542">
        <w:rPr>
          <w:sz w:val="24"/>
          <w:szCs w:val="24"/>
        </w:rPr>
        <w:t xml:space="preserve">22-478 </w:t>
      </w:r>
    </w:p>
    <w:sectPr w:rsidR="00142F6F" w:rsidSect="00CC3542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F6F"/>
    <w:rsid w:val="000D1E39"/>
    <w:rsid w:val="00142F6F"/>
    <w:rsid w:val="001A7033"/>
    <w:rsid w:val="001F5197"/>
    <w:rsid w:val="0025798E"/>
    <w:rsid w:val="0031509F"/>
    <w:rsid w:val="004D5D20"/>
    <w:rsid w:val="006F33D4"/>
    <w:rsid w:val="009E2A65"/>
    <w:rsid w:val="00E91161"/>
    <w:rsid w:val="00ED1FF4"/>
    <w:rsid w:val="00ED4DDD"/>
    <w:rsid w:val="00E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6B0F"/>
  <w15:docId w15:val="{1D676D95-E4B1-4861-808C-EA7A347A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14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42F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142F6F"/>
  </w:style>
  <w:style w:type="paragraph" w:styleId="2">
    <w:name w:val="Body Text 2"/>
    <w:basedOn w:val="a"/>
    <w:link w:val="20"/>
    <w:uiPriority w:val="99"/>
    <w:rsid w:val="00142F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42F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rsid w:val="00142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2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F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1F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17</cp:revision>
  <cp:lastPrinted>2025-04-28T05:25:00Z</cp:lastPrinted>
  <dcterms:created xsi:type="dcterms:W3CDTF">2024-03-05T03:34:00Z</dcterms:created>
  <dcterms:modified xsi:type="dcterms:W3CDTF">2025-04-28T05:25:00Z</dcterms:modified>
</cp:coreProperties>
</file>