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56" w:type="dxa"/>
        <w:jc w:val="center"/>
        <w:tblLook w:val="04A0" w:firstRow="1" w:lastRow="0" w:firstColumn="1" w:lastColumn="0" w:noHBand="0" w:noVBand="1"/>
      </w:tblPr>
      <w:tblGrid>
        <w:gridCol w:w="5309"/>
        <w:gridCol w:w="8"/>
        <w:gridCol w:w="5139"/>
      </w:tblGrid>
      <w:tr w:rsidR="00344955" w:rsidRPr="00A33F4C" w:rsidTr="00100E2A">
        <w:trPr>
          <w:jc w:val="center"/>
        </w:trPr>
        <w:tc>
          <w:tcPr>
            <w:tcW w:w="5317" w:type="dxa"/>
            <w:gridSpan w:val="2"/>
          </w:tcPr>
          <w:p w:rsidR="00344955" w:rsidRPr="00A33F4C" w:rsidRDefault="00344955" w:rsidP="00100E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Как было</w:t>
            </w:r>
          </w:p>
        </w:tc>
        <w:tc>
          <w:tcPr>
            <w:tcW w:w="5139" w:type="dxa"/>
          </w:tcPr>
          <w:p w:rsidR="00344955" w:rsidRPr="00A33F4C" w:rsidRDefault="00344955" w:rsidP="00100E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Как будет</w:t>
            </w:r>
          </w:p>
        </w:tc>
      </w:tr>
      <w:tr w:rsidR="00F3744F" w:rsidRPr="00A33F4C" w:rsidTr="00100E2A">
        <w:trPr>
          <w:jc w:val="center"/>
        </w:trPr>
        <w:tc>
          <w:tcPr>
            <w:tcW w:w="10456" w:type="dxa"/>
            <w:gridSpan w:val="3"/>
          </w:tcPr>
          <w:p w:rsidR="00F3744F" w:rsidRPr="00A33F4C" w:rsidRDefault="00F3744F" w:rsidP="00E3729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части 1 статьи 4 Устава </w:t>
            </w:r>
            <w:r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33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 местного значения Муромцевского муниципального района)</w:t>
            </w:r>
            <w:r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</w:tc>
      </w:tr>
      <w:tr w:rsidR="00344955" w:rsidRPr="00A33F4C" w:rsidTr="00100E2A">
        <w:trPr>
          <w:jc w:val="center"/>
        </w:trPr>
        <w:tc>
          <w:tcPr>
            <w:tcW w:w="10456" w:type="dxa"/>
            <w:gridSpan w:val="3"/>
          </w:tcPr>
          <w:p w:rsidR="00344955" w:rsidRPr="00A33F4C" w:rsidRDefault="00E95AE8" w:rsidP="00F374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>- П</w:t>
            </w:r>
            <w:r w:rsidR="00344955"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ункт </w:t>
            </w:r>
            <w:r w:rsidR="00F3744F"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>13 дополнить  словами«,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 муниципального района</w:t>
            </w:r>
            <w:r w:rsidR="00344955"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344955" w:rsidRPr="00A33F4C" w:rsidTr="00100E2A">
        <w:trPr>
          <w:jc w:val="center"/>
        </w:trPr>
        <w:tc>
          <w:tcPr>
            <w:tcW w:w="5317" w:type="dxa"/>
            <w:gridSpan w:val="2"/>
          </w:tcPr>
          <w:p w:rsidR="00F3744F" w:rsidRPr="00A33F4C" w:rsidRDefault="00F3744F" w:rsidP="00F374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44955"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</w:t>
            </w:r>
            <w:proofErr w:type="spellStart"/>
            <w:r w:rsidRPr="00A33F4C">
              <w:rPr>
                <w:rFonts w:ascii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по охране окружающей среды;</w:t>
            </w:r>
          </w:p>
          <w:p w:rsidR="00344955" w:rsidRPr="00A33F4C" w:rsidRDefault="00344955" w:rsidP="00041A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9" w:type="dxa"/>
          </w:tcPr>
          <w:p w:rsidR="00344955" w:rsidRPr="00A33F4C" w:rsidRDefault="00F3744F" w:rsidP="00041A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13) 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</w:t>
            </w:r>
            <w:proofErr w:type="spellStart"/>
            <w:r w:rsidRPr="00A33F4C">
              <w:rPr>
                <w:rFonts w:ascii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 по охране окружающей среды</w:t>
            </w:r>
            <w:r w:rsidRPr="00A33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 муниципального района</w:t>
            </w:r>
          </w:p>
        </w:tc>
      </w:tr>
      <w:tr w:rsidR="00F3744F" w:rsidRPr="00A33F4C" w:rsidTr="00100E2A">
        <w:trPr>
          <w:jc w:val="center"/>
        </w:trPr>
        <w:tc>
          <w:tcPr>
            <w:tcW w:w="10456" w:type="dxa"/>
            <w:gridSpan w:val="3"/>
          </w:tcPr>
          <w:p w:rsidR="00F3744F" w:rsidRPr="00A33F4C" w:rsidRDefault="00F3744F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A33F4C"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3B51BE" w:rsidRPr="00A33F4C">
              <w:rPr>
                <w:rFonts w:ascii="PT Astra Serif" w:hAnsi="PT Astra Serif"/>
                <w:sz w:val="24"/>
                <w:szCs w:val="24"/>
              </w:rPr>
              <w:t>В</w:t>
            </w:r>
            <w:r w:rsidRPr="00A33F4C">
              <w:rPr>
                <w:rFonts w:ascii="PT Astra Serif" w:hAnsi="PT Astra Serif"/>
                <w:sz w:val="24"/>
                <w:szCs w:val="24"/>
              </w:rPr>
              <w:t xml:space="preserve"> пункте 27 слова «создание, развитие и обеспечение охраны  лечебно-оздоровительных местностей и курортов местного значения на территории муниципального района , а также» исключить.</w:t>
            </w:r>
          </w:p>
        </w:tc>
      </w:tr>
      <w:tr w:rsidR="00F3744F" w:rsidRPr="00A33F4C" w:rsidTr="003B51BE">
        <w:trPr>
          <w:trHeight w:val="1280"/>
          <w:jc w:val="center"/>
        </w:trPr>
        <w:tc>
          <w:tcPr>
            <w:tcW w:w="5317" w:type="dxa"/>
            <w:gridSpan w:val="2"/>
          </w:tcPr>
          <w:p w:rsidR="00F3744F" w:rsidRPr="00A33F4C" w:rsidRDefault="00F3744F" w:rsidP="00F3744F">
            <w:pPr>
              <w:autoSpaceDE w:val="0"/>
              <w:autoSpaceDN w:val="0"/>
              <w:adjustRightInd w:val="0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27) </w:t>
            </w:r>
            <w:r w:rsidRPr="00A33F4C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создание, развитие и обеспечение лечебно-оздоровительных местностей и  курортов местного значения на территории муниципального района, а также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осуществление муниципального контроля  в области охраны и использования особо охраняемых природных территорий местного значения;</w:t>
            </w:r>
          </w:p>
        </w:tc>
        <w:tc>
          <w:tcPr>
            <w:tcW w:w="5139" w:type="dxa"/>
          </w:tcPr>
          <w:p w:rsidR="00F3744F" w:rsidRPr="00A33F4C" w:rsidRDefault="00F3744F" w:rsidP="00F3744F">
            <w:pPr>
              <w:autoSpaceDE w:val="0"/>
              <w:autoSpaceDN w:val="0"/>
              <w:adjustRightInd w:val="0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27) осуществление муниципального </w:t>
            </w:r>
            <w:proofErr w:type="gramStart"/>
            <w:r w:rsidRPr="00A33F4C">
              <w:rPr>
                <w:rFonts w:ascii="Times New Roman" w:hAnsi="Times New Roman" w:cs="Times New Roman"/>
                <w:sz w:val="24"/>
                <w:szCs w:val="24"/>
              </w:rPr>
              <w:t>контроля  в</w:t>
            </w:r>
            <w:proofErr w:type="gramEnd"/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охраны и использования особо охраняемых природных территорий местного значения;</w:t>
            </w:r>
          </w:p>
          <w:p w:rsidR="00F3744F" w:rsidRPr="00A33F4C" w:rsidRDefault="00F3744F" w:rsidP="00041AC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</w:tr>
      <w:tr w:rsidR="00F3744F" w:rsidRPr="00A33F4C" w:rsidTr="00100E2A">
        <w:trPr>
          <w:jc w:val="center"/>
        </w:trPr>
        <w:tc>
          <w:tcPr>
            <w:tcW w:w="10456" w:type="dxa"/>
            <w:gridSpan w:val="3"/>
          </w:tcPr>
          <w:p w:rsidR="00F3744F" w:rsidRPr="00A33F4C" w:rsidRDefault="00F3744F" w:rsidP="008115F7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В пункте  19 статьи 4.1. Устава</w:t>
            </w:r>
            <w:r w:rsidR="008115F7"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(Вопросы местного значения сельских поселений, осуществляемые органами местного самоуправления Муромцевского муниципального района, на территориях сельских поселений)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 «создание, развитие и обеспечение  охраны лечебно-оздоровительных местностей и курортов местного значения на территории поселений, а также» исключить.</w:t>
            </w:r>
          </w:p>
        </w:tc>
      </w:tr>
      <w:tr w:rsidR="00F3744F" w:rsidRPr="00A33F4C" w:rsidTr="00100E2A">
        <w:trPr>
          <w:jc w:val="center"/>
        </w:trPr>
        <w:tc>
          <w:tcPr>
            <w:tcW w:w="5317" w:type="dxa"/>
            <w:gridSpan w:val="2"/>
          </w:tcPr>
          <w:p w:rsidR="00F3744F" w:rsidRPr="00A33F4C" w:rsidRDefault="00F3744F" w:rsidP="00F3744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19) </w:t>
            </w:r>
            <w:r w:rsidRPr="00A33F4C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создание, развитие и обеспечение охраны лечебно-оздоровительных местностей и курортов местного значения на территории поселений, а также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муниципального контроля в области  охраны и использования особо охраняемых природных территорий местного значения;</w:t>
            </w:r>
          </w:p>
        </w:tc>
        <w:tc>
          <w:tcPr>
            <w:tcW w:w="5139" w:type="dxa"/>
          </w:tcPr>
          <w:p w:rsidR="00F3744F" w:rsidRPr="00A33F4C" w:rsidRDefault="00F3744F" w:rsidP="00F3744F">
            <w:pPr>
              <w:autoSpaceDE w:val="0"/>
              <w:autoSpaceDN w:val="0"/>
              <w:adjustRightInd w:val="0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>19) осуществление муниципального контроля в области  охраны и использования особо охраняемых природных территорий местного значения;</w:t>
            </w:r>
          </w:p>
        </w:tc>
      </w:tr>
      <w:tr w:rsidR="00344955" w:rsidRPr="00A33F4C" w:rsidTr="00100E2A">
        <w:trPr>
          <w:jc w:val="center"/>
        </w:trPr>
        <w:tc>
          <w:tcPr>
            <w:tcW w:w="10456" w:type="dxa"/>
            <w:gridSpan w:val="3"/>
          </w:tcPr>
          <w:p w:rsidR="00344955" w:rsidRPr="00A33F4C" w:rsidRDefault="00344955" w:rsidP="008115F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  <w:r w:rsidR="003B51BE"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части 1 статьи 6 Устава</w:t>
            </w:r>
            <w:r w:rsidR="008115F7"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Осуществление органами местного самоуправления Муромцевского муниципального района отдельных государственных полномочий</w:t>
            </w:r>
            <w:r w:rsidR="008115F7"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3B51BE"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слова «органы  исполнительной власти Омской области» заменить словами  «исполнительные органы Омской области»</w:t>
            </w:r>
          </w:p>
        </w:tc>
      </w:tr>
      <w:tr w:rsidR="003B51BE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3B51BE" w:rsidRPr="00A33F4C" w:rsidRDefault="003B51BE" w:rsidP="003B51BE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1. По вопросам осуществления органами местного самоуправления Муромцевского муниципального района отдельных государственных полномочий федеральные органы исполнительной власти 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и органы исполнительной власти Омской области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 в случаях, установленных федеральными законами 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и законами Омской области, в пределах своей компетенции вправе издавать обязательные для исполнения нормативные правовые акты и осуществлять контроль за их исполнением.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3B51BE" w:rsidRPr="00A33F4C" w:rsidRDefault="003B51BE" w:rsidP="003B51BE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1. По вопросам осуществления органами местного самоуправления Муромцевского муниципального района отдельных государственных полномочий федеральные органы исполнительной власти и </w:t>
            </w:r>
            <w:r w:rsidRPr="00A33F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исполнительные органы Омской области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в случаях, установленных федеральными 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законами и законами Омской области, в пределах своей компетенции вправе издавать обязательные для исполнения нормативные правовые акты и осуществлять контроль за их исполнением.</w:t>
            </w:r>
          </w:p>
        </w:tc>
      </w:tr>
      <w:tr w:rsidR="003B51BE" w:rsidRPr="00A33F4C" w:rsidTr="00100E2A">
        <w:trPr>
          <w:jc w:val="center"/>
        </w:trPr>
        <w:tc>
          <w:tcPr>
            <w:tcW w:w="10456" w:type="dxa"/>
            <w:gridSpan w:val="3"/>
          </w:tcPr>
          <w:p w:rsidR="003B51BE" w:rsidRPr="00A33F4C" w:rsidRDefault="003B51BE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абзаце втором части 5 статьи 7 Устава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Местный референдум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слова «избирательной комиссией, организующей подготовку и проведение выборов  в органы местного самоуправления, местного референдума» заменить словами  «соответствующей комиссией  референдума,», слова  «исполнительным органом государственной  власти Омской области» заменить словами «исполнительным органом Омской области»</w:t>
            </w:r>
          </w:p>
        </w:tc>
      </w:tr>
      <w:tr w:rsidR="003B51BE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3B51BE" w:rsidRPr="00A33F4C" w:rsidRDefault="000C1CBC" w:rsidP="000C1CB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Назначенный судом местный референдум организуется 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избирательной комиссией, организующей подготовку  и проведение выборов в органы местного самоуправления, местного референдума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, а обеспечение его проведения осуществляется 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исполнительным органом государственной власти Омской области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 или иным органом, на который судом возложено обеспечение проведения местного референдума.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3B51BE" w:rsidRPr="00A33F4C" w:rsidRDefault="000C1CBC" w:rsidP="000C1CBC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Назначенный судом местный референдум организуется 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соответствующей комиссией</w:t>
            </w:r>
            <w:r w:rsidR="007E40F8"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референдума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, а обеспечение его проведения осуществляется 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исполнительным органом Омской области</w:t>
            </w: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 xml:space="preserve"> или иным органом, на который судом возложено обеспечение проведения местного референдума.</w:t>
            </w:r>
          </w:p>
        </w:tc>
      </w:tr>
      <w:tr w:rsidR="000C1CBC" w:rsidRPr="00A33F4C" w:rsidTr="00100E2A">
        <w:trPr>
          <w:jc w:val="center"/>
        </w:trPr>
        <w:tc>
          <w:tcPr>
            <w:tcW w:w="10456" w:type="dxa"/>
            <w:gridSpan w:val="3"/>
          </w:tcPr>
          <w:p w:rsidR="000C1CBC" w:rsidRPr="00A33F4C" w:rsidRDefault="000C1CBC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Статью 26 Устава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Досрочное прекращение полномочий депутата Совета Муромцевского</w:t>
            </w:r>
            <w:r w:rsidR="008115F7" w:rsidRPr="00A33F4C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 </w:t>
            </w:r>
            <w:r w:rsidR="008115F7"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муниципального района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дополнить пунктом 10.1. следующего содержания:</w:t>
            </w:r>
          </w:p>
        </w:tc>
      </w:tr>
      <w:tr w:rsidR="000C1CBC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0C1CBC" w:rsidRPr="00A33F4C" w:rsidRDefault="000C1CBC" w:rsidP="000C1CB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0C1CBC" w:rsidRPr="00A33F4C" w:rsidRDefault="00E37296" w:rsidP="000C1CBC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Cs/>
                <w:color w:val="000000"/>
                <w:sz w:val="24"/>
                <w:szCs w:val="24"/>
                <w:lang w:eastAsia="ru-RU"/>
              </w:rPr>
              <w:t>10.1) приобретения им  статуса иностранного агента;</w:t>
            </w:r>
          </w:p>
        </w:tc>
      </w:tr>
      <w:tr w:rsidR="00E37296" w:rsidRPr="00A33F4C" w:rsidTr="00100E2A">
        <w:trPr>
          <w:jc w:val="center"/>
        </w:trPr>
        <w:tc>
          <w:tcPr>
            <w:tcW w:w="10456" w:type="dxa"/>
            <w:gridSpan w:val="3"/>
          </w:tcPr>
          <w:p w:rsidR="00E37296" w:rsidRPr="00A33F4C" w:rsidRDefault="00E37296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В пункте 3 статьи 29 Устава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Правовые акты Главы Муромцевского муниципального района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A33F4C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слова «опубликования (обнародования)» заменить словом «обнародования».</w:t>
            </w:r>
          </w:p>
        </w:tc>
      </w:tr>
      <w:tr w:rsidR="00E37296" w:rsidRPr="00A33F4C" w:rsidTr="00E37296">
        <w:trPr>
          <w:trHeight w:val="1006"/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E37296" w:rsidRPr="00A33F4C" w:rsidRDefault="00E37296" w:rsidP="00E3729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3. Нормативные правовые акты Главы Муромцевского муниципального района, затрагивающие права, свободы и обязанности человека и гражданина, вступают в силу после их официального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опубликования (обнародования).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E37296" w:rsidRPr="00A33F4C" w:rsidRDefault="00E37296" w:rsidP="00E3729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3. Нормативные правовые акты Главы Муромцевского муниципального района, затрагивающие права, свободы и обязанности человека и гражданина, вступают в силу после их официального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обнародования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</w:tr>
      <w:tr w:rsidR="00E37296" w:rsidRPr="00A33F4C" w:rsidTr="00100E2A">
        <w:trPr>
          <w:trHeight w:val="272"/>
          <w:jc w:val="center"/>
        </w:trPr>
        <w:tc>
          <w:tcPr>
            <w:tcW w:w="10456" w:type="dxa"/>
            <w:gridSpan w:val="3"/>
          </w:tcPr>
          <w:p w:rsidR="00E37296" w:rsidRPr="00A33F4C" w:rsidRDefault="00E37296" w:rsidP="00A76F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В статье 29.1 Устава</w:t>
            </w:r>
            <w:r w:rsidR="008115F7"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(</w:t>
            </w:r>
            <w:r w:rsidR="008115F7"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Статус депутата, члена выборного органа местного самоуправления, выборного должностного лица местного самоуправления Муромцевского муниципального района</w:t>
            </w:r>
            <w:r w:rsidR="008115F7"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)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E37296" w:rsidRPr="00A33F4C" w:rsidTr="00100E2A">
        <w:trPr>
          <w:jc w:val="center"/>
        </w:trPr>
        <w:tc>
          <w:tcPr>
            <w:tcW w:w="10456" w:type="dxa"/>
            <w:gridSpan w:val="3"/>
          </w:tcPr>
          <w:p w:rsidR="00E37296" w:rsidRPr="00A33F4C" w:rsidRDefault="00E37296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в части 2 слова «законодательных (представительных) органов  государственной власти» заменить словами «законодательных органов»</w:t>
            </w:r>
          </w:p>
        </w:tc>
      </w:tr>
      <w:tr w:rsidR="00E37296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E37296" w:rsidRPr="00A33F4C" w:rsidRDefault="00E37296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2. Выборные должностные лица местного самоуправления не могут быть депутатами Государственной Думы Федерального Собрания Российской Федерации, сенаторами Российской Федерации, депутатами 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законодательных (представительных) органов государственной власти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E37296" w:rsidRPr="00A33F4C" w:rsidRDefault="00E37296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2. Выборные должностные лица местного самоуправления не могут быть депутатами Государственной Думы Федерального Собрания Российской Федерации, сенаторами Российской Федерации, депутатами 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законодательных органов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</w:t>
            </w:r>
          </w:p>
        </w:tc>
      </w:tr>
      <w:tr w:rsidR="00745676" w:rsidRPr="00A33F4C" w:rsidTr="00100E2A">
        <w:trPr>
          <w:jc w:val="center"/>
        </w:trPr>
        <w:tc>
          <w:tcPr>
            <w:tcW w:w="10456" w:type="dxa"/>
            <w:gridSpan w:val="3"/>
          </w:tcPr>
          <w:p w:rsidR="00745676" w:rsidRPr="00A33F4C" w:rsidRDefault="00745676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в части 5.1. слова «органов  исполнительной власти Омской области» заменить словами «исполнительных органов  Омской области»</w:t>
            </w:r>
          </w:p>
        </w:tc>
      </w:tr>
      <w:tr w:rsidR="000E0145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0E0145" w:rsidRPr="00A33F4C" w:rsidRDefault="000E0145" w:rsidP="000E0145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Уведомление 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органов исполнительной власти Омской области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или органов местного самоуправления о таких встречах не требуется. 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0E0145" w:rsidRPr="00A33F4C" w:rsidRDefault="000E0145" w:rsidP="000E0145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исполнительной органов Омской области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или органов местного самоуправления о таких встречах не требуется. </w:t>
            </w:r>
          </w:p>
        </w:tc>
      </w:tr>
      <w:tr w:rsidR="00643E16" w:rsidRPr="00A33F4C" w:rsidTr="00100E2A">
        <w:trPr>
          <w:jc w:val="center"/>
        </w:trPr>
        <w:tc>
          <w:tcPr>
            <w:tcW w:w="10456" w:type="dxa"/>
            <w:gridSpan w:val="3"/>
          </w:tcPr>
          <w:p w:rsidR="00643E16" w:rsidRPr="00A33F4C" w:rsidRDefault="00643E16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в подпункте «а»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референдума» исключить;</w:t>
            </w:r>
          </w:p>
        </w:tc>
      </w:tr>
      <w:tr w:rsidR="00643E16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643E16" w:rsidRPr="00A33F4C" w:rsidRDefault="00643E16" w:rsidP="00643E16">
            <w:pPr>
              <w:pStyle w:val="a4"/>
              <w:autoSpaceDE w:val="0"/>
              <w:autoSpaceDN w:val="0"/>
              <w:adjustRightInd w:val="0"/>
              <w:spacing w:before="280"/>
              <w:ind w:left="0"/>
              <w:jc w:val="both"/>
              <w:rPr>
                <w:rFonts w:eastAsiaTheme="minorHAnsi"/>
                <w:sz w:val="24"/>
                <w:szCs w:val="24"/>
              </w:rPr>
            </w:pPr>
            <w:r w:rsidRPr="00A33F4C">
              <w:rPr>
                <w:rFonts w:eastAsiaTheme="minorHAnsi"/>
                <w:sz w:val="24"/>
                <w:szCs w:val="24"/>
              </w:rPr>
      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</w:t>
            </w:r>
            <w:r w:rsidRPr="00A33F4C">
              <w:rPr>
                <w:rFonts w:eastAsiaTheme="minorHAnsi"/>
                <w:b/>
                <w:strike/>
                <w:sz w:val="24"/>
                <w:szCs w:val="24"/>
              </w:rPr>
              <w:t xml:space="preserve">аппарате </w:t>
            </w:r>
            <w:r w:rsidRPr="00A33F4C">
              <w:rPr>
                <w:rFonts w:cs="Arial"/>
                <w:b/>
                <w:bCs/>
                <w:strike/>
                <w:color w:val="000000"/>
                <w:sz w:val="24"/>
                <w:szCs w:val="24"/>
              </w:rPr>
              <w:t>избирательной комиссией, организующей подготовку  и проведение выборов в органы местного самоуправления, местного референдума</w:t>
            </w:r>
            <w:r w:rsidRPr="00A33F4C">
              <w:rPr>
                <w:rFonts w:eastAsiaTheme="minorHAnsi"/>
                <w:b/>
                <w:sz w:val="24"/>
                <w:szCs w:val="24"/>
              </w:rPr>
              <w:t xml:space="preserve"> </w:t>
            </w:r>
            <w:r w:rsidRPr="00A33F4C">
              <w:rPr>
                <w:rFonts w:eastAsiaTheme="minorHAnsi"/>
                <w:sz w:val="24"/>
                <w:szCs w:val="24"/>
              </w:rPr>
              <w:t>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643E16" w:rsidRPr="00A33F4C" w:rsidRDefault="00643E16" w:rsidP="00643E16">
            <w:pPr>
              <w:pStyle w:val="a4"/>
              <w:autoSpaceDE w:val="0"/>
              <w:autoSpaceDN w:val="0"/>
              <w:adjustRightInd w:val="0"/>
              <w:spacing w:before="280"/>
              <w:ind w:left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643E16" w:rsidRPr="00A33F4C" w:rsidRDefault="00643E16" w:rsidP="00643E16">
            <w:pPr>
              <w:pStyle w:val="a4"/>
              <w:autoSpaceDE w:val="0"/>
              <w:autoSpaceDN w:val="0"/>
              <w:adjustRightInd w:val="0"/>
              <w:spacing w:before="280"/>
              <w:ind w:left="0"/>
              <w:jc w:val="both"/>
              <w:rPr>
                <w:rFonts w:eastAsiaTheme="minorHAnsi"/>
                <w:sz w:val="24"/>
                <w:szCs w:val="24"/>
              </w:rPr>
            </w:pPr>
            <w:r w:rsidRPr="00A33F4C">
              <w:rPr>
                <w:rFonts w:eastAsiaTheme="minorHAnsi"/>
                <w:sz w:val="24"/>
                <w:szCs w:val="24"/>
              </w:rPr>
      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      </w:r>
          </w:p>
        </w:tc>
      </w:tr>
      <w:tr w:rsidR="00643E16" w:rsidRPr="00A33F4C" w:rsidTr="00100E2A">
        <w:trPr>
          <w:jc w:val="center"/>
        </w:trPr>
        <w:tc>
          <w:tcPr>
            <w:tcW w:w="10456" w:type="dxa"/>
            <w:gridSpan w:val="3"/>
          </w:tcPr>
          <w:p w:rsidR="00643E16" w:rsidRPr="00A33F4C" w:rsidRDefault="00643E16" w:rsidP="00643E1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в подпункте «б»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референдума» </w:t>
            </w:r>
            <w:r w:rsidR="00D668AE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слова (</w:t>
            </w:r>
            <w:r w:rsidR="00D668AE"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руководителя высшего исполнительного органа государственной власти Омской области) </w:t>
            </w: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исключить;</w:t>
            </w:r>
          </w:p>
        </w:tc>
      </w:tr>
      <w:tr w:rsidR="00643E16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643E16" w:rsidRPr="00A33F4C" w:rsidRDefault="00643E16" w:rsidP="00643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F4C">
              <w:rPr>
                <w:rFonts w:ascii="Times New Roman" w:hAnsi="Times New Roman"/>
                <w:sz w:val="24"/>
                <w:szCs w:val="24"/>
              </w:rPr>
      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</w:t>
            </w:r>
            <w:r w:rsidRPr="00A33F4C">
              <w:rPr>
                <w:rFonts w:ascii="Times New Roman" w:hAnsi="Times New Roman"/>
                <w:strike/>
                <w:sz w:val="24"/>
                <w:szCs w:val="24"/>
              </w:rPr>
              <w:t xml:space="preserve">аппарате </w:t>
            </w:r>
            <w:r w:rsidRPr="00A33F4C">
              <w:rPr>
                <w:rFonts w:ascii="Times New Roman" w:eastAsia="Times New Roman" w:hAnsi="Times New Roman" w:cs="Arial"/>
                <w:b/>
                <w:bCs/>
                <w:strike/>
                <w:color w:val="000000"/>
                <w:sz w:val="24"/>
                <w:szCs w:val="24"/>
                <w:lang w:eastAsia="ru-RU"/>
              </w:rPr>
              <w:t>избирательной комиссией, организующей подготовку  и проведение выборов в органы местного самоуправления, местного референдума</w:t>
            </w:r>
            <w:r w:rsidRPr="00A33F4C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</w:t>
            </w:r>
            <w:r w:rsidRPr="00A33F4C">
              <w:rPr>
                <w:rFonts w:ascii="Times New Roman" w:hAnsi="Times New Roman"/>
                <w:b/>
                <w:strike/>
                <w:sz w:val="24"/>
                <w:szCs w:val="24"/>
              </w:rPr>
              <w:t>(руководителя высшего исполнительного органа государственной власти субъекта Российской Федерации)</w:t>
            </w:r>
            <w:r w:rsidRPr="00A33F4C">
              <w:rPr>
                <w:rFonts w:ascii="Times New Roman" w:hAnsi="Times New Roman"/>
                <w:sz w:val="24"/>
                <w:szCs w:val="24"/>
              </w:rPr>
              <w:t xml:space="preserve"> в порядке, установленном законом субъекта Российской Федерации;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643E16" w:rsidRPr="00A33F4C" w:rsidRDefault="00643E16" w:rsidP="00643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F4C">
              <w:rPr>
                <w:rFonts w:ascii="Times New Roman" w:hAnsi="Times New Roman"/>
                <w:sz w:val="24"/>
                <w:szCs w:val="24"/>
              </w:rPr>
      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</w:t>
            </w:r>
            <w:r w:rsidR="00D668AE" w:rsidRPr="00A33F4C">
              <w:rPr>
                <w:rFonts w:ascii="Times New Roman" w:hAnsi="Times New Roman"/>
                <w:sz w:val="24"/>
                <w:szCs w:val="24"/>
              </w:rPr>
              <w:t xml:space="preserve"> субъекта Российской Федерации </w:t>
            </w:r>
            <w:r w:rsidRPr="00A33F4C">
              <w:rPr>
                <w:rFonts w:ascii="Times New Roman" w:hAnsi="Times New Roman"/>
                <w:sz w:val="24"/>
                <w:szCs w:val="24"/>
              </w:rPr>
              <w:t>в порядке, установленном законом субъекта Российской Федерации;</w:t>
            </w:r>
          </w:p>
          <w:p w:rsidR="00643E16" w:rsidRPr="00A33F4C" w:rsidRDefault="00643E16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43E16" w:rsidRPr="00A33F4C" w:rsidTr="00100E2A">
        <w:trPr>
          <w:jc w:val="center"/>
        </w:trPr>
        <w:tc>
          <w:tcPr>
            <w:tcW w:w="10456" w:type="dxa"/>
            <w:gridSpan w:val="3"/>
          </w:tcPr>
          <w:p w:rsidR="00643E16" w:rsidRPr="00A33F4C" w:rsidRDefault="00643E16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в части 10 слова «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(руководителя высшего исполнительного органа государственной власти Омской области)» исключить;</w:t>
            </w:r>
          </w:p>
        </w:tc>
      </w:tr>
      <w:tr w:rsidR="00643E16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643E16" w:rsidRPr="00A33F4C" w:rsidRDefault="00643E16" w:rsidP="00643E1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E16" w:rsidRPr="00A33F4C" w:rsidRDefault="00643E16" w:rsidP="00643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10. Проверка достоверности и полноты сведений о доходах, расходах, об имуществе и 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 выборным должностным лицом местного самоуправления, проводится по решению высшего должностного лица Омской области </w:t>
            </w:r>
            <w:r w:rsidRPr="00A33F4C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(руководителя высшего исполнительного органа государственной власти Омской области)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порядке, установленном законом Омской области.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643E16" w:rsidRPr="00A33F4C" w:rsidRDefault="00643E16" w:rsidP="00643E1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E16" w:rsidRPr="00A33F4C" w:rsidRDefault="00643E16" w:rsidP="00643E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10. Проверка достоверности и полноты сведений о доходах, расходах, об имуществе и 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 выборным должностным лицом местного самоуправления, проводится по решению высшего должностного лица Омской области в порядке, установленном законом Омской области.</w:t>
            </w:r>
          </w:p>
        </w:tc>
      </w:tr>
      <w:tr w:rsidR="00643E16" w:rsidRPr="00A33F4C" w:rsidTr="00100E2A">
        <w:trPr>
          <w:jc w:val="center"/>
        </w:trPr>
        <w:tc>
          <w:tcPr>
            <w:tcW w:w="10456" w:type="dxa"/>
            <w:gridSpan w:val="3"/>
          </w:tcPr>
          <w:p w:rsidR="00643E16" w:rsidRPr="00A33F4C" w:rsidRDefault="00643E16" w:rsidP="008517F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- в части 1</w:t>
            </w:r>
            <w:r w:rsidR="008517FB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слова «</w:t>
            </w:r>
            <w:r w:rsidR="0062446A"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(руководитель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высшего исполнительного органа государственной власти Омской области)» исключить;</w:t>
            </w:r>
          </w:p>
        </w:tc>
      </w:tr>
      <w:tr w:rsidR="00643E16" w:rsidRPr="00A33F4C" w:rsidTr="008517FB">
        <w:trPr>
          <w:trHeight w:val="4241"/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643E16" w:rsidRPr="00A33F4C" w:rsidRDefault="008517FB" w:rsidP="00851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 xml:space="preserve">11. При выявлении в результате проверки, проведенной в соответствии с частью 10 настоящей статьи, фактов несоблюдения ограничений, запретов, неисполнения обязанностей, которые установлены Федеральным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Российской Федерации, владеть и (или) пользоваться иностранными финансовыми инструментами», высшее должностное лицо Омской области </w:t>
            </w:r>
            <w:r w:rsidRPr="00A33F4C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 xml:space="preserve">(руководитель высшего исполнительного органа государственной власти Омской области) </w:t>
            </w: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>обращается с заявлением о досрочном прекращении полномочий депутата,  выборного должностного лица местного самоуправления или применении в отношении указанных лиц иной меры ответственности  в орган местного самоуправления, уполномоченный принимать соответствующее решение, или в суд.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643E16" w:rsidRPr="00A33F4C" w:rsidRDefault="008517FB" w:rsidP="00851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sz w:val="24"/>
                <w:szCs w:val="24"/>
              </w:rPr>
              <w:t>11. При выявлении в результате проверки, проведенной в соответствии с частью 10 настоящей статьи, фактов несоблюдения ограничений, запретов, неисполнения обязанностей, которые установлены Федеральным законом «О противодействии коррупции»,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Российской Федерации, владеть и (или) пользоваться иностранными финансовыми инструментами», высшее должностное лицо Омской области обращается с заявлением о досрочном прекращении полномочий депутата,  выборного должностного лица местного самоуправления или применении в отношении указанных лиц иной меры ответственности  в орган местного самоуправления, уполномоченный принимать соответствующее решение, или в суд.</w:t>
            </w:r>
          </w:p>
        </w:tc>
      </w:tr>
      <w:tr w:rsidR="008517FB" w:rsidRPr="00A33F4C" w:rsidTr="00100E2A">
        <w:trPr>
          <w:jc w:val="center"/>
        </w:trPr>
        <w:tc>
          <w:tcPr>
            <w:tcW w:w="10456" w:type="dxa"/>
            <w:gridSpan w:val="3"/>
          </w:tcPr>
          <w:p w:rsidR="008517FB" w:rsidRPr="00A33F4C" w:rsidRDefault="008517FB" w:rsidP="00A76F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Статью 30 Устава</w:t>
            </w:r>
            <w:r w:rsidR="008115F7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="008115F7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Досрочное прекращение полномочий Главы Муромцевского муниципального района</w:t>
            </w:r>
            <w:r w:rsidR="008115F7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дополнить  пунктом 16.1 следующего содержания:</w:t>
            </w:r>
          </w:p>
        </w:tc>
      </w:tr>
      <w:tr w:rsidR="008517FB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8517FB" w:rsidRPr="00A33F4C" w:rsidRDefault="008517FB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8517FB" w:rsidRPr="00A33F4C" w:rsidRDefault="008517FB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16.1)</w:t>
            </w:r>
            <w:r w:rsidR="00220978" w:rsidRPr="00A33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приобретения им статуса иностранного агента;</w:t>
            </w:r>
          </w:p>
        </w:tc>
      </w:tr>
      <w:tr w:rsidR="00220978" w:rsidRPr="00A33F4C" w:rsidTr="00100E2A">
        <w:trPr>
          <w:jc w:val="center"/>
        </w:trPr>
        <w:tc>
          <w:tcPr>
            <w:tcW w:w="10456" w:type="dxa"/>
            <w:gridSpan w:val="3"/>
          </w:tcPr>
          <w:p w:rsidR="00220978" w:rsidRPr="00A33F4C" w:rsidRDefault="00220978" w:rsidP="00A76F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 абзаце 3 части 2 статьи 32 Устава</w:t>
            </w:r>
            <w:r w:rsidR="00A76F19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="00A76F19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Порядок принятия решения о досрочном прекращении полномочий Главы Муромцевского муниципального района, депутатов Совета Муромцевского муниципального района, члена выборного органа местного самоуправления, выборного должностного лица</w:t>
            </w:r>
            <w:r w:rsidR="00A76F19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слова «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(руководителя высшего исполнительного органа 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государственной власти Омской области)» исключить</w:t>
            </w:r>
          </w:p>
        </w:tc>
      </w:tr>
      <w:tr w:rsidR="00220978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220978" w:rsidRPr="00A33F4C" w:rsidRDefault="00220978" w:rsidP="00220978">
            <w:pPr>
              <w:adjustRightInd w:val="0"/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случае обращения высшего должностного лица Омской области </w:t>
            </w:r>
            <w:r w:rsidRPr="00A33F4C"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  <w:t>(</w:t>
            </w:r>
            <w:r w:rsidRPr="00A33F4C">
              <w:rPr>
                <w:rFonts w:ascii="Times New Roman" w:hAnsi="Times New Roman" w:cs="Times New Roman"/>
                <w:b/>
                <w:strike/>
                <w:color w:val="000000"/>
                <w:sz w:val="24"/>
                <w:szCs w:val="24"/>
              </w:rPr>
              <w:t>руководителя высшего исполнительного органа государственной власти Омской области)</w:t>
            </w:r>
            <w:r w:rsidRPr="00A33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заявлением о досрочном прекращении полномочий депутата Совета Муромцевского муниципального района днем появления основания для досрочного прекращения полномочий является день поступления в Совет Муромцевского муниципального района данного заявления.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220978" w:rsidRPr="00A33F4C" w:rsidRDefault="00220978" w:rsidP="00220978">
            <w:pPr>
              <w:adjustRightInd w:val="0"/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обращения высшего должностного лица Омской области с заявлением о досрочном прекращении полномочий депутата Совета Муромцевского муниципального района днем появления основания для досрочного прекращения полномочий является день поступления в Совет Муромцевского муниципального района данного заявления.</w:t>
            </w:r>
          </w:p>
        </w:tc>
      </w:tr>
      <w:tr w:rsidR="0062446A" w:rsidRPr="00A33F4C" w:rsidTr="00100E2A">
        <w:trPr>
          <w:jc w:val="center"/>
        </w:trPr>
        <w:tc>
          <w:tcPr>
            <w:tcW w:w="10456" w:type="dxa"/>
            <w:gridSpan w:val="3"/>
          </w:tcPr>
          <w:p w:rsidR="0062446A" w:rsidRPr="00A33F4C" w:rsidRDefault="0062446A" w:rsidP="00A76F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Второе предложение абзаца второго части 3 статьи 40 Устава</w:t>
            </w:r>
            <w:r w:rsidR="00A76F19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="00A76F19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Вступление в силу и обнародование муниципальных правовых актов</w:t>
            </w:r>
            <w:r w:rsidR="00A76F19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исключить</w:t>
            </w:r>
          </w:p>
        </w:tc>
      </w:tr>
      <w:tr w:rsidR="00220978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220978" w:rsidRPr="00A33F4C" w:rsidRDefault="00220978" w:rsidP="006244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Муниципальные правовые акты дополнительно могут направляться для их размещения в сетевом издании - портал Министерства юстиции Российской Федерации "Нормативные правовые акты в Российской Федерации" (http://pravo-minjust.ru, http://право-минюст.рф, регистрация в качестве сетевого издания: Эл N ФС77-72471 от 05.03.2018). </w:t>
            </w:r>
            <w:r w:rsidRPr="00A33F4C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  <w:t>В случае размещения полного текста муниципального правового акта в указанном сетевом издании объемные графические и табличные приложения к нему в печатном издании могут не приводиться.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220978" w:rsidRPr="00A33F4C" w:rsidRDefault="00220978" w:rsidP="00220978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Муниципальные правовые акты дополнительно могут направляться для их размещения в сетевом издании - портал Министерства юстиции Российской Федерации "Нормативные правовые акты в Российской Федерации" (http://pravo-minjust.ru, http://право-минюст.рф, регистрация в качестве сетевого издания: Эл N ФС77-72471 от 05.03.2018). </w:t>
            </w:r>
          </w:p>
          <w:p w:rsidR="00220978" w:rsidRPr="00A33F4C" w:rsidRDefault="00220978" w:rsidP="0022097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  <w:p w:rsidR="00220978" w:rsidRPr="00A33F4C" w:rsidRDefault="00220978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2446A" w:rsidRPr="00A33F4C" w:rsidTr="00100E2A">
        <w:trPr>
          <w:jc w:val="center"/>
        </w:trPr>
        <w:tc>
          <w:tcPr>
            <w:tcW w:w="10456" w:type="dxa"/>
            <w:gridSpan w:val="3"/>
          </w:tcPr>
          <w:p w:rsidR="0062446A" w:rsidRPr="00A33F4C" w:rsidRDefault="0062446A" w:rsidP="00A76F1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статье 53 Устава</w:t>
            </w:r>
            <w:r w:rsidR="008115F7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="00A76F19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Удаление в отставку Главы муниципального района</w:t>
            </w:r>
            <w:r w:rsidR="008115F7"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62446A" w:rsidRPr="00A33F4C" w:rsidTr="00100E2A">
        <w:trPr>
          <w:jc w:val="center"/>
        </w:trPr>
        <w:tc>
          <w:tcPr>
            <w:tcW w:w="10456" w:type="dxa"/>
            <w:gridSpan w:val="3"/>
            <w:tcBorders>
              <w:bottom w:val="single" w:sz="4" w:space="0" w:color="auto"/>
            </w:tcBorders>
          </w:tcPr>
          <w:p w:rsidR="0062446A" w:rsidRPr="00A33F4C" w:rsidRDefault="0062446A" w:rsidP="006244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часть 2 дополнить пунктами 4.1, 6 следующего содержания:</w:t>
            </w:r>
          </w:p>
        </w:tc>
      </w:tr>
      <w:tr w:rsidR="0062446A" w:rsidRPr="00A33F4C" w:rsidTr="0062446A">
        <w:trPr>
          <w:jc w:val="center"/>
        </w:trPr>
        <w:tc>
          <w:tcPr>
            <w:tcW w:w="5309" w:type="dxa"/>
            <w:tcBorders>
              <w:top w:val="single" w:sz="4" w:space="0" w:color="auto"/>
              <w:right w:val="single" w:sz="4" w:space="0" w:color="auto"/>
            </w:tcBorders>
          </w:tcPr>
          <w:p w:rsidR="0062446A" w:rsidRPr="00A33F4C" w:rsidRDefault="0062446A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62446A" w:rsidRPr="00A33F4C" w:rsidRDefault="0062446A" w:rsidP="0062446A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33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4.1) приобретения им статуса иностранного агента;</w:t>
            </w:r>
          </w:p>
        </w:tc>
      </w:tr>
      <w:tr w:rsidR="0062446A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62446A" w:rsidRPr="00A33F4C" w:rsidRDefault="0062446A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62446A" w:rsidRPr="00A33F4C" w:rsidRDefault="0062446A" w:rsidP="006244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6) систематическое недостижение показателей для оценки эффективности деятельности органов местного самоуправления.»</w:t>
            </w:r>
          </w:p>
        </w:tc>
      </w:tr>
      <w:tr w:rsidR="00D668AE" w:rsidRPr="00A33F4C" w:rsidTr="00100E2A">
        <w:trPr>
          <w:jc w:val="center"/>
        </w:trPr>
        <w:tc>
          <w:tcPr>
            <w:tcW w:w="10456" w:type="dxa"/>
            <w:gridSpan w:val="3"/>
          </w:tcPr>
          <w:p w:rsidR="00D668AE" w:rsidRPr="00A33F4C" w:rsidRDefault="00D668AE" w:rsidP="00D668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F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в частях 3,4,5,6,7,10,13 слова «</w:t>
            </w:r>
            <w:r w:rsidRPr="00A33F4C">
              <w:rPr>
                <w:rFonts w:ascii="Times New Roman" w:hAnsi="Times New Roman" w:cs="Times New Roman"/>
                <w:b/>
                <w:sz w:val="24"/>
                <w:szCs w:val="24"/>
              </w:rPr>
              <w:t>(руководитель высшего исполнительного органа государственной власти субъекта Российской Федерации)» в соответствующих падежах исключить</w:t>
            </w:r>
          </w:p>
        </w:tc>
      </w:tr>
      <w:tr w:rsidR="0062446A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3. Инициатива Совета Муромцевского муниципального района об удалении Главы муниципального района в отставку, выдвинутая не менее чем одной третью от установленной численности депутатов Совета Муромцевского муниципального района, оформляется в виде обращения, которое вносится в представительный орган муниципального района. Указанное обращение вносится вместе с проектом решения Совета Муромцевского муниципального района об удалении Главы муниципального района в отставку. О выдвижении данной инициативы Глава муниципального района и высшее должностное лицо субъекта Российской Федерации </w:t>
            </w:r>
            <w:r w:rsidRPr="00A33F4C">
              <w:rPr>
                <w:rFonts w:ascii="Times New Roman" w:eastAsia="Times New Roman" w:hAnsi="Times New Roman" w:cs="Arial"/>
                <w:b/>
                <w:strike/>
                <w:sz w:val="24"/>
                <w:szCs w:val="24"/>
                <w:lang w:eastAsia="ru-RU"/>
              </w:rPr>
              <w:t xml:space="preserve">(руководитель высшего исполнительного органа государственной власти субъекта Российской Федерации)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уведомляются не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позднее дня, следующего за днем внесения указанного обращения в Совет Муромцевского муниципального района.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4. Рассмотрение инициативы депутатов Совета Муромцевского муниципального района об удалении Главы муниципального района в отставку осуществляется с учетом мнения высшего должностного лица субъекта Российской Федерации </w:t>
            </w:r>
            <w:r w:rsidRPr="00A33F4C">
              <w:rPr>
                <w:rFonts w:ascii="Times New Roman" w:eastAsia="Times New Roman" w:hAnsi="Times New Roman" w:cs="Arial"/>
                <w:b/>
                <w:strike/>
                <w:sz w:val="24"/>
                <w:szCs w:val="24"/>
                <w:lang w:eastAsia="ru-RU"/>
              </w:rPr>
              <w:t>(руководителя высшего исполнительного органа государственной власти субъекта Российской Федерации)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5. В случае, если при рассмотрении инициативы депутатов Совета Муромцевского муниципального района об удалении Главы муниципального района в отставку предполагается рассмотрение вопросов, касающихся обеспечения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субъекта Российской Федерации, и (или) решений, действий (бездействия) Главы муниципального района, повлекших (повлекшего) наступление последствий, предусмотренных пунктом 1 части 2 настоящей статьи, решение об удалении Главы муниципального района в отставку может быть принято только при согласии высшего должностного лица субъекта Российской Федерации </w:t>
            </w:r>
            <w:r w:rsidRPr="00A33F4C">
              <w:rPr>
                <w:rFonts w:ascii="Times New Roman" w:eastAsia="Times New Roman" w:hAnsi="Times New Roman" w:cs="Arial"/>
                <w:b/>
                <w:strike/>
                <w:sz w:val="24"/>
                <w:szCs w:val="24"/>
                <w:lang w:eastAsia="ru-RU"/>
              </w:rPr>
              <w:t>(руководителя высшего исполнительного органа государственной власти субъекта Российской Федерации)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6. Инициатива высшего должностного лица субъекта Российской Федерации </w:t>
            </w:r>
            <w:r w:rsidRPr="00A33F4C">
              <w:rPr>
                <w:rFonts w:ascii="Times New Roman" w:eastAsia="Times New Roman" w:hAnsi="Times New Roman" w:cs="Arial"/>
                <w:b/>
                <w:strike/>
                <w:sz w:val="24"/>
                <w:szCs w:val="24"/>
                <w:lang w:eastAsia="ru-RU"/>
              </w:rPr>
              <w:t>(руководителя высшего исполнительного органа государственной власти субъекта Российской Федерации)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об удалении Главы муниципального района в отставку оформляется в виде обращения, которое вносится в Совет Муромцевского муниципального района вместе с проектом соответствующего решения Совета Муромцевского муниципального района. О выдвижении данной инициативы Глава муниципального района уведомляется не позднее дня, следующего за днем внесения указанного обращения в Совет Муромцевского муниципального района.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7. Рассмотрение инициативы депутатов Совета Муромцевского муниципального района или высшего должностного лица субъекта Российской Федерации (</w:t>
            </w:r>
            <w:r w:rsidRPr="00A33F4C">
              <w:rPr>
                <w:rFonts w:ascii="Times New Roman" w:eastAsia="Times New Roman" w:hAnsi="Times New Roman" w:cs="Arial"/>
                <w:b/>
                <w:strike/>
                <w:sz w:val="24"/>
                <w:szCs w:val="24"/>
                <w:lang w:eastAsia="ru-RU"/>
              </w:rPr>
              <w:t xml:space="preserve">руководителя высшего исполнительного органа государственной власти субъекта Российской Федерации)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об удалении Главы муниципального района в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отставку осуществляется Советом Муромцевского муниципального района в течение одного месяца со дня внесения соответствующего обращения.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10. При рассмотрении и принятии Советом Муромцевского муниципального района решения об удалении Главы муниципального района в отставку должны быть обеспечены: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1) заблаговременное получение им уведомления о дате и месте проведения соответствующего заседания, а также ознакомление с обращением депутатов Совета Муромцевского муниципального района или высшего должностного лица субъекта Российской Федерации </w:t>
            </w:r>
            <w:r w:rsidRPr="00A33F4C">
              <w:rPr>
                <w:rFonts w:ascii="Times New Roman" w:eastAsia="Times New Roman" w:hAnsi="Times New Roman" w:cs="Arial"/>
                <w:b/>
                <w:strike/>
                <w:sz w:val="24"/>
                <w:szCs w:val="24"/>
                <w:lang w:eastAsia="ru-RU"/>
              </w:rPr>
              <w:t>(руководителя высшего исполнительного органа государственной власти субъекта Российской Федерации)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и с проектом решения Совета Муромцевского муниципального района об удалении его в отставку;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2) предоставление ему возможности дать депутатам Совета Муромцевского муниципального района объяснения по поводу обстоятельств, выдвигаемых в качестве основания для удаления в отставку.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13. В случае, если инициатива депутатов Совета Муромцевского муниципального района или высшего должностного лица субъекта Российской Федерации </w:t>
            </w:r>
            <w:r w:rsidRPr="00A33F4C">
              <w:rPr>
                <w:rFonts w:ascii="Times New Roman" w:eastAsia="Times New Roman" w:hAnsi="Times New Roman" w:cs="Arial"/>
                <w:b/>
                <w:strike/>
                <w:sz w:val="24"/>
                <w:szCs w:val="24"/>
                <w:lang w:eastAsia="ru-RU"/>
              </w:rPr>
              <w:t>(руководителя высшего исполнительного органа государственной власти субъекта Российской Федерации)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об удалении Главы муниципального района в отставку отклонена Советом Муромцевского муниципального района, вопрос об удалении Главы муниципального района в отставку может быть вынесен на повторное рассмотрение Совета Муромцевского муниципального района не ранее чем через два месяца со дня проведения заседания Совета Муромцевского муниципального района, на котором рассматривался указанный вопрос.</w:t>
            </w:r>
          </w:p>
          <w:p w:rsidR="0062446A" w:rsidRPr="00A33F4C" w:rsidRDefault="0062446A" w:rsidP="00E37296">
            <w:pPr>
              <w:autoSpaceDE w:val="0"/>
              <w:autoSpaceDN w:val="0"/>
              <w:adjustRightInd w:val="0"/>
              <w:spacing w:after="0" w:line="240" w:lineRule="auto"/>
              <w:ind w:firstLine="1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3. Инициатива Совета Муромцевского муниципального района об удалении Главы муниципального района в отставку, выдвинутая не менее чем одной третью от установленной численности депутатов Совета Муромцевского муниципального района, оформляется в виде обращения, которое вносится в представительный орган муниципального района. Указанное обращение вносится вместе с проектом решения Совета Муромцевского муниципального района об удалении Главы муниципального района в отставку. О выдвижении данной инициативы Глава муниципального района и высшее должностное лицо субъекта Российской Федерации уведомляются не позднее дня, следующего за днем внесения указанного обращения в Совет Муромцевского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муниципального района.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4. Рассмотрение инициативы депутатов Совета Муромцевского муниципального района об удалении Главы муниципального района в отставку осуществляется с учетом мнения высшего должностного лица субъекта Российской Федерации.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5. В случае, если при рассмотрении инициативы депутатов Совета Муромцевского муниципального района об удалении Главы муниципального района в отставку предполагается рассмотрение вопросов, касающихся обеспечения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субъекта Российской Федерации, и (или) решений, действий (бездействия) Главы муниципального района, повлекших (повлекшего) наступление последствий, предусмотренных пунктом 1 части 2 настоящей статьи, решение об удалении Главы муниципального района в отставку может быть принято только при согласии высшего должностного лица субъекта Российской Федерации.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6. Инициатива высшего должностного лица субъекта Российской Федерации об удалении Главы муниципального района в отставку оформляется в виде обращения, которое вносится в Совет Муромцевского муниципального района вместе с проектом соответствующего решения Совета Муромцевского муниципального района. О выдвижении данной инициативы Глава муниципального района уведомляется не позднее дня, следующего за днем внесения указанного обращения в Совет Муромцевского муниципального района.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7. Рассмотрение инициативы депутатов Совета Муромцевского муниципального района или высшего должностного лица субъекта Российской Федерации об удалении Главы муниципального района в отставку осуществляется Советом Муромцевского муниципального района в течение одного месяца со дня внесения соответствующего обращения.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10. При рассмотрении и принятии Советом Муромцевского муниципального района решения об удалении Главы муниципального района в отставку должны быть обеспечены: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1) заблаговременное получение им уведомления о дате и месте проведения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соответствующего заседания, а также ознакомление с обращением депутатов Совета Муромцевского муниципального района или высшего должностного лица субъекта Российской </w:t>
            </w:r>
            <w:proofErr w:type="gramStart"/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Федерации  и</w:t>
            </w:r>
            <w:proofErr w:type="gramEnd"/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с проектом решения Совета Муромцевского муниципального района об удалении его в отставку;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2) предоставление ему возможности дать депутатам Совета Муромцевского муниципального района объяснения по поводу обстоятельств, выдвигаемых в качестве основания для удаления в отставку.</w:t>
            </w:r>
          </w:p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13. В случае, если инициатива депутатов Совета Муромцевского муниципального района или высшего должностного лица субъекта Российской Федерации об удалении Главы муниципального района в отставку отклонена Советом Муромцевского муниципального района, вопрос об удалении Главы муниципального района в отставку может быть вынесен на повторное рассмотрение Совета Муромцевского муниципального района не ранее чем через два месяца со дня проведения заседания Совета Муромцевского муниципального района, на котором рассматривался указанный вопрос.</w:t>
            </w:r>
          </w:p>
          <w:p w:rsidR="0062446A" w:rsidRPr="00A33F4C" w:rsidRDefault="0062446A" w:rsidP="003B51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B4E56" w:rsidRPr="00A33F4C" w:rsidTr="00100E2A">
        <w:trPr>
          <w:jc w:val="center"/>
        </w:trPr>
        <w:tc>
          <w:tcPr>
            <w:tcW w:w="10456" w:type="dxa"/>
            <w:gridSpan w:val="3"/>
          </w:tcPr>
          <w:p w:rsidR="008B4E56" w:rsidRPr="00A33F4C" w:rsidRDefault="008B4E56" w:rsidP="008B4E56">
            <w:pPr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lastRenderedPageBreak/>
              <w:t>В статье 55 Устава</w:t>
            </w:r>
            <w:r w:rsidR="00A76F19"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(</w:t>
            </w:r>
            <w:r w:rsidR="00A76F19" w:rsidRPr="00A33F4C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>Ответственность Совета Муромцевского муниципального района перед государством</w:t>
            </w:r>
            <w:r w:rsidR="00A76F19"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)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слова «законодательный (представительный) орган государственной власти Омской области» заменить словами «законодательный орган Омской области»</w:t>
            </w:r>
          </w:p>
        </w:tc>
      </w:tr>
      <w:tr w:rsidR="008B4E56" w:rsidRPr="00A33F4C" w:rsidTr="003B51BE">
        <w:trPr>
          <w:jc w:val="center"/>
        </w:trPr>
        <w:tc>
          <w:tcPr>
            <w:tcW w:w="5309" w:type="dxa"/>
            <w:tcBorders>
              <w:right w:val="single" w:sz="4" w:space="0" w:color="auto"/>
            </w:tcBorders>
          </w:tcPr>
          <w:p w:rsidR="00100E2A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1. Совет Муромцевского муниципального района может быть распущен законом Омской области в случае, если соответствующим судом установлено, что Советом муниципального района принят нормативный правовой акт, противоречащий </w:t>
            </w:r>
            <w:hyperlink r:id="rId6" w:history="1">
              <w:r w:rsidRPr="00A33F4C">
                <w:rPr>
                  <w:rStyle w:val="a5"/>
                  <w:rFonts w:ascii="Times New Roman" w:eastAsia="Times New Roman" w:hAnsi="Times New Roman" w:cs="Arial"/>
                  <w:color w:val="000000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A33F4C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оссийской Федерации, федеральным конституционным законам, федеральным законам, Уставу (Основному закону) Омской области, законам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Омской области, Уставу Муромцевского муниципального района, а Советом Муромцевского муниципального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суда, в том числе не отменил соответствующий нормативный правовой акт, высшее должностное лицо Омской области (Губернатор Омской области) в течение одного месяца после вступления в силу решения суда, установившего факт неисполнения данного решения, вносит в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законодательный (представительный) орган государственной власти Омской области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проект закона Омской области о роспуске Совета Муромцевского муниципального района.</w:t>
            </w:r>
          </w:p>
          <w:p w:rsidR="00100E2A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 Полномочия Совета Муромцевского муниципального района прекращаются со дня вступления в силу закона Омской области о его роспуске.</w:t>
            </w:r>
          </w:p>
          <w:p w:rsidR="00100E2A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2.1. В случае, если соответствующим судом установлено, что избранный в правомочном составе Совет муниципального района в течение трех месяцев подряд не проводил правомочного заседания, высшее должностное лицо Омской области (Губернатор Омской области) в течение трех месяцев со дня вступления в силу решения суда, установившего данный факт, вносит в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законодательный (представительный) орган государственной власти Омской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области проект закона Омской области о роспуске Совета муниципального района.</w:t>
            </w:r>
          </w:p>
          <w:p w:rsidR="008B4E56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2.2. В случае, если соответствующим судом установлено, что вновь избранный в правомочном составе Совет муниципального района в течение трех месяцев подряд не проводил правомочного заседания, высшее должностное лицо Омской области (Губернатор Омской области) в течение трех месяцев со дня вступления в силу решения суда, установившего данный факт, вносит в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законодательный (представительный) орган государственной власти Омской области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проект закона Омской области о роспуске Совета муниципального района.</w:t>
            </w:r>
          </w:p>
        </w:tc>
        <w:tc>
          <w:tcPr>
            <w:tcW w:w="5147" w:type="dxa"/>
            <w:gridSpan w:val="2"/>
            <w:tcBorders>
              <w:left w:val="single" w:sz="4" w:space="0" w:color="auto"/>
            </w:tcBorders>
          </w:tcPr>
          <w:p w:rsidR="00100E2A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1. Совет Муромцевского муниципального района может быть распущен законом Омской области в случае, если соответствующим судом установлено, что Советом муниципального района принят нормативный правовой акт, противоречащий </w:t>
            </w:r>
            <w:hyperlink r:id="rId7" w:history="1">
              <w:r w:rsidRPr="00A33F4C">
                <w:rPr>
                  <w:rStyle w:val="a5"/>
                  <w:rFonts w:ascii="Times New Roman" w:eastAsia="Times New Roman" w:hAnsi="Times New Roman" w:cs="Arial"/>
                  <w:color w:val="000000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A33F4C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оссийской Федерации, федеральным конституционным законам, федеральным законам, Уставу (Основному закону) Омской области, законам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Омской области, Уставу Муромцевского муниципального района, а Советом Муромцевского муниципального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суда, в том числе не отменил соответствующий нормативный правовой акт, высшее должностное лицо Омской области (Губернатор Омской области) в течение одного месяца после вступления в силу решения суда, установившего факт неисполнения данного решения, вносит в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законодательный орган Омской области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проект закона Омской области о роспуске Совета Муромцевского муниципального района.</w:t>
            </w:r>
          </w:p>
          <w:p w:rsidR="00100E2A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 Полномочия Совета Муромцевского муниципального района прекращаются со дня вступления в силу закона Омской области о его роспуске.</w:t>
            </w:r>
          </w:p>
          <w:p w:rsidR="00100E2A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2.1. В случае, если соответствующим судом установлено, что избранный в правомочном составе Совет муниципального района в течение трех месяцев подряд не проводил правомочного заседания, высшее должностное лицо Омской области (Губернатор Омской области) в течение трех месяцев со дня вступления в силу решения суда, установившего данный факт, вносит в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законодательный орган Омской области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проект закона Омской области о роспуске Совета муниципального района.</w:t>
            </w:r>
          </w:p>
          <w:p w:rsidR="008B4E56" w:rsidRPr="00A33F4C" w:rsidRDefault="00100E2A" w:rsidP="00100E2A">
            <w:pPr>
              <w:autoSpaceDE w:val="0"/>
              <w:autoSpaceDN w:val="0"/>
              <w:adjustRightInd w:val="0"/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2.2. В случае, если соответствующим судом установлено, что вновь избранный в правомочном составе Совет муниципального района в течение трех месяцев подряд не проводил правомочного заседания, высшее должностное лицо Омской области (Губернатор Омской области) в течение трех месяцев со дня вступления в силу решения суда, установившего данный факт, вносит в </w:t>
            </w:r>
            <w:r w:rsidRPr="00A33F4C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законодательный орган Омской области </w:t>
            </w:r>
            <w:r w:rsidRPr="00A33F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проект закона Омской области о роспуске Совета муниципального района.</w:t>
            </w:r>
          </w:p>
        </w:tc>
      </w:tr>
    </w:tbl>
    <w:p w:rsidR="004B1028" w:rsidRPr="00A33F4C" w:rsidRDefault="004B1028" w:rsidP="00041AC7">
      <w:pPr>
        <w:spacing w:after="0" w:line="240" w:lineRule="auto"/>
        <w:contextualSpacing/>
        <w:rPr>
          <w:sz w:val="24"/>
          <w:szCs w:val="24"/>
        </w:rPr>
      </w:pPr>
      <w:bookmarkStart w:id="0" w:name="_GoBack"/>
      <w:bookmarkEnd w:id="0"/>
    </w:p>
    <w:sectPr w:rsidR="004B1028" w:rsidRPr="00A33F4C" w:rsidSect="00A33F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B6D29"/>
    <w:multiLevelType w:val="hybridMultilevel"/>
    <w:tmpl w:val="5D8AE686"/>
    <w:lvl w:ilvl="0" w:tplc="903486C2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955"/>
    <w:rsid w:val="000200ED"/>
    <w:rsid w:val="00041AC7"/>
    <w:rsid w:val="000C1CBC"/>
    <w:rsid w:val="000E0145"/>
    <w:rsid w:val="00100E2A"/>
    <w:rsid w:val="00150906"/>
    <w:rsid w:val="001C1B76"/>
    <w:rsid w:val="001E6D80"/>
    <w:rsid w:val="00220978"/>
    <w:rsid w:val="00262009"/>
    <w:rsid w:val="00344955"/>
    <w:rsid w:val="00391374"/>
    <w:rsid w:val="003B51BE"/>
    <w:rsid w:val="003C323E"/>
    <w:rsid w:val="00422B89"/>
    <w:rsid w:val="004445FE"/>
    <w:rsid w:val="004851D6"/>
    <w:rsid w:val="004B1028"/>
    <w:rsid w:val="004E0DF9"/>
    <w:rsid w:val="00524DB3"/>
    <w:rsid w:val="00532F03"/>
    <w:rsid w:val="0062446A"/>
    <w:rsid w:val="006375E0"/>
    <w:rsid w:val="00643E16"/>
    <w:rsid w:val="00654099"/>
    <w:rsid w:val="006E47B2"/>
    <w:rsid w:val="00745676"/>
    <w:rsid w:val="007E40F8"/>
    <w:rsid w:val="008115F7"/>
    <w:rsid w:val="008517FB"/>
    <w:rsid w:val="008B4E56"/>
    <w:rsid w:val="008D40B2"/>
    <w:rsid w:val="00A33F4C"/>
    <w:rsid w:val="00A76F19"/>
    <w:rsid w:val="00A97E85"/>
    <w:rsid w:val="00AF74D5"/>
    <w:rsid w:val="00D668AE"/>
    <w:rsid w:val="00DE0214"/>
    <w:rsid w:val="00DF7602"/>
    <w:rsid w:val="00DF7728"/>
    <w:rsid w:val="00E37296"/>
    <w:rsid w:val="00E95AE8"/>
    <w:rsid w:val="00F21EE4"/>
    <w:rsid w:val="00F3240E"/>
    <w:rsid w:val="00F3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98736-EF8F-4C9D-B6D7-415B2A43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95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449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100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E532A1DBA5C86EC682805CB963B497496AC8669C40CF97C6577A86Bi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E532A1DBA5C86EC682805CB963B497496AC8669C40CF97C6577A86Bi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86ABC-9D16-4579-ACDA-587C48C0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58093</TotalTime>
  <Pages>1</Pages>
  <Words>4227</Words>
  <Characters>24095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sovet</cp:lastModifiedBy>
  <cp:revision>4</cp:revision>
  <cp:lastPrinted>2024-01-26T04:41:00Z</cp:lastPrinted>
  <dcterms:created xsi:type="dcterms:W3CDTF">2024-01-12T02:50:00Z</dcterms:created>
  <dcterms:modified xsi:type="dcterms:W3CDTF">2024-08-26T06:36:00Z</dcterms:modified>
</cp:coreProperties>
</file>