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2" w:type="dxa"/>
        <w:tblInd w:w="250" w:type="dxa"/>
        <w:tblLook w:val="04A0" w:firstRow="1" w:lastRow="0" w:firstColumn="1" w:lastColumn="0" w:noHBand="0" w:noVBand="1"/>
      </w:tblPr>
      <w:tblGrid>
        <w:gridCol w:w="4961"/>
        <w:gridCol w:w="236"/>
        <w:gridCol w:w="4725"/>
      </w:tblGrid>
      <w:tr w:rsidR="008633D0" w:rsidRPr="0023171B" w:rsidTr="008C0305">
        <w:tc>
          <w:tcPr>
            <w:tcW w:w="4961" w:type="dxa"/>
            <w:hideMark/>
          </w:tcPr>
          <w:p w:rsidR="008633D0" w:rsidRPr="0023171B" w:rsidRDefault="008633D0" w:rsidP="008C0305">
            <w:r w:rsidRPr="0023171B">
              <w:t xml:space="preserve">Приложение </w:t>
            </w:r>
          </w:p>
          <w:p w:rsidR="008633D0" w:rsidRPr="0023171B" w:rsidRDefault="00002B52" w:rsidP="008C0305">
            <w:r>
              <w:t>к решению</w:t>
            </w:r>
            <w:r w:rsidR="008633D0" w:rsidRPr="0023171B">
              <w:t xml:space="preserve"> Совета Муромцевского муниципального района Омской области</w:t>
            </w:r>
          </w:p>
          <w:p w:rsidR="0049780E" w:rsidRDefault="0049780E" w:rsidP="008C0305"/>
          <w:p w:rsidR="0049780E" w:rsidRDefault="0049780E" w:rsidP="008C0305"/>
          <w:p w:rsidR="008633D0" w:rsidRPr="0023171B" w:rsidRDefault="00317309" w:rsidP="006711A7">
            <w:r>
              <w:t>от «</w:t>
            </w:r>
            <w:r w:rsidR="006711A7">
              <w:t>28</w:t>
            </w:r>
            <w:r>
              <w:t>_» декабря</w:t>
            </w:r>
            <w:r w:rsidR="00002B52">
              <w:t xml:space="preserve"> 202</w:t>
            </w:r>
            <w:r w:rsidR="0074680D">
              <w:t>4</w:t>
            </w:r>
            <w:r w:rsidR="008633D0" w:rsidRPr="0023171B">
              <w:t xml:space="preserve"> г. № </w:t>
            </w:r>
            <w:r w:rsidR="008633D0">
              <w:t>_</w:t>
            </w:r>
            <w:r w:rsidR="006711A7">
              <w:t>69</w:t>
            </w:r>
            <w:r>
              <w:t>_</w:t>
            </w:r>
          </w:p>
        </w:tc>
        <w:tc>
          <w:tcPr>
            <w:tcW w:w="236" w:type="dxa"/>
          </w:tcPr>
          <w:p w:rsidR="008633D0" w:rsidRPr="0023171B" w:rsidRDefault="008633D0" w:rsidP="008C0305"/>
        </w:tc>
        <w:tc>
          <w:tcPr>
            <w:tcW w:w="4725" w:type="dxa"/>
          </w:tcPr>
          <w:p w:rsidR="008633D0" w:rsidRPr="0023171B" w:rsidRDefault="008633D0" w:rsidP="008C0305">
            <w:r w:rsidRPr="0023171B">
              <w:t>Приложение</w:t>
            </w:r>
          </w:p>
          <w:p w:rsidR="008633D0" w:rsidRPr="0023171B" w:rsidRDefault="008633D0" w:rsidP="008C0305">
            <w:r w:rsidRPr="0023171B">
              <w:t>к решению Совета</w:t>
            </w:r>
            <w:r w:rsidR="00280670">
              <w:t xml:space="preserve"> Артынского сельского поселения</w:t>
            </w:r>
            <w:r w:rsidRPr="0023171B">
              <w:t xml:space="preserve"> Муромцевского</w:t>
            </w:r>
          </w:p>
          <w:p w:rsidR="008633D0" w:rsidRPr="0023171B" w:rsidRDefault="008633D0" w:rsidP="008C0305">
            <w:r w:rsidRPr="0023171B">
              <w:t>муниципального района Омской области</w:t>
            </w:r>
          </w:p>
          <w:p w:rsidR="008633D0" w:rsidRPr="0023171B" w:rsidRDefault="008633D0" w:rsidP="008C0305"/>
          <w:p w:rsidR="008633D0" w:rsidRPr="0023171B" w:rsidRDefault="00317309" w:rsidP="006711A7">
            <w:r>
              <w:t>от «</w:t>
            </w:r>
            <w:r w:rsidR="006711A7">
              <w:t>28</w:t>
            </w:r>
            <w:r>
              <w:t>» декабря</w:t>
            </w:r>
            <w:r w:rsidR="008633D0">
              <w:t xml:space="preserve"> 202</w:t>
            </w:r>
            <w:r w:rsidR="0074680D">
              <w:t>4</w:t>
            </w:r>
            <w:r w:rsidR="008633D0" w:rsidRPr="0023171B">
              <w:t xml:space="preserve">г. № </w:t>
            </w:r>
            <w:r w:rsidR="006711A7">
              <w:t>42</w:t>
            </w:r>
          </w:p>
        </w:tc>
      </w:tr>
    </w:tbl>
    <w:p w:rsidR="00BA5BC4" w:rsidRPr="00BA5BC4" w:rsidRDefault="00BA5BC4" w:rsidP="00BA5BC4">
      <w:pPr>
        <w:jc w:val="both"/>
        <w:rPr>
          <w:b/>
        </w:rPr>
      </w:pPr>
    </w:p>
    <w:p w:rsidR="00214132" w:rsidRDefault="00214132" w:rsidP="00002B52">
      <w:pPr>
        <w:jc w:val="center"/>
        <w:rPr>
          <w:b/>
        </w:rPr>
      </w:pPr>
    </w:p>
    <w:p w:rsidR="00B82FBC" w:rsidRDefault="00BA5BC4" w:rsidP="00002B52">
      <w:pPr>
        <w:jc w:val="center"/>
        <w:rPr>
          <w:b/>
        </w:rPr>
      </w:pPr>
      <w:r w:rsidRPr="00BA5BC4">
        <w:rPr>
          <w:b/>
        </w:rPr>
        <w:t>ДОПОЛНИТЕЛЬНОЕ СОГЛАШЕНИЕ</w:t>
      </w:r>
      <w:r w:rsidR="00200EA2">
        <w:rPr>
          <w:b/>
        </w:rPr>
        <w:t xml:space="preserve"> №</w:t>
      </w:r>
      <w:r w:rsidR="002416FC">
        <w:rPr>
          <w:b/>
        </w:rPr>
        <w:t xml:space="preserve"> </w:t>
      </w:r>
      <w:r w:rsidR="0074680D">
        <w:rPr>
          <w:b/>
        </w:rPr>
        <w:t>3</w:t>
      </w:r>
    </w:p>
    <w:p w:rsidR="00BA5BC4" w:rsidRPr="00BA5BC4" w:rsidRDefault="00BA5BC4" w:rsidP="00200EA2">
      <w:pPr>
        <w:jc w:val="both"/>
      </w:pPr>
      <w:r w:rsidRPr="00BA5BC4">
        <w:t>к соглашению</w:t>
      </w:r>
      <w:r w:rsidRPr="00BA5BC4">
        <w:rPr>
          <w:b/>
        </w:rPr>
        <w:t xml:space="preserve"> </w:t>
      </w:r>
      <w:r w:rsidR="00E07B82">
        <w:t xml:space="preserve">от </w:t>
      </w:r>
      <w:r w:rsidR="00280670">
        <w:t>2</w:t>
      </w:r>
      <w:r w:rsidR="00200EA2">
        <w:t>6</w:t>
      </w:r>
      <w:r w:rsidR="00E07B82">
        <w:t>.01</w:t>
      </w:r>
      <w:r w:rsidRPr="00BA5BC4">
        <w:t>.20</w:t>
      </w:r>
      <w:r w:rsidR="00E07B82">
        <w:t>2</w:t>
      </w:r>
      <w:r w:rsidR="00280670">
        <w:t>3</w:t>
      </w:r>
      <w:r w:rsidR="00B82FBC">
        <w:t xml:space="preserve"> </w:t>
      </w:r>
      <w:proofErr w:type="gramStart"/>
      <w:r w:rsidR="00B82FBC">
        <w:t>года</w:t>
      </w:r>
      <w:r w:rsidRPr="00BA5BC4">
        <w:t xml:space="preserve">  </w:t>
      </w:r>
      <w:r w:rsidR="00200EA2">
        <w:t>б</w:t>
      </w:r>
      <w:proofErr w:type="gramEnd"/>
      <w:r w:rsidR="00200EA2">
        <w:t>/н</w:t>
      </w:r>
      <w:r w:rsidR="00200EA2">
        <w:rPr>
          <w:rFonts w:eastAsia="Batang"/>
          <w:lang w:eastAsia="ko-KR"/>
        </w:rPr>
        <w:t xml:space="preserve"> </w:t>
      </w:r>
      <w:r w:rsidRPr="00BA5BC4">
        <w:t xml:space="preserve">между </w:t>
      </w:r>
      <w:r w:rsidR="00280670">
        <w:t xml:space="preserve"> </w:t>
      </w:r>
      <w:r w:rsidR="00200EA2">
        <w:rPr>
          <w:rFonts w:eastAsia="Batang"/>
          <w:lang w:eastAsia="ko-KR"/>
        </w:rPr>
        <w:t>органами местного самоуправления</w:t>
      </w:r>
      <w:r w:rsidR="00200EA2">
        <w:t xml:space="preserve"> </w:t>
      </w:r>
      <w:r w:rsidR="00280670">
        <w:t>Муромцевск</w:t>
      </w:r>
      <w:r w:rsidR="00200EA2">
        <w:t>ого</w:t>
      </w:r>
      <w:r w:rsidR="00280670">
        <w:t xml:space="preserve"> муниципальн</w:t>
      </w:r>
      <w:r w:rsidR="00200EA2">
        <w:t>ого</w:t>
      </w:r>
      <w:r w:rsidR="00280670">
        <w:t xml:space="preserve"> районом Омской области и Артынским сельским поселением </w:t>
      </w:r>
      <w:r w:rsidR="00280670" w:rsidRPr="0023171B">
        <w:t>Муромцевского</w:t>
      </w:r>
      <w:r w:rsidR="00280670">
        <w:t xml:space="preserve"> </w:t>
      </w:r>
      <w:r w:rsidR="00280670" w:rsidRPr="0023171B">
        <w:t>муниципального района Омской области</w:t>
      </w:r>
      <w:r w:rsidR="00200EA2">
        <w:t xml:space="preserve"> </w:t>
      </w:r>
      <w:r w:rsidR="00E07B82" w:rsidRPr="00D76455">
        <w:t xml:space="preserve">о передаче осуществления части своих полномочий по решению вопросов </w:t>
      </w:r>
      <w:r w:rsidR="00E07B82">
        <w:t>местного значения</w:t>
      </w:r>
      <w:r w:rsidR="00200EA2">
        <w:t>»</w:t>
      </w:r>
      <w:r w:rsidR="00E07B82">
        <w:t xml:space="preserve"> </w:t>
      </w:r>
    </w:p>
    <w:p w:rsidR="00BA5BC4" w:rsidRPr="00BA5BC4" w:rsidRDefault="00BA5BC4" w:rsidP="00BA5BC4">
      <w:pPr>
        <w:jc w:val="both"/>
      </w:pPr>
    </w:p>
    <w:p w:rsidR="00BA5BC4" w:rsidRPr="00BA5BC4" w:rsidRDefault="00BA5BC4" w:rsidP="00BA5BC4">
      <w:pPr>
        <w:jc w:val="both"/>
      </w:pPr>
      <w:r w:rsidRPr="00BA5BC4">
        <w:t xml:space="preserve">р.п. Муромцево                                                         </w:t>
      </w:r>
      <w:r>
        <w:t xml:space="preserve">           </w:t>
      </w:r>
      <w:r w:rsidR="00B82FBC">
        <w:t xml:space="preserve">    </w:t>
      </w:r>
      <w:proofErr w:type="gramStart"/>
      <w:r w:rsidR="00317309">
        <w:t xml:space="preserve">   </w:t>
      </w:r>
      <w:r w:rsidRPr="00BA5BC4">
        <w:t>«</w:t>
      </w:r>
      <w:proofErr w:type="gramEnd"/>
      <w:r w:rsidR="00EB024A">
        <w:t>28</w:t>
      </w:r>
      <w:r w:rsidRPr="00BA5BC4">
        <w:t>»</w:t>
      </w:r>
      <w:r w:rsidR="00317309">
        <w:t xml:space="preserve"> декабря</w:t>
      </w:r>
      <w:r w:rsidR="00002B52">
        <w:t xml:space="preserve"> 202</w:t>
      </w:r>
      <w:r w:rsidR="0074680D">
        <w:t>4</w:t>
      </w:r>
      <w:r w:rsidR="00B82FBC">
        <w:t xml:space="preserve"> года</w:t>
      </w:r>
    </w:p>
    <w:p w:rsidR="00BA5BC4" w:rsidRPr="00BA5BC4" w:rsidRDefault="00BA5BC4" w:rsidP="00BA5BC4">
      <w:pPr>
        <w:jc w:val="both"/>
      </w:pPr>
    </w:p>
    <w:p w:rsidR="00BA5BC4" w:rsidRPr="00200EA2" w:rsidRDefault="00200EA2" w:rsidP="00B82FBC">
      <w:pPr>
        <w:ind w:firstLine="709"/>
        <w:jc w:val="both"/>
      </w:pPr>
      <w:r w:rsidRPr="00200EA2">
        <w:t xml:space="preserve">Администрация Муромцевского муниципального района Омской области, </w:t>
      </w:r>
      <w:r w:rsidR="0074680D" w:rsidRPr="0074680D">
        <w:t>в лице Временно исполняющего полномочия Главы  Муромцевского муниципального района Казанкова Сергея Николаевича</w:t>
      </w:r>
      <w:r w:rsidRPr="00200EA2">
        <w:t>, действующего на основании Устава</w:t>
      </w:r>
      <w:r w:rsidR="00002B52" w:rsidRPr="00200EA2">
        <w:t>, в силу</w:t>
      </w:r>
      <w:r w:rsidR="00BA5BC4" w:rsidRPr="00200EA2">
        <w:t xml:space="preserve"> норм Федерального закона  от 06.10.2003 № 131-ФЗ «Об общих принципах организации местного самоуправления в Российской Федерации», именуе</w:t>
      </w:r>
      <w:r w:rsidR="00B82FBC" w:rsidRPr="00200EA2">
        <w:t xml:space="preserve">мая в дальнейшем «Сторона 1», с одной стороны, </w:t>
      </w:r>
      <w:r w:rsidRPr="00200EA2">
        <w:t>и Администрация Артынского сельского поселения Муромцевского муниципального района Омской области, именуемая в дальнейшем «Сторона 2», в лице Главы Артынского сельского поселения Мишкина Григория Григорьевича, действующего на основании Устава с другой стороны</w:t>
      </w:r>
      <w:r w:rsidR="00BA5BC4" w:rsidRPr="00200EA2">
        <w:t>, в силу</w:t>
      </w:r>
      <w:r w:rsidR="00B82FBC" w:rsidRPr="00200EA2">
        <w:t xml:space="preserve"> норм Федерального закона</w:t>
      </w:r>
      <w:r w:rsidR="00BA5BC4" w:rsidRPr="00200EA2">
        <w:t xml:space="preserve"> от 06.10.2003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B82FBC" w:rsidRDefault="00BA5BC4" w:rsidP="00B82FBC">
      <w:pPr>
        <w:ind w:firstLine="709"/>
        <w:jc w:val="both"/>
      </w:pPr>
      <w:r w:rsidRPr="00BA5BC4">
        <w:rPr>
          <w:lang w:val="en-US"/>
        </w:rPr>
        <w:t>I</w:t>
      </w:r>
      <w:r w:rsidRPr="00BA5BC4">
        <w:t xml:space="preserve">. В соответствии </w:t>
      </w:r>
      <w:proofErr w:type="gramStart"/>
      <w:r w:rsidRPr="00BA5BC4">
        <w:t>с  Федеральным</w:t>
      </w:r>
      <w:proofErr w:type="gramEnd"/>
      <w:r w:rsidRPr="00BA5BC4">
        <w:t xml:space="preserve"> законом от 6 октября 2003 года № 131-ФЗ «Об общих принципах организации местного самоуправления в Российской Федерации» внести в Соглашение следующие изменения:</w:t>
      </w:r>
      <w:bookmarkStart w:id="0" w:name="_GoBack"/>
      <w:bookmarkEnd w:id="0"/>
    </w:p>
    <w:p w:rsidR="00AE3FFB" w:rsidRPr="004B0FE3" w:rsidRDefault="00AE3FFB" w:rsidP="00AE3FFB">
      <w:pPr>
        <w:ind w:firstLine="709"/>
        <w:jc w:val="both"/>
      </w:pPr>
      <w:r w:rsidRPr="004B0FE3">
        <w:t xml:space="preserve">1. Пункт 2 статьи </w:t>
      </w:r>
      <w:r w:rsidR="00200EA2" w:rsidRPr="004B0FE3">
        <w:t>3</w:t>
      </w:r>
      <w:r w:rsidRPr="004B0FE3">
        <w:t xml:space="preserve"> Со</w:t>
      </w:r>
      <w:r w:rsidR="0049780E">
        <w:t>глашения изложить в следующей редакции</w:t>
      </w:r>
      <w:r w:rsidRPr="004B0FE3">
        <w:t>:</w:t>
      </w:r>
    </w:p>
    <w:p w:rsidR="00837640" w:rsidRPr="00317309" w:rsidRDefault="0078513F" w:rsidP="002B7400">
      <w:pPr>
        <w:pStyle w:val="ConsPlusNormal"/>
        <w:jc w:val="both"/>
        <w:rPr>
          <w:rFonts w:eastAsia="Times New Roman"/>
          <w:iCs w:val="0"/>
          <w:lang w:eastAsia="ru-RU"/>
        </w:rPr>
      </w:pPr>
      <w:r w:rsidRPr="004B0FE3">
        <w:rPr>
          <w:rFonts w:eastAsia="Times New Roman"/>
        </w:rPr>
        <w:t xml:space="preserve">«2) перечисляет финансовые средства «Стороне 2» в виде иных межбюджетных трансфертов из бюджета </w:t>
      </w:r>
      <w:proofErr w:type="gramStart"/>
      <w:r w:rsidR="00A83F30" w:rsidRPr="004B0FE3">
        <w:rPr>
          <w:rFonts w:eastAsia="Times New Roman"/>
        </w:rPr>
        <w:t xml:space="preserve">района </w:t>
      </w:r>
      <w:r w:rsidRPr="004B0FE3">
        <w:rPr>
          <w:rFonts w:eastAsia="Times New Roman"/>
        </w:rPr>
        <w:t xml:space="preserve"> в</w:t>
      </w:r>
      <w:proofErr w:type="gramEnd"/>
      <w:r w:rsidRPr="004B0FE3">
        <w:rPr>
          <w:rFonts w:eastAsia="Times New Roman"/>
        </w:rPr>
        <w:t xml:space="preserve"> размере</w:t>
      </w:r>
      <w:r w:rsidR="0049780E">
        <w:rPr>
          <w:rFonts w:eastAsia="Times New Roman"/>
        </w:rPr>
        <w:t xml:space="preserve"> </w:t>
      </w:r>
      <w:r w:rsidR="0074680D">
        <w:rPr>
          <w:rFonts w:eastAsia="Times New Roman"/>
          <w:iCs w:val="0"/>
          <w:lang w:eastAsia="ru-RU"/>
        </w:rPr>
        <w:t xml:space="preserve"> 2 985 525</w:t>
      </w:r>
      <w:r w:rsidR="00317309">
        <w:rPr>
          <w:rFonts w:eastAsia="Times New Roman"/>
          <w:iCs w:val="0"/>
          <w:lang w:eastAsia="ru-RU"/>
        </w:rPr>
        <w:t>,00 (</w:t>
      </w:r>
      <w:r w:rsidR="0074680D" w:rsidRPr="0074680D">
        <w:rPr>
          <w:rFonts w:eastAsia="Times New Roman"/>
          <w:iCs w:val="0"/>
          <w:lang w:eastAsia="ru-RU"/>
        </w:rPr>
        <w:t>два миллиона девятьсот восемьдесят пять тысяч пятьсот двадцать пять</w:t>
      </w:r>
      <w:r w:rsidR="00317309">
        <w:rPr>
          <w:rFonts w:eastAsia="Times New Roman"/>
          <w:iCs w:val="0"/>
          <w:lang w:eastAsia="ru-RU"/>
        </w:rPr>
        <w:t>) рублей 00 копеек</w:t>
      </w:r>
      <w:r w:rsidR="0049780E">
        <w:rPr>
          <w:rFonts w:eastAsia="Times New Roman"/>
          <w:iCs w:val="0"/>
          <w:lang w:eastAsia="ru-RU"/>
        </w:rPr>
        <w:t>, в том числе</w:t>
      </w:r>
      <w:r w:rsidRPr="004B0FE3">
        <w:rPr>
          <w:rFonts w:eastAsia="Times New Roman"/>
        </w:rPr>
        <w:t xml:space="preserve"> 69</w:t>
      </w:r>
      <w:r w:rsidR="0049780E">
        <w:rPr>
          <w:rFonts w:eastAsia="Times New Roman"/>
        </w:rPr>
        <w:t xml:space="preserve"> </w:t>
      </w:r>
      <w:r w:rsidRPr="004B0FE3">
        <w:rPr>
          <w:rFonts w:eastAsia="Times New Roman"/>
        </w:rPr>
        <w:t>959,</w:t>
      </w:r>
      <w:r w:rsidR="0049780E">
        <w:rPr>
          <w:rFonts w:eastAsia="Times New Roman"/>
        </w:rPr>
        <w:t xml:space="preserve"> </w:t>
      </w:r>
      <w:r w:rsidRPr="004B0FE3">
        <w:rPr>
          <w:rFonts w:eastAsia="Times New Roman"/>
        </w:rPr>
        <w:t>00 (шестьдесят девять тысяч девятьсот пятьдесят девять) рублей</w:t>
      </w:r>
      <w:r w:rsidR="0049780E">
        <w:rPr>
          <w:rFonts w:eastAsia="Times New Roman"/>
        </w:rPr>
        <w:t xml:space="preserve"> 00 копеек</w:t>
      </w:r>
      <w:r w:rsidR="00837640">
        <w:rPr>
          <w:rFonts w:eastAsia="Times New Roman"/>
        </w:rPr>
        <w:t>.</w:t>
      </w:r>
    </w:p>
    <w:p w:rsidR="0049780E" w:rsidRDefault="00837640" w:rsidP="00837640">
      <w:pPr>
        <w:pStyle w:val="ConsPlusNormal"/>
        <w:ind w:firstLine="708"/>
        <w:jc w:val="both"/>
        <w:rPr>
          <w:rFonts w:eastAsia="Times New Roman"/>
        </w:rPr>
      </w:pPr>
      <w:r>
        <w:rPr>
          <w:rFonts w:eastAsia="Times New Roman"/>
        </w:rPr>
        <w:t xml:space="preserve">Сумма </w:t>
      </w:r>
      <w:r w:rsidRPr="004B0FE3">
        <w:rPr>
          <w:rFonts w:eastAsia="Times New Roman"/>
        </w:rPr>
        <w:t>69</w:t>
      </w:r>
      <w:r>
        <w:rPr>
          <w:rFonts w:eastAsia="Times New Roman"/>
        </w:rPr>
        <w:t xml:space="preserve"> </w:t>
      </w:r>
      <w:r w:rsidRPr="004B0FE3">
        <w:rPr>
          <w:rFonts w:eastAsia="Times New Roman"/>
        </w:rPr>
        <w:t>959,</w:t>
      </w:r>
      <w:r>
        <w:rPr>
          <w:rFonts w:eastAsia="Times New Roman"/>
        </w:rPr>
        <w:t xml:space="preserve"> </w:t>
      </w:r>
      <w:r w:rsidRPr="004B0FE3">
        <w:rPr>
          <w:rFonts w:eastAsia="Times New Roman"/>
        </w:rPr>
        <w:t>00 (шестьдесят девять тысяч девятьсот пятьдесят девять) рублей</w:t>
      </w:r>
      <w:r>
        <w:rPr>
          <w:rFonts w:eastAsia="Times New Roman"/>
        </w:rPr>
        <w:t xml:space="preserve"> 00 копеек перечисляется</w:t>
      </w:r>
      <w:r w:rsidR="0049780E">
        <w:rPr>
          <w:rFonts w:eastAsia="Times New Roman"/>
        </w:rPr>
        <w:t xml:space="preserve"> </w:t>
      </w:r>
      <w:r w:rsidR="0078513F" w:rsidRPr="004B0FE3">
        <w:rPr>
          <w:rFonts w:eastAsia="Times New Roman"/>
        </w:rPr>
        <w:t xml:space="preserve">одной суммой в течение </w:t>
      </w:r>
      <w:r w:rsidR="0078513F" w:rsidRPr="004B0FE3">
        <w:rPr>
          <w:rFonts w:eastAsia="Times New Roman"/>
          <w:lang w:val="en-US"/>
        </w:rPr>
        <w:t>I</w:t>
      </w:r>
      <w:r w:rsidR="00317309">
        <w:rPr>
          <w:rFonts w:eastAsia="Times New Roman"/>
        </w:rPr>
        <w:t xml:space="preserve"> квартала 2024</w:t>
      </w:r>
      <w:r w:rsidR="0078513F" w:rsidRPr="004B0FE3">
        <w:rPr>
          <w:rFonts w:eastAsia="Times New Roman"/>
        </w:rPr>
        <w:t xml:space="preserve"> года. </w:t>
      </w:r>
    </w:p>
    <w:p w:rsidR="002B7400" w:rsidRDefault="0049780E" w:rsidP="0049780E">
      <w:pPr>
        <w:pStyle w:val="ConsPlusNormal"/>
        <w:ind w:firstLine="708"/>
        <w:jc w:val="both"/>
        <w:rPr>
          <w:rFonts w:eastAsia="Times New Roman"/>
        </w:rPr>
      </w:pPr>
      <w:r>
        <w:rPr>
          <w:rFonts w:eastAsia="Times New Roman"/>
        </w:rPr>
        <w:t xml:space="preserve">Сумма </w:t>
      </w:r>
      <w:r w:rsidR="0074680D">
        <w:rPr>
          <w:rFonts w:eastAsia="Times New Roman"/>
        </w:rPr>
        <w:t>2 915 566</w:t>
      </w:r>
      <w:r w:rsidR="00317309">
        <w:rPr>
          <w:rFonts w:eastAsia="Times New Roman"/>
        </w:rPr>
        <w:t>,00</w:t>
      </w:r>
      <w:r>
        <w:rPr>
          <w:rFonts w:eastAsia="Times New Roman"/>
        </w:rPr>
        <w:t xml:space="preserve"> </w:t>
      </w:r>
      <w:r w:rsidR="00317309">
        <w:rPr>
          <w:rFonts w:eastAsia="Times New Roman"/>
        </w:rPr>
        <w:t>(</w:t>
      </w:r>
      <w:r w:rsidR="0074680D" w:rsidRPr="0074680D">
        <w:rPr>
          <w:rFonts w:eastAsia="Times New Roman"/>
        </w:rPr>
        <w:t>два миллиона девятьсот пятнадцать тысяч пятьсот шестьдесят шесть</w:t>
      </w:r>
      <w:r w:rsidR="00661E19" w:rsidRPr="004B0FE3">
        <w:rPr>
          <w:rFonts w:eastAsia="Times New Roman"/>
        </w:rPr>
        <w:t xml:space="preserve">) </w:t>
      </w:r>
      <w:r w:rsidR="00317309">
        <w:rPr>
          <w:rFonts w:eastAsia="Times New Roman"/>
        </w:rPr>
        <w:t>рублей 00 копеек</w:t>
      </w:r>
      <w:r w:rsidR="00661E19" w:rsidRPr="004B0FE3">
        <w:rPr>
          <w:rFonts w:eastAsia="Times New Roman"/>
        </w:rPr>
        <w:t xml:space="preserve"> </w:t>
      </w:r>
      <w:r w:rsidR="004B0FE3" w:rsidRPr="004B0FE3">
        <w:rPr>
          <w:rFonts w:eastAsia="Times New Roman"/>
        </w:rPr>
        <w:t xml:space="preserve">на </w:t>
      </w:r>
      <w:r w:rsidR="004B0FE3" w:rsidRPr="004B0FE3">
        <w:rPr>
          <w:rFonts w:eastAsiaTheme="minorHAnsi"/>
          <w:bCs/>
        </w:rPr>
        <w:t>софинансирование работ на строительство и реконструкцию (модернизацию) объектов питьевого водоснабжения (строительство и реконструкция магистральных, поселковых и внутриквартальных водопроводных сетей, водозаборных и очистных сооружений, водозаборных скважин, водонапорных башен, резервуаров, станций водоочистки муниципальной собственности</w:t>
      </w:r>
      <w:r w:rsidR="00661E19" w:rsidRPr="004B0FE3">
        <w:rPr>
          <w:rFonts w:eastAsia="Times New Roman"/>
        </w:rPr>
        <w:t xml:space="preserve"> </w:t>
      </w:r>
      <w:r w:rsidR="004B0FE3" w:rsidRPr="004B0FE3">
        <w:rPr>
          <w:rFonts w:eastAsia="Times New Roman"/>
        </w:rPr>
        <w:t xml:space="preserve">– по объекту «Выполнение работ по установке очистных </w:t>
      </w:r>
      <w:r w:rsidR="004B0FE3" w:rsidRPr="004B0FE3">
        <w:rPr>
          <w:rFonts w:eastAsia="Times New Roman"/>
        </w:rPr>
        <w:lastRenderedPageBreak/>
        <w:t>сооружений, реконструкции сетей водоснабжения  в с. Артын»</w:t>
      </w:r>
      <w:r>
        <w:rPr>
          <w:rFonts w:eastAsia="Times New Roman"/>
        </w:rPr>
        <w:t xml:space="preserve"> перечисляется «Стороне 2»</w:t>
      </w:r>
      <w:r w:rsidR="0078513F" w:rsidRPr="004B0FE3">
        <w:rPr>
          <w:rFonts w:eastAsia="Times New Roman"/>
        </w:rPr>
        <w:t xml:space="preserve"> </w:t>
      </w:r>
      <w:r w:rsidR="00661E19" w:rsidRPr="004B0FE3">
        <w:rPr>
          <w:rFonts w:eastAsia="Times New Roman"/>
        </w:rPr>
        <w:t>по фактической потребности</w:t>
      </w:r>
      <w:r>
        <w:rPr>
          <w:rFonts w:eastAsia="Times New Roman"/>
        </w:rPr>
        <w:t xml:space="preserve"> «Стороны 2»</w:t>
      </w:r>
      <w:r w:rsidR="00661E19" w:rsidRPr="004B0FE3">
        <w:rPr>
          <w:rFonts w:eastAsia="Times New Roman"/>
        </w:rPr>
        <w:t xml:space="preserve"> </w:t>
      </w:r>
      <w:r w:rsidR="0016433F">
        <w:rPr>
          <w:rFonts w:eastAsia="Times New Roman"/>
        </w:rPr>
        <w:t>на оплату</w:t>
      </w:r>
      <w:r w:rsidR="00661E19" w:rsidRPr="004B0FE3">
        <w:rPr>
          <w:rFonts w:eastAsia="Times New Roman"/>
        </w:rPr>
        <w:t xml:space="preserve"> авансовых платежей</w:t>
      </w:r>
      <w:r w:rsidR="00A83F30" w:rsidRPr="004B0FE3">
        <w:rPr>
          <w:rFonts w:eastAsia="Times New Roman"/>
        </w:rPr>
        <w:t>,</w:t>
      </w:r>
      <w:r w:rsidR="00661E19" w:rsidRPr="004B0FE3">
        <w:rPr>
          <w:rFonts w:eastAsia="Times New Roman"/>
        </w:rPr>
        <w:t xml:space="preserve"> </w:t>
      </w:r>
      <w:r w:rsidR="0016433F">
        <w:rPr>
          <w:rFonts w:eastAsia="Times New Roman"/>
        </w:rPr>
        <w:t xml:space="preserve">на основании </w:t>
      </w:r>
      <w:r w:rsidR="00661E19" w:rsidRPr="004B0FE3">
        <w:rPr>
          <w:rFonts w:eastAsia="Times New Roman"/>
        </w:rPr>
        <w:t xml:space="preserve"> муниципальн</w:t>
      </w:r>
      <w:r w:rsidR="002B7400">
        <w:rPr>
          <w:rFonts w:eastAsia="Times New Roman"/>
        </w:rPr>
        <w:t>ого</w:t>
      </w:r>
      <w:r w:rsidR="00661E19" w:rsidRPr="004B0FE3">
        <w:rPr>
          <w:rFonts w:eastAsia="Times New Roman"/>
        </w:rPr>
        <w:t xml:space="preserve"> контракт</w:t>
      </w:r>
      <w:r w:rsidR="002B7400">
        <w:rPr>
          <w:rFonts w:eastAsia="Times New Roman"/>
        </w:rPr>
        <w:t>а</w:t>
      </w:r>
      <w:r w:rsidR="00661E19" w:rsidRPr="004B0FE3">
        <w:rPr>
          <w:rFonts w:eastAsia="Times New Roman"/>
        </w:rPr>
        <w:t xml:space="preserve">  № 1 от 03.04.2023</w:t>
      </w:r>
      <w:r>
        <w:rPr>
          <w:rFonts w:eastAsia="Times New Roman"/>
        </w:rPr>
        <w:t xml:space="preserve"> ИКЗ: </w:t>
      </w:r>
      <w:r w:rsidRPr="0049780E">
        <w:rPr>
          <w:color w:val="334059"/>
          <w:shd w:val="clear" w:color="auto" w:fill="FFFFFF"/>
        </w:rPr>
        <w:t>233552200624355220100100020014221414</w:t>
      </w:r>
      <w:r w:rsidRPr="0049780E">
        <w:rPr>
          <w:rFonts w:eastAsia="Times New Roman"/>
        </w:rPr>
        <w:t>,</w:t>
      </w:r>
      <w:r>
        <w:rPr>
          <w:rFonts w:eastAsia="Times New Roman"/>
        </w:rPr>
        <w:t xml:space="preserve"> после получения ходатайства от «Стороны 2»</w:t>
      </w:r>
      <w:r w:rsidR="002B7400">
        <w:rPr>
          <w:rFonts w:eastAsia="Times New Roman"/>
        </w:rPr>
        <w:t>.</w:t>
      </w:r>
    </w:p>
    <w:p w:rsidR="00BA5BC4" w:rsidRPr="00BA5BC4" w:rsidRDefault="00E07B82" w:rsidP="002B7400">
      <w:pPr>
        <w:pStyle w:val="ConsPlusNormal"/>
        <w:jc w:val="both"/>
      </w:pPr>
      <w:r>
        <w:t xml:space="preserve">         </w:t>
      </w:r>
      <w:r w:rsidR="006B0247" w:rsidRPr="00BA5BC4">
        <w:rPr>
          <w:lang w:val="en-US"/>
        </w:rPr>
        <w:t>II</w:t>
      </w:r>
      <w:r w:rsidR="006B0247">
        <w:t>. Настоящее</w:t>
      </w:r>
      <w:r w:rsidR="00BA5BC4" w:rsidRPr="00BA5BC4">
        <w:t xml:space="preserve"> Дополнительное согла</w:t>
      </w:r>
      <w:r w:rsidR="006B0247">
        <w:t>шение вступает в силу с момента</w:t>
      </w:r>
      <w:r w:rsidR="00317309">
        <w:t xml:space="preserve"> его официального опубликования после</w:t>
      </w:r>
      <w:r w:rsidR="006B0247">
        <w:t xml:space="preserve"> </w:t>
      </w:r>
      <w:r w:rsidR="00AE3FFB">
        <w:t xml:space="preserve">утверждения Советом Муромцевского </w:t>
      </w:r>
      <w:r w:rsidR="0016433F">
        <w:t xml:space="preserve">муниципального района Омской области </w:t>
      </w:r>
      <w:r w:rsidR="00AE3FFB">
        <w:t xml:space="preserve">и Советом </w:t>
      </w:r>
      <w:r w:rsidR="0016433F">
        <w:t xml:space="preserve">Артынского сельского поселения </w:t>
      </w:r>
      <w:r w:rsidR="00AE3FFB">
        <w:t>Муромцевского муниципального района</w:t>
      </w:r>
      <w:r w:rsidR="00317309">
        <w:t>, но не ранее 01 января 2024 года</w:t>
      </w:r>
      <w:r w:rsidR="00AE3FFB">
        <w:t xml:space="preserve"> и действует </w:t>
      </w:r>
      <w:r w:rsidR="00317309">
        <w:t>по 31 декабря 2024</w:t>
      </w:r>
      <w:r w:rsidR="00BA5BC4" w:rsidRPr="00BA5BC4">
        <w:t xml:space="preserve"> года.</w:t>
      </w:r>
    </w:p>
    <w:p w:rsidR="00BA5BC4" w:rsidRPr="00BA5BC4" w:rsidRDefault="006B0247" w:rsidP="006B0247">
      <w:pPr>
        <w:ind w:firstLine="709"/>
        <w:jc w:val="both"/>
      </w:pPr>
      <w:r w:rsidRPr="00BA5BC4">
        <w:rPr>
          <w:lang w:val="en-US"/>
        </w:rPr>
        <w:t>III</w:t>
      </w:r>
      <w:r>
        <w:t>.</w:t>
      </w:r>
      <w:r w:rsidRPr="00BA5BC4">
        <w:t xml:space="preserve"> </w:t>
      </w:r>
      <w:r w:rsidR="00BA5BC4" w:rsidRPr="00BA5BC4">
        <w:t>Обязательства сторон, не затронутые настоящим Дополнительным соглашением, остаются в неизмененном виде.</w:t>
      </w:r>
    </w:p>
    <w:p w:rsidR="00BA5BC4" w:rsidRPr="00BA5BC4" w:rsidRDefault="00BA5BC4" w:rsidP="0049780E">
      <w:pPr>
        <w:ind w:firstLine="708"/>
        <w:jc w:val="both"/>
      </w:pPr>
      <w:r w:rsidRPr="00BA5BC4">
        <w:t>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C83310" w:rsidRPr="00D76455" w:rsidRDefault="00BA5BC4" w:rsidP="00D76455">
      <w:pPr>
        <w:jc w:val="both"/>
      </w:pPr>
      <w:r w:rsidRPr="00BA5BC4">
        <w:t xml:space="preserve"> </w:t>
      </w:r>
    </w:p>
    <w:p w:rsidR="00BA5BC4" w:rsidRPr="00C83310" w:rsidRDefault="00BA5BC4" w:rsidP="00C83310">
      <w:pPr>
        <w:jc w:val="center"/>
        <w:rPr>
          <w:b/>
        </w:rPr>
      </w:pPr>
      <w:r w:rsidRPr="00C83310">
        <w:rPr>
          <w:b/>
        </w:rPr>
        <w:t>ПОДПИСИ СТОРОН:</w:t>
      </w:r>
    </w:p>
    <w:p w:rsidR="00BA5BC4" w:rsidRPr="00BA5BC4" w:rsidRDefault="00BA5BC4" w:rsidP="00BA5BC4">
      <w:pPr>
        <w:jc w:val="both"/>
      </w:pPr>
    </w:p>
    <w:p w:rsidR="00BA5BC4" w:rsidRPr="00BA5BC4" w:rsidRDefault="007A51C0" w:rsidP="00BA5BC4">
      <w:pPr>
        <w:jc w:val="both"/>
      </w:pPr>
      <w:r>
        <w:t xml:space="preserve">  </w:t>
      </w:r>
      <w:r w:rsidR="00BA5BC4" w:rsidRPr="00BA5BC4">
        <w:t xml:space="preserve">«Сторона </w:t>
      </w:r>
      <w:proofErr w:type="gramStart"/>
      <w:r w:rsidR="0016433F">
        <w:t>1</w:t>
      </w:r>
      <w:r w:rsidR="00BA5BC4" w:rsidRPr="00BA5BC4">
        <w:t xml:space="preserve">»   </w:t>
      </w:r>
      <w:proofErr w:type="gramEnd"/>
      <w:r w:rsidR="00BA5BC4" w:rsidRPr="00BA5BC4">
        <w:t xml:space="preserve">                                       </w:t>
      </w:r>
      <w:r>
        <w:t xml:space="preserve">          </w:t>
      </w:r>
      <w:r w:rsidR="00BA5BC4" w:rsidRPr="00BA5BC4">
        <w:t xml:space="preserve">«Сторона </w:t>
      </w:r>
      <w:r w:rsidR="0016433F">
        <w:t>2</w:t>
      </w:r>
      <w:r w:rsidR="00BA5BC4" w:rsidRPr="00BA5BC4">
        <w:t>»</w:t>
      </w:r>
    </w:p>
    <w:p w:rsidR="00BA5BC4" w:rsidRPr="00BA5BC4" w:rsidRDefault="00BA5BC4" w:rsidP="00BA5BC4">
      <w:pPr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368"/>
        <w:gridCol w:w="4805"/>
      </w:tblGrid>
      <w:tr w:rsidR="00BA5BC4" w:rsidRPr="00BA5BC4" w:rsidTr="007A51C0">
        <w:tc>
          <w:tcPr>
            <w:tcW w:w="5387" w:type="dxa"/>
          </w:tcPr>
          <w:p w:rsidR="0074680D" w:rsidRPr="0074680D" w:rsidRDefault="0074680D" w:rsidP="0074680D">
            <w:pPr>
              <w:rPr>
                <w:lang w:bidi="ru-RU"/>
              </w:rPr>
            </w:pPr>
            <w:r w:rsidRPr="0074680D">
              <w:rPr>
                <w:lang w:bidi="ru-RU"/>
              </w:rPr>
              <w:t xml:space="preserve">Временно исполняющий полномочия </w:t>
            </w:r>
          </w:p>
          <w:p w:rsidR="0074680D" w:rsidRPr="0074680D" w:rsidRDefault="0074680D" w:rsidP="0074680D">
            <w:pPr>
              <w:rPr>
                <w:lang w:bidi="ru-RU"/>
              </w:rPr>
            </w:pPr>
            <w:proofErr w:type="gramStart"/>
            <w:r w:rsidRPr="0074680D">
              <w:rPr>
                <w:lang w:bidi="ru-RU"/>
              </w:rPr>
              <w:t>Главы  Муромцевского</w:t>
            </w:r>
            <w:proofErr w:type="gramEnd"/>
            <w:r w:rsidRPr="0074680D">
              <w:rPr>
                <w:lang w:bidi="ru-RU"/>
              </w:rPr>
              <w:t xml:space="preserve"> муниципального района</w:t>
            </w:r>
          </w:p>
          <w:p w:rsidR="00BA5BC4" w:rsidRPr="00BA5BC4" w:rsidRDefault="00BA5BC4" w:rsidP="00C83310">
            <w:r w:rsidRPr="00BA5BC4">
              <w:t xml:space="preserve"> </w:t>
            </w:r>
          </w:p>
          <w:p w:rsidR="00BA5BC4" w:rsidRPr="00BA5BC4" w:rsidRDefault="00BA5BC4" w:rsidP="00BA5BC4">
            <w:pPr>
              <w:jc w:val="both"/>
            </w:pPr>
          </w:p>
          <w:p w:rsidR="00BA5BC4" w:rsidRPr="00BA5BC4" w:rsidRDefault="00BA5BC4" w:rsidP="00BA5BC4">
            <w:pPr>
              <w:jc w:val="both"/>
            </w:pPr>
            <w:r w:rsidRPr="00BA5BC4">
              <w:t>_____________</w:t>
            </w:r>
            <w:r w:rsidR="00C83310">
              <w:t xml:space="preserve"> </w:t>
            </w:r>
            <w:r w:rsidR="0074680D" w:rsidRPr="0074680D">
              <w:t>С.Н. Казанков</w:t>
            </w:r>
          </w:p>
          <w:p w:rsidR="00BA5BC4" w:rsidRPr="00BA5BC4" w:rsidRDefault="00BA5BC4" w:rsidP="00BA5BC4">
            <w:pPr>
              <w:jc w:val="both"/>
            </w:pPr>
          </w:p>
          <w:p w:rsidR="00BF6B08" w:rsidRPr="00BA5BC4" w:rsidRDefault="00EB024A" w:rsidP="00BA5BC4">
            <w:pPr>
              <w:jc w:val="both"/>
            </w:pPr>
            <w:r>
              <w:t>«28</w:t>
            </w:r>
            <w:r w:rsidR="00317309">
              <w:t>» декабря 202</w:t>
            </w:r>
            <w:r w:rsidR="0074680D">
              <w:t>4</w:t>
            </w:r>
            <w:r w:rsidR="00317309">
              <w:t xml:space="preserve"> </w:t>
            </w:r>
            <w:r w:rsidR="00BA5BC4" w:rsidRPr="00BA5BC4">
              <w:t>г.</w:t>
            </w:r>
          </w:p>
        </w:tc>
        <w:tc>
          <w:tcPr>
            <w:tcW w:w="4819" w:type="dxa"/>
          </w:tcPr>
          <w:p w:rsidR="00BA5BC4" w:rsidRPr="00BA5BC4" w:rsidRDefault="007A51C0" w:rsidP="006A39CD">
            <w:r>
              <w:t xml:space="preserve">Глава </w:t>
            </w:r>
            <w:r w:rsidR="0016433F">
              <w:t xml:space="preserve">Артынского сельского поселения </w:t>
            </w:r>
          </w:p>
          <w:p w:rsidR="00BA5BC4" w:rsidRDefault="00BA5BC4" w:rsidP="00BA5BC4">
            <w:pPr>
              <w:jc w:val="both"/>
            </w:pPr>
          </w:p>
          <w:p w:rsidR="00317309" w:rsidRPr="00BA5BC4" w:rsidRDefault="00317309" w:rsidP="00BA5BC4">
            <w:pPr>
              <w:jc w:val="both"/>
            </w:pPr>
          </w:p>
          <w:p w:rsidR="006A39CD" w:rsidRDefault="006A39CD" w:rsidP="00BA5BC4">
            <w:pPr>
              <w:jc w:val="both"/>
            </w:pPr>
          </w:p>
          <w:p w:rsidR="00BA5BC4" w:rsidRPr="00BA5BC4" w:rsidRDefault="00BA5BC4" w:rsidP="00BA5BC4">
            <w:pPr>
              <w:jc w:val="both"/>
            </w:pPr>
            <w:r w:rsidRPr="00BA5BC4">
              <w:t>_______________</w:t>
            </w:r>
            <w:proofErr w:type="gramStart"/>
            <w:r w:rsidRPr="00BA5BC4">
              <w:t xml:space="preserve">_  </w:t>
            </w:r>
            <w:r w:rsidR="002416FC">
              <w:t>Мишкин</w:t>
            </w:r>
            <w:proofErr w:type="gramEnd"/>
            <w:r w:rsidR="0016433F" w:rsidRPr="00200EA2">
              <w:t xml:space="preserve"> Г</w:t>
            </w:r>
            <w:r w:rsidR="0016433F">
              <w:t>.</w:t>
            </w:r>
            <w:r w:rsidR="0016433F" w:rsidRPr="00200EA2">
              <w:t xml:space="preserve"> Г</w:t>
            </w:r>
            <w:r w:rsidR="0016433F">
              <w:t>.</w:t>
            </w:r>
          </w:p>
          <w:p w:rsidR="00BA5BC4" w:rsidRPr="00BA5BC4" w:rsidRDefault="00BA5BC4" w:rsidP="00BA5BC4">
            <w:pPr>
              <w:jc w:val="both"/>
            </w:pPr>
          </w:p>
          <w:p w:rsidR="00BF6B08" w:rsidRPr="00BA5BC4" w:rsidRDefault="00EB024A" w:rsidP="00BA5BC4">
            <w:pPr>
              <w:jc w:val="both"/>
            </w:pPr>
            <w:r>
              <w:t>«28</w:t>
            </w:r>
            <w:r w:rsidR="00317309">
              <w:t>»  декабря 202</w:t>
            </w:r>
            <w:r w:rsidR="0074680D">
              <w:t>4</w:t>
            </w:r>
            <w:r w:rsidR="00317309">
              <w:t xml:space="preserve"> </w:t>
            </w:r>
            <w:r w:rsidR="00BA5BC4" w:rsidRPr="00BA5BC4">
              <w:t>г.</w:t>
            </w:r>
          </w:p>
        </w:tc>
      </w:tr>
    </w:tbl>
    <w:p w:rsidR="00BA5BC4" w:rsidRPr="00BA5BC4" w:rsidRDefault="00BA5BC4" w:rsidP="00BA5BC4">
      <w:pPr>
        <w:jc w:val="both"/>
      </w:pPr>
    </w:p>
    <w:p w:rsidR="00BA5BC4" w:rsidRPr="00BA5BC4" w:rsidRDefault="00BA5BC4" w:rsidP="00BA5BC4">
      <w:pPr>
        <w:jc w:val="both"/>
      </w:pPr>
    </w:p>
    <w:p w:rsidR="00BA5BC4" w:rsidRPr="00BA5BC4" w:rsidRDefault="00BA5BC4" w:rsidP="00BA5BC4">
      <w:pPr>
        <w:jc w:val="both"/>
      </w:pPr>
    </w:p>
    <w:p w:rsidR="00383A96" w:rsidRDefault="00383A96" w:rsidP="00427F37">
      <w:pPr>
        <w:jc w:val="both"/>
      </w:pPr>
    </w:p>
    <w:p w:rsidR="00383A96" w:rsidRPr="00BA5BC4" w:rsidRDefault="00383A96" w:rsidP="00427F37">
      <w:pPr>
        <w:jc w:val="both"/>
      </w:pPr>
    </w:p>
    <w:p w:rsidR="00822397" w:rsidRPr="00BA5BC4" w:rsidRDefault="00822397" w:rsidP="00427F37">
      <w:pPr>
        <w:jc w:val="both"/>
      </w:pPr>
    </w:p>
    <w:p w:rsidR="00822397" w:rsidRPr="00BA5BC4" w:rsidRDefault="00822397" w:rsidP="00427F37">
      <w:pPr>
        <w:jc w:val="both"/>
      </w:pPr>
    </w:p>
    <w:p w:rsidR="00822397" w:rsidRPr="00BA5BC4" w:rsidRDefault="00822397" w:rsidP="00427F37">
      <w:pPr>
        <w:jc w:val="both"/>
      </w:pPr>
    </w:p>
    <w:p w:rsidR="00822397" w:rsidRPr="00BA5BC4" w:rsidRDefault="00822397" w:rsidP="00427F37">
      <w:pPr>
        <w:jc w:val="both"/>
      </w:pPr>
    </w:p>
    <w:p w:rsidR="00822397" w:rsidRPr="00BA5BC4" w:rsidRDefault="00822397" w:rsidP="00427F37">
      <w:pPr>
        <w:jc w:val="both"/>
      </w:pPr>
    </w:p>
    <w:sectPr w:rsidR="00822397" w:rsidRPr="00BA5BC4" w:rsidSect="006A39CD">
      <w:pgSz w:w="11906" w:h="16838"/>
      <w:pgMar w:top="426" w:right="707" w:bottom="993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333E64"/>
    <w:multiLevelType w:val="hybridMultilevel"/>
    <w:tmpl w:val="81B8F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D1425B"/>
    <w:multiLevelType w:val="hybridMultilevel"/>
    <w:tmpl w:val="F9F6F9D2"/>
    <w:lvl w:ilvl="0" w:tplc="5880B5E8">
      <w:start w:val="2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F37"/>
    <w:rsid w:val="00002B52"/>
    <w:rsid w:val="000038B0"/>
    <w:rsid w:val="000112FC"/>
    <w:rsid w:val="00066992"/>
    <w:rsid w:val="00075F7E"/>
    <w:rsid w:val="000D2B84"/>
    <w:rsid w:val="0011278F"/>
    <w:rsid w:val="0016433F"/>
    <w:rsid w:val="001A69A6"/>
    <w:rsid w:val="001E2C2C"/>
    <w:rsid w:val="001F573D"/>
    <w:rsid w:val="00200EA2"/>
    <w:rsid w:val="00206449"/>
    <w:rsid w:val="00214132"/>
    <w:rsid w:val="00216F98"/>
    <w:rsid w:val="0023234F"/>
    <w:rsid w:val="002416FC"/>
    <w:rsid w:val="00253894"/>
    <w:rsid w:val="002800E6"/>
    <w:rsid w:val="00280670"/>
    <w:rsid w:val="002B176D"/>
    <w:rsid w:val="002B7400"/>
    <w:rsid w:val="002F07CE"/>
    <w:rsid w:val="00317309"/>
    <w:rsid w:val="00341656"/>
    <w:rsid w:val="00383A96"/>
    <w:rsid w:val="003A65FE"/>
    <w:rsid w:val="00427F37"/>
    <w:rsid w:val="00474145"/>
    <w:rsid w:val="0049780E"/>
    <w:rsid w:val="004B0FE3"/>
    <w:rsid w:val="00596C36"/>
    <w:rsid w:val="005A698A"/>
    <w:rsid w:val="005C3F21"/>
    <w:rsid w:val="00624460"/>
    <w:rsid w:val="006345D0"/>
    <w:rsid w:val="006504C1"/>
    <w:rsid w:val="00661E19"/>
    <w:rsid w:val="006711A7"/>
    <w:rsid w:val="006802DB"/>
    <w:rsid w:val="0068770D"/>
    <w:rsid w:val="006A39CD"/>
    <w:rsid w:val="006B0247"/>
    <w:rsid w:val="0074680D"/>
    <w:rsid w:val="0078513F"/>
    <w:rsid w:val="007A51C0"/>
    <w:rsid w:val="00822397"/>
    <w:rsid w:val="00837640"/>
    <w:rsid w:val="008633D0"/>
    <w:rsid w:val="008A6529"/>
    <w:rsid w:val="008B4AA7"/>
    <w:rsid w:val="00903980"/>
    <w:rsid w:val="00957B17"/>
    <w:rsid w:val="009E5007"/>
    <w:rsid w:val="00A057F1"/>
    <w:rsid w:val="00A52554"/>
    <w:rsid w:val="00A83F30"/>
    <w:rsid w:val="00AE3FFB"/>
    <w:rsid w:val="00B7288C"/>
    <w:rsid w:val="00B82FBC"/>
    <w:rsid w:val="00BA5BC4"/>
    <w:rsid w:val="00BC12E1"/>
    <w:rsid w:val="00BE1803"/>
    <w:rsid w:val="00BF6B08"/>
    <w:rsid w:val="00C4188C"/>
    <w:rsid w:val="00C83310"/>
    <w:rsid w:val="00D23578"/>
    <w:rsid w:val="00D539CC"/>
    <w:rsid w:val="00D76455"/>
    <w:rsid w:val="00E03F73"/>
    <w:rsid w:val="00E07B82"/>
    <w:rsid w:val="00EB024A"/>
    <w:rsid w:val="00ED4B2D"/>
    <w:rsid w:val="00EE31DF"/>
    <w:rsid w:val="00F41F1B"/>
    <w:rsid w:val="00F67C8B"/>
    <w:rsid w:val="00FE691C"/>
    <w:rsid w:val="00FF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312"/>
  <w15:docId w15:val="{BD3A2D7F-34DC-4E06-954F-CA596803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iCs/>
        <w:color w:val="808080" w:themeColor="text1" w:themeTint="7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F37"/>
    <w:pPr>
      <w:spacing w:after="0" w:line="240" w:lineRule="auto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F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23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34F"/>
    <w:rPr>
      <w:rFonts w:ascii="Tahoma" w:hAnsi="Tahoma" w:cs="Tahoma"/>
      <w:color w:val="auto"/>
      <w:sz w:val="16"/>
      <w:szCs w:val="16"/>
    </w:rPr>
  </w:style>
  <w:style w:type="paragraph" w:customStyle="1" w:styleId="ConsPlusNormal">
    <w:name w:val="ConsPlusNormal"/>
    <w:rsid w:val="00383A96"/>
    <w:pPr>
      <w:autoSpaceDE w:val="0"/>
      <w:autoSpaceDN w:val="0"/>
      <w:adjustRightInd w:val="0"/>
      <w:spacing w:after="0" w:line="240" w:lineRule="auto"/>
    </w:pPr>
    <w:rPr>
      <w:rFonts w:eastAsia="Calibri"/>
      <w:color w:val="auto"/>
    </w:rPr>
  </w:style>
  <w:style w:type="paragraph" w:customStyle="1" w:styleId="1">
    <w:name w:val="???????1"/>
    <w:rsid w:val="008B4AA7"/>
    <w:pPr>
      <w:spacing w:after="0" w:line="240" w:lineRule="auto"/>
    </w:pPr>
    <w:rPr>
      <w:rFonts w:eastAsia="Times New Roman"/>
      <w:color w:val="auto"/>
      <w:sz w:val="20"/>
      <w:szCs w:val="20"/>
      <w:lang w:eastAsia="ru-RU"/>
    </w:rPr>
  </w:style>
  <w:style w:type="table" w:styleId="a6">
    <w:name w:val="Table Grid"/>
    <w:basedOn w:val="a1"/>
    <w:uiPriority w:val="59"/>
    <w:rsid w:val="008B4A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E8EC0-42EE-454E-ABC6-133D50AB6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sovet</cp:lastModifiedBy>
  <cp:revision>5</cp:revision>
  <cp:lastPrinted>2025-01-17T05:44:00Z</cp:lastPrinted>
  <dcterms:created xsi:type="dcterms:W3CDTF">2024-12-28T06:55:00Z</dcterms:created>
  <dcterms:modified xsi:type="dcterms:W3CDTF">2025-01-17T05:47:00Z</dcterms:modified>
</cp:coreProperties>
</file>