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DA" w:rsidRPr="005260C9" w:rsidRDefault="00697DDA" w:rsidP="00697DDA">
      <w:pPr>
        <w:spacing w:after="0" w:line="240" w:lineRule="auto"/>
        <w:ind w:right="-55" w:firstLine="54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noProof/>
          <w:sz w:val="36"/>
          <w:szCs w:val="36"/>
          <w:lang w:eastAsia="ru-RU"/>
        </w:rPr>
        <w:drawing>
          <wp:inline distT="0" distB="0" distL="0" distR="0">
            <wp:extent cx="619125" cy="800100"/>
            <wp:effectExtent l="0" t="0" r="9525" b="0"/>
            <wp:docPr id="1" name="Рисунок 1" descr="герб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DDA" w:rsidRPr="005260C9" w:rsidRDefault="00697DDA" w:rsidP="00697DDA">
      <w:pPr>
        <w:spacing w:after="0" w:line="240" w:lineRule="auto"/>
        <w:ind w:right="-55" w:firstLine="540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5260C9"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697DDA" w:rsidRPr="005260C9" w:rsidRDefault="00697DDA" w:rsidP="00697DDA">
      <w:pPr>
        <w:spacing w:after="0" w:line="240" w:lineRule="auto"/>
        <w:ind w:right="-55"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260C9">
        <w:rPr>
          <w:rFonts w:ascii="Times New Roman" w:eastAsia="Times New Roman" w:hAnsi="Times New Roman"/>
          <w:b/>
          <w:sz w:val="32"/>
          <w:szCs w:val="32"/>
          <w:lang w:eastAsia="ru-RU"/>
        </w:rPr>
        <w:t>Муромцевского муниципального района</w:t>
      </w:r>
    </w:p>
    <w:p w:rsidR="00697DDA" w:rsidRDefault="00697DDA" w:rsidP="00697DDA">
      <w:pPr>
        <w:spacing w:after="0" w:line="240" w:lineRule="auto"/>
        <w:ind w:right="-57" w:firstLine="539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Омской области</w:t>
      </w:r>
    </w:p>
    <w:p w:rsidR="00697DDA" w:rsidRPr="00697DDA" w:rsidRDefault="00697DDA" w:rsidP="00697DDA">
      <w:pPr>
        <w:spacing w:after="0" w:line="240" w:lineRule="auto"/>
        <w:ind w:right="-57" w:firstLine="539"/>
        <w:contextualSpacing/>
        <w:jc w:val="center"/>
        <w:rPr>
          <w:rFonts w:ascii="Times New Roman" w:eastAsia="Times New Roman" w:hAnsi="Times New Roman"/>
          <w:b/>
          <w:sz w:val="14"/>
          <w:szCs w:val="16"/>
          <w:lang w:eastAsia="ru-RU"/>
        </w:rPr>
      </w:pPr>
    </w:p>
    <w:p w:rsidR="00697DDA" w:rsidRPr="003254E5" w:rsidRDefault="00697DDA" w:rsidP="00697DDA">
      <w:pPr>
        <w:keepNext/>
        <w:spacing w:after="0" w:line="240" w:lineRule="auto"/>
        <w:ind w:right="-57" w:firstLine="539"/>
        <w:contextualSpacing/>
        <w:jc w:val="center"/>
        <w:outlineLvl w:val="0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 w:rsidRPr="005260C9">
        <w:rPr>
          <w:rFonts w:ascii="Times New Roman" w:eastAsia="Times New Roman" w:hAnsi="Times New Roman"/>
          <w:b/>
          <w:sz w:val="52"/>
          <w:szCs w:val="52"/>
          <w:lang w:eastAsia="ru-RU"/>
        </w:rPr>
        <w:t>РАСПОРЯЖЕНИЕ</w:t>
      </w:r>
    </w:p>
    <w:p w:rsidR="00697DDA" w:rsidRPr="000678C3" w:rsidRDefault="00697DDA" w:rsidP="00697DDA">
      <w:pPr>
        <w:keepNext/>
        <w:spacing w:after="0" w:line="240" w:lineRule="auto"/>
        <w:ind w:right="-55"/>
        <w:outlineLvl w:val="2"/>
        <w:rPr>
          <w:rFonts w:ascii="Times New Roman" w:eastAsia="Times New Roman" w:hAnsi="Times New Roman"/>
          <w:sz w:val="8"/>
          <w:szCs w:val="16"/>
          <w:lang w:eastAsia="ru-RU"/>
        </w:rPr>
      </w:pPr>
    </w:p>
    <w:p w:rsidR="00697DDA" w:rsidRPr="003578BB" w:rsidRDefault="003578BB" w:rsidP="00697DDA">
      <w:pPr>
        <w:keepNext/>
        <w:spacing w:after="0" w:line="240" w:lineRule="auto"/>
        <w:ind w:right="-55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953B8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C85E80">
        <w:rPr>
          <w:rFonts w:ascii="Times New Roman" w:eastAsia="Times New Roman" w:hAnsi="Times New Roman"/>
          <w:sz w:val="28"/>
          <w:szCs w:val="28"/>
          <w:lang w:eastAsia="ru-RU"/>
        </w:rPr>
        <w:t>.04.2025</w:t>
      </w:r>
      <w:r w:rsidRPr="000B3E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78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7DD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8953B8">
        <w:rPr>
          <w:rFonts w:ascii="Times New Roman" w:eastAsia="Times New Roman" w:hAnsi="Times New Roman"/>
          <w:sz w:val="28"/>
          <w:szCs w:val="28"/>
          <w:lang w:eastAsia="ru-RU"/>
        </w:rPr>
        <w:t>95</w:t>
      </w:r>
      <w:r w:rsidR="00F21DF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</w:p>
    <w:p w:rsidR="00697DDA" w:rsidRPr="005260C9" w:rsidRDefault="00697DDA" w:rsidP="00697DDA">
      <w:pPr>
        <w:spacing w:after="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60C9">
        <w:rPr>
          <w:rFonts w:ascii="Times New Roman" w:eastAsia="Times New Roman" w:hAnsi="Times New Roman"/>
          <w:sz w:val="28"/>
          <w:szCs w:val="28"/>
          <w:lang w:eastAsia="ru-RU"/>
        </w:rPr>
        <w:t>р.п. Муромцево</w:t>
      </w:r>
    </w:p>
    <w:p w:rsidR="00697DDA" w:rsidRPr="000678C3" w:rsidRDefault="00697DDA" w:rsidP="00697DDA">
      <w:pPr>
        <w:spacing w:after="0" w:line="240" w:lineRule="auto"/>
        <w:ind w:right="-55" w:firstLine="540"/>
        <w:rPr>
          <w:rFonts w:ascii="Times New Roman" w:eastAsia="Times New Roman" w:hAnsi="Times New Roman"/>
          <w:sz w:val="20"/>
          <w:szCs w:val="16"/>
          <w:lang w:eastAsia="ru-RU"/>
        </w:rPr>
      </w:pPr>
    </w:p>
    <w:tbl>
      <w:tblPr>
        <w:tblW w:w="0" w:type="auto"/>
        <w:tblLook w:val="01E0"/>
      </w:tblPr>
      <w:tblGrid>
        <w:gridCol w:w="5411"/>
        <w:gridCol w:w="4386"/>
      </w:tblGrid>
      <w:tr w:rsidR="00697DDA" w:rsidRPr="009B5F6B" w:rsidTr="000E0D8F">
        <w:trPr>
          <w:trHeight w:val="962"/>
        </w:trPr>
        <w:tc>
          <w:tcPr>
            <w:tcW w:w="5637" w:type="dxa"/>
          </w:tcPr>
          <w:p w:rsidR="00697DDA" w:rsidRPr="009B5F6B" w:rsidRDefault="00697DDA" w:rsidP="00836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5F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проведен</w:t>
            </w:r>
            <w:proofErr w:type="gramStart"/>
            <w:r w:rsidRPr="009B5F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ии ау</w:t>
            </w:r>
            <w:proofErr w:type="gramEnd"/>
            <w:r w:rsidRPr="009B5F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кциона </w:t>
            </w:r>
            <w:r w:rsidR="00750F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электронной форме </w:t>
            </w:r>
            <w:r w:rsidR="00C85E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</w:t>
            </w:r>
            <w:r w:rsidR="00836B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продаже</w:t>
            </w:r>
            <w:r w:rsidR="00C85E80" w:rsidRPr="00C85E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имущества, находящегося в собственности Муромцевского муниципального района Омской области</w:t>
            </w:r>
          </w:p>
        </w:tc>
        <w:tc>
          <w:tcPr>
            <w:tcW w:w="4677" w:type="dxa"/>
          </w:tcPr>
          <w:p w:rsidR="00697DDA" w:rsidRPr="009B5F6B" w:rsidRDefault="00697DDA" w:rsidP="00EC5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 w:firstLine="54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97DDA" w:rsidRPr="00697DDA" w:rsidRDefault="00697DDA" w:rsidP="00697DDA">
      <w:pPr>
        <w:spacing w:after="0" w:line="240" w:lineRule="auto"/>
        <w:rPr>
          <w:rFonts w:ascii="Times New Roman" w:hAnsi="Times New Roman"/>
          <w:szCs w:val="16"/>
        </w:rPr>
      </w:pPr>
    </w:p>
    <w:p w:rsidR="00697DDA" w:rsidRPr="00C85E80" w:rsidRDefault="00C85E80" w:rsidP="00C85E80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5E80">
        <w:rPr>
          <w:rFonts w:ascii="Times New Roman" w:hAnsi="Times New Roman"/>
          <w:sz w:val="28"/>
          <w:szCs w:val="28"/>
        </w:rPr>
        <w:t>Руководствуясь Федеральным законом от 21 декабря 2001 года № 178-ФЗ «О приватизации государственного и муниципального имущества», Решением Совета Муромцевского муниципального района Омской области от 30.07.2010г. № 31 "Об утверждении Положения "Об управлении собственностью Муромцевского муниципального района Омской области", Прогнозным планом (программой) приватизации муниципальн</w:t>
      </w:r>
      <w:r w:rsidR="00D57E73">
        <w:rPr>
          <w:rFonts w:ascii="Times New Roman" w:hAnsi="Times New Roman"/>
          <w:sz w:val="28"/>
          <w:szCs w:val="28"/>
        </w:rPr>
        <w:t>ого имущества</w:t>
      </w:r>
      <w:r w:rsidRPr="00C85E80">
        <w:rPr>
          <w:rFonts w:ascii="Times New Roman" w:hAnsi="Times New Roman"/>
          <w:sz w:val="28"/>
          <w:szCs w:val="28"/>
        </w:rPr>
        <w:t xml:space="preserve"> Муромцевского муниципального района Омской области на 20</w:t>
      </w:r>
      <w:r w:rsidR="00D57E73">
        <w:rPr>
          <w:rFonts w:ascii="Times New Roman" w:hAnsi="Times New Roman"/>
          <w:sz w:val="28"/>
          <w:szCs w:val="28"/>
        </w:rPr>
        <w:t>25</w:t>
      </w:r>
      <w:r w:rsidRPr="00C85E80">
        <w:rPr>
          <w:rFonts w:ascii="Times New Roman" w:hAnsi="Times New Roman"/>
          <w:sz w:val="28"/>
          <w:szCs w:val="28"/>
        </w:rPr>
        <w:t xml:space="preserve"> год</w:t>
      </w:r>
      <w:r w:rsidR="00D57E73">
        <w:rPr>
          <w:rFonts w:ascii="Times New Roman" w:hAnsi="Times New Roman"/>
          <w:sz w:val="28"/>
          <w:szCs w:val="28"/>
        </w:rPr>
        <w:t xml:space="preserve"> и плановый период 2026-2027 годов</w:t>
      </w:r>
      <w:r w:rsidRPr="00C85E80">
        <w:rPr>
          <w:rFonts w:ascii="Times New Roman" w:hAnsi="Times New Roman"/>
          <w:sz w:val="28"/>
          <w:szCs w:val="28"/>
        </w:rPr>
        <w:t xml:space="preserve">, </w:t>
      </w:r>
      <w:r w:rsidR="00CC6E4A" w:rsidRPr="00C85E80">
        <w:rPr>
          <w:rFonts w:ascii="Times New Roman" w:hAnsi="Times New Roman"/>
          <w:sz w:val="28"/>
          <w:szCs w:val="28"/>
        </w:rPr>
        <w:t>руководствуясь Уставом Муромцевского муниципального</w:t>
      </w:r>
      <w:proofErr w:type="gramEnd"/>
      <w:r w:rsidR="00CC6E4A" w:rsidRPr="00C85E80">
        <w:rPr>
          <w:rFonts w:ascii="Times New Roman" w:hAnsi="Times New Roman"/>
          <w:sz w:val="28"/>
          <w:szCs w:val="28"/>
        </w:rPr>
        <w:t xml:space="preserve"> района Омской области:</w:t>
      </w:r>
    </w:p>
    <w:p w:rsidR="00C85E80" w:rsidRPr="00C85E80" w:rsidRDefault="00697DDA" w:rsidP="00C85E80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85E80">
        <w:rPr>
          <w:rFonts w:ascii="Times New Roman" w:hAnsi="Times New Roman"/>
          <w:sz w:val="28"/>
          <w:szCs w:val="28"/>
        </w:rPr>
        <w:t>1. Комитету экономики и управления муниципальной собственностью Администрации Муромцевского муниципального района Омской области (далее – Комитет) провести аукцион</w:t>
      </w:r>
      <w:r w:rsidR="00750F93" w:rsidRPr="00C85E80">
        <w:rPr>
          <w:rFonts w:ascii="Times New Roman" w:hAnsi="Times New Roman"/>
          <w:sz w:val="28"/>
          <w:szCs w:val="28"/>
        </w:rPr>
        <w:t xml:space="preserve"> </w:t>
      </w:r>
      <w:r w:rsidR="00451511" w:rsidRPr="00451511">
        <w:rPr>
          <w:rFonts w:ascii="Times New Roman" w:hAnsi="Times New Roman"/>
          <w:sz w:val="28"/>
          <w:szCs w:val="28"/>
        </w:rPr>
        <w:t xml:space="preserve">в электронной форме по </w:t>
      </w:r>
      <w:r w:rsidR="00836B9A" w:rsidRPr="00836B9A">
        <w:rPr>
          <w:rFonts w:ascii="Times New Roman" w:hAnsi="Times New Roman"/>
          <w:sz w:val="28"/>
          <w:szCs w:val="28"/>
        </w:rPr>
        <w:t xml:space="preserve">продаже </w:t>
      </w:r>
      <w:r w:rsidR="00451511" w:rsidRPr="00451511">
        <w:rPr>
          <w:rFonts w:ascii="Times New Roman" w:hAnsi="Times New Roman"/>
          <w:sz w:val="28"/>
          <w:szCs w:val="28"/>
        </w:rPr>
        <w:t>имущества, находящегося в собственности Муромцевского муниципального района Омской области</w:t>
      </w:r>
      <w:r w:rsidR="00C85E80">
        <w:rPr>
          <w:rFonts w:ascii="Times New Roman" w:hAnsi="Times New Roman"/>
          <w:sz w:val="28"/>
          <w:szCs w:val="28"/>
        </w:rPr>
        <w:t>.</w:t>
      </w:r>
    </w:p>
    <w:p w:rsidR="00C85E80" w:rsidRPr="00C85E80" w:rsidRDefault="00C85E80" w:rsidP="00C85E80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1 – Нежилое строение: блок цехов, общей площадью 689,3 кв.м</w:t>
      </w:r>
      <w:r w:rsidRPr="00C85E80">
        <w:rPr>
          <w:rFonts w:ascii="Times New Roman" w:hAnsi="Times New Roman"/>
          <w:sz w:val="28"/>
          <w:szCs w:val="28"/>
        </w:rPr>
        <w:t>.</w:t>
      </w:r>
      <w:r w:rsidR="00155E46">
        <w:rPr>
          <w:rFonts w:ascii="Times New Roman" w:hAnsi="Times New Roman"/>
          <w:sz w:val="28"/>
          <w:szCs w:val="28"/>
        </w:rPr>
        <w:t>, кадастровый номер 55:14:300202:2002. Местоположение: Омская область, Муромцевский район, р.п. Муромцево, ул. Нахимова, д. 6.</w:t>
      </w:r>
      <w:r w:rsidRPr="00C85E80">
        <w:rPr>
          <w:rFonts w:ascii="Times New Roman" w:hAnsi="Times New Roman"/>
          <w:sz w:val="28"/>
          <w:szCs w:val="28"/>
        </w:rPr>
        <w:t xml:space="preserve"> Начальная цена </w:t>
      </w:r>
      <w:r w:rsidR="00155E46">
        <w:rPr>
          <w:rFonts w:ascii="Times New Roman" w:hAnsi="Times New Roman"/>
          <w:sz w:val="28"/>
          <w:szCs w:val="28"/>
        </w:rPr>
        <w:t>2 500 000,0</w:t>
      </w:r>
      <w:r w:rsidRPr="00C85E80">
        <w:rPr>
          <w:rFonts w:ascii="Times New Roman" w:hAnsi="Times New Roman"/>
          <w:sz w:val="28"/>
          <w:szCs w:val="28"/>
        </w:rPr>
        <w:t xml:space="preserve"> (</w:t>
      </w:r>
      <w:r w:rsidR="00155E46">
        <w:rPr>
          <w:rFonts w:ascii="Times New Roman" w:hAnsi="Times New Roman"/>
          <w:sz w:val="28"/>
          <w:szCs w:val="28"/>
        </w:rPr>
        <w:t>два миллиона пятьсот тысяч</w:t>
      </w:r>
      <w:r w:rsidRPr="00C85E80">
        <w:rPr>
          <w:rFonts w:ascii="Times New Roman" w:hAnsi="Times New Roman"/>
          <w:sz w:val="28"/>
          <w:szCs w:val="28"/>
        </w:rPr>
        <w:t>) рубл</w:t>
      </w:r>
      <w:r w:rsidR="00155E46">
        <w:rPr>
          <w:rFonts w:ascii="Times New Roman" w:hAnsi="Times New Roman"/>
          <w:sz w:val="28"/>
          <w:szCs w:val="28"/>
        </w:rPr>
        <w:t>ей</w:t>
      </w:r>
      <w:r w:rsidRPr="00C85E80">
        <w:rPr>
          <w:rFonts w:ascii="Times New Roman" w:hAnsi="Times New Roman"/>
          <w:sz w:val="28"/>
          <w:szCs w:val="28"/>
        </w:rPr>
        <w:t xml:space="preserve"> с НДС. </w:t>
      </w:r>
    </w:p>
    <w:p w:rsidR="008953B8" w:rsidRDefault="00697DDA" w:rsidP="008953B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85E80">
        <w:rPr>
          <w:rFonts w:ascii="Times New Roman" w:hAnsi="Times New Roman"/>
          <w:sz w:val="28"/>
          <w:szCs w:val="28"/>
        </w:rPr>
        <w:t>2. Комитету обеспечить опубликование и размещение извещения о проведен</w:t>
      </w:r>
      <w:proofErr w:type="gramStart"/>
      <w:r w:rsidRPr="00C85E80">
        <w:rPr>
          <w:rFonts w:ascii="Times New Roman" w:hAnsi="Times New Roman"/>
          <w:sz w:val="28"/>
          <w:szCs w:val="28"/>
        </w:rPr>
        <w:t xml:space="preserve">ии </w:t>
      </w:r>
      <w:r w:rsidR="00155E46" w:rsidRPr="00155E46">
        <w:rPr>
          <w:rFonts w:ascii="Times New Roman" w:hAnsi="Times New Roman"/>
          <w:sz w:val="28"/>
          <w:szCs w:val="28"/>
        </w:rPr>
        <w:t>ау</w:t>
      </w:r>
      <w:proofErr w:type="gramEnd"/>
      <w:r w:rsidR="00155E46" w:rsidRPr="00155E46">
        <w:rPr>
          <w:rFonts w:ascii="Times New Roman" w:hAnsi="Times New Roman"/>
          <w:sz w:val="28"/>
          <w:szCs w:val="28"/>
        </w:rPr>
        <w:t xml:space="preserve">кциона в электронной форме по </w:t>
      </w:r>
      <w:r w:rsidR="00836B9A" w:rsidRPr="00836B9A">
        <w:rPr>
          <w:rFonts w:ascii="Times New Roman" w:hAnsi="Times New Roman"/>
          <w:sz w:val="28"/>
          <w:szCs w:val="28"/>
        </w:rPr>
        <w:t xml:space="preserve">продаже </w:t>
      </w:r>
      <w:r w:rsidR="00155E46" w:rsidRPr="00155E46">
        <w:rPr>
          <w:rFonts w:ascii="Times New Roman" w:hAnsi="Times New Roman"/>
          <w:sz w:val="28"/>
          <w:szCs w:val="28"/>
        </w:rPr>
        <w:t xml:space="preserve">имущества, находящегося в собственности Муромцевского муниципального района Омской области </w:t>
      </w:r>
      <w:r w:rsidRPr="00C85E80">
        <w:rPr>
          <w:rFonts w:ascii="Times New Roman" w:hAnsi="Times New Roman"/>
          <w:sz w:val="28"/>
          <w:szCs w:val="28"/>
        </w:rPr>
        <w:t xml:space="preserve">в </w:t>
      </w:r>
      <w:r w:rsidR="00EB3282" w:rsidRPr="00EB3282">
        <w:rPr>
          <w:rFonts w:ascii="Times New Roman" w:hAnsi="Times New Roman"/>
          <w:color w:val="000000"/>
          <w:sz w:val="28"/>
          <w:szCs w:val="28"/>
        </w:rPr>
        <w:t>периодическом печатном издании, распространяемом в Муромцевском муниципальном районе Омской области - «Вестник Муромцевского муниципального района»</w:t>
      </w:r>
      <w:r w:rsidRPr="00C85E80">
        <w:rPr>
          <w:rFonts w:ascii="Times New Roman" w:hAnsi="Times New Roman"/>
          <w:sz w:val="28"/>
          <w:szCs w:val="28"/>
        </w:rPr>
        <w:t>, на официальном сайте Российской</w:t>
      </w:r>
      <w:r w:rsidR="008953B8">
        <w:rPr>
          <w:rFonts w:ascii="Times New Roman" w:hAnsi="Times New Roman"/>
          <w:sz w:val="28"/>
          <w:szCs w:val="28"/>
        </w:rPr>
        <w:t xml:space="preserve"> </w:t>
      </w:r>
      <w:r w:rsidRPr="00C85E80">
        <w:rPr>
          <w:rFonts w:ascii="Times New Roman" w:hAnsi="Times New Roman"/>
          <w:sz w:val="28"/>
          <w:szCs w:val="28"/>
        </w:rPr>
        <w:t xml:space="preserve"> </w:t>
      </w:r>
    </w:p>
    <w:p w:rsidR="008953B8" w:rsidRDefault="008953B8" w:rsidP="008953B8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97DDA" w:rsidRDefault="00697DDA" w:rsidP="008953B8">
      <w:pPr>
        <w:pStyle w:val="a6"/>
        <w:jc w:val="both"/>
        <w:rPr>
          <w:rFonts w:ascii="Times New Roman" w:hAnsi="Times New Roman"/>
          <w:sz w:val="28"/>
        </w:rPr>
      </w:pPr>
      <w:r w:rsidRPr="00C85E80">
        <w:rPr>
          <w:rFonts w:ascii="Times New Roman" w:hAnsi="Times New Roman"/>
          <w:sz w:val="28"/>
          <w:szCs w:val="28"/>
        </w:rPr>
        <w:lastRenderedPageBreak/>
        <w:t>Федерации в информационно-телекоммуникационной сети «Интернет» для</w:t>
      </w:r>
      <w:r w:rsidR="008953B8">
        <w:rPr>
          <w:rFonts w:ascii="Times New Roman" w:hAnsi="Times New Roman"/>
          <w:sz w:val="28"/>
          <w:szCs w:val="28"/>
        </w:rPr>
        <w:t xml:space="preserve"> </w:t>
      </w:r>
      <w:r w:rsidRPr="00C85E80">
        <w:rPr>
          <w:rFonts w:ascii="Times New Roman" w:hAnsi="Times New Roman"/>
          <w:sz w:val="28"/>
          <w:szCs w:val="28"/>
        </w:rPr>
        <w:t xml:space="preserve">размещения информации о проведении торгов – </w:t>
      </w:r>
      <w:hyperlink r:id="rId5" w:history="1">
        <w:r w:rsidRPr="00C85E80">
          <w:rPr>
            <w:rFonts w:ascii="Times New Roman" w:hAnsi="Times New Roman"/>
            <w:sz w:val="28"/>
            <w:szCs w:val="28"/>
          </w:rPr>
          <w:t>www.torgi.gov.ru</w:t>
        </w:r>
      </w:hyperlink>
      <w:r w:rsidRPr="00C85E80">
        <w:rPr>
          <w:rFonts w:ascii="Times New Roman" w:hAnsi="Times New Roman"/>
          <w:sz w:val="28"/>
          <w:szCs w:val="28"/>
        </w:rPr>
        <w:t>, а также на официальном сайте</w:t>
      </w:r>
      <w:r w:rsidR="00EB3282">
        <w:rPr>
          <w:rFonts w:ascii="Times New Roman" w:hAnsi="Times New Roman"/>
          <w:sz w:val="28"/>
        </w:rPr>
        <w:t xml:space="preserve"> </w:t>
      </w:r>
      <w:r w:rsidRPr="009951CF">
        <w:rPr>
          <w:rFonts w:ascii="Times New Roman" w:hAnsi="Times New Roman"/>
          <w:sz w:val="28"/>
        </w:rPr>
        <w:t>Муромцевского муниципального</w:t>
      </w:r>
      <w:r w:rsidRPr="00CC6E4A">
        <w:rPr>
          <w:rFonts w:ascii="Times New Roman" w:hAnsi="Times New Roman"/>
          <w:sz w:val="28"/>
        </w:rPr>
        <w:t xml:space="preserve"> района Омской области  - </w:t>
      </w:r>
      <w:hyperlink r:id="rId6" w:history="1">
        <w:r w:rsidR="000E6CDA">
          <w:rPr>
            <w:rStyle w:val="a5"/>
            <w:rFonts w:ascii="Times New Roman" w:hAnsi="Times New Roman"/>
            <w:sz w:val="28"/>
            <w:szCs w:val="28"/>
          </w:rPr>
          <w:t>https://murom55.gosuslugi.ru</w:t>
        </w:r>
      </w:hyperlink>
      <w:r w:rsidRPr="00CC6E4A">
        <w:rPr>
          <w:rFonts w:ascii="Times New Roman" w:hAnsi="Times New Roman"/>
          <w:sz w:val="28"/>
        </w:rPr>
        <w:t>.</w:t>
      </w:r>
    </w:p>
    <w:p w:rsidR="00697DDA" w:rsidRPr="00CC6E4A" w:rsidRDefault="00CC6E4A" w:rsidP="000E6CDA">
      <w:pPr>
        <w:spacing w:after="120" w:line="240" w:lineRule="auto"/>
        <w:ind w:firstLine="540"/>
        <w:jc w:val="both"/>
        <w:rPr>
          <w:rFonts w:ascii="Times New Roman" w:hAnsi="Times New Roman"/>
          <w:sz w:val="28"/>
        </w:rPr>
      </w:pPr>
      <w:r w:rsidRPr="00CC6E4A">
        <w:rPr>
          <w:rFonts w:ascii="Times New Roman" w:hAnsi="Times New Roman"/>
          <w:sz w:val="28"/>
        </w:rPr>
        <w:t xml:space="preserve">3. </w:t>
      </w:r>
      <w:proofErr w:type="gramStart"/>
      <w:r w:rsidR="00697DDA" w:rsidRPr="00CC6E4A">
        <w:rPr>
          <w:rFonts w:ascii="Times New Roman" w:hAnsi="Times New Roman"/>
          <w:sz w:val="28"/>
        </w:rPr>
        <w:t>Контроль за</w:t>
      </w:r>
      <w:proofErr w:type="gramEnd"/>
      <w:r w:rsidR="00697DDA" w:rsidRPr="00CC6E4A">
        <w:rPr>
          <w:rFonts w:ascii="Times New Roman" w:hAnsi="Times New Roman"/>
          <w:sz w:val="28"/>
        </w:rPr>
        <w:t xml:space="preserve"> исполнением настоящего распоряжения возложить на Председателя Комитета Мартынову А.С.</w:t>
      </w:r>
    </w:p>
    <w:p w:rsidR="000678C3" w:rsidRPr="00C230A5" w:rsidRDefault="000678C3" w:rsidP="000E0D8F">
      <w:pPr>
        <w:spacing w:after="120" w:line="240" w:lineRule="auto"/>
        <w:ind w:right="-55" w:firstLine="54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C230A5" w:rsidRDefault="00C230A5" w:rsidP="000E0D8F">
      <w:pPr>
        <w:spacing w:after="120" w:line="240" w:lineRule="auto"/>
        <w:ind w:right="-55" w:firstLine="54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C230A5" w:rsidRPr="00C230A5" w:rsidRDefault="00C230A5" w:rsidP="000E0D8F">
      <w:pPr>
        <w:spacing w:after="120" w:line="240" w:lineRule="auto"/>
        <w:ind w:right="-55" w:firstLine="54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155E46" w:rsidRPr="00155E46" w:rsidRDefault="00973217" w:rsidP="00155E4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155E46" w:rsidRDefault="00155E46" w:rsidP="00973217">
      <w:pPr>
        <w:pStyle w:val="a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E46">
        <w:rPr>
          <w:rFonts w:ascii="Times New Roman" w:hAnsi="Times New Roman"/>
          <w:sz w:val="28"/>
          <w:szCs w:val="28"/>
        </w:rPr>
        <w:t>Главы муниципального района</w:t>
      </w:r>
      <w:r w:rsidRPr="00155E46">
        <w:rPr>
          <w:rFonts w:ascii="Times New Roman" w:hAnsi="Times New Roman"/>
          <w:sz w:val="28"/>
          <w:szCs w:val="28"/>
        </w:rPr>
        <w:tab/>
        <w:t xml:space="preserve">                                           </w:t>
      </w:r>
      <w:bookmarkStart w:id="0" w:name="_GoBack"/>
      <w:bookmarkEnd w:id="0"/>
      <w:r w:rsidR="00973217">
        <w:rPr>
          <w:rFonts w:ascii="Times New Roman" w:hAnsi="Times New Roman"/>
          <w:sz w:val="28"/>
          <w:szCs w:val="28"/>
        </w:rPr>
        <w:t xml:space="preserve">    </w:t>
      </w:r>
      <w:r w:rsidRPr="00155E46">
        <w:rPr>
          <w:rFonts w:ascii="Times New Roman" w:hAnsi="Times New Roman"/>
          <w:sz w:val="28"/>
          <w:szCs w:val="28"/>
        </w:rPr>
        <w:t xml:space="preserve"> </w:t>
      </w:r>
      <w:r w:rsidR="00973217">
        <w:rPr>
          <w:rFonts w:ascii="Times New Roman" w:hAnsi="Times New Roman"/>
          <w:sz w:val="28"/>
          <w:szCs w:val="28"/>
        </w:rPr>
        <w:t xml:space="preserve">С.Н. Казанков </w:t>
      </w: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E46" w:rsidRDefault="00155E46" w:rsidP="00155E46">
      <w:pPr>
        <w:spacing w:after="12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A6D" w:rsidRDefault="000F7A6D" w:rsidP="000E0D8F">
      <w:pPr>
        <w:spacing w:after="120" w:line="240" w:lineRule="auto"/>
        <w:ind w:right="-55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55E46" w:rsidRDefault="00155E46" w:rsidP="000E0D8F">
      <w:pPr>
        <w:spacing w:after="120" w:line="240" w:lineRule="auto"/>
        <w:ind w:right="-55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55E46" w:rsidRDefault="00155E46" w:rsidP="000E0D8F">
      <w:pPr>
        <w:spacing w:after="120" w:line="240" w:lineRule="auto"/>
        <w:ind w:right="-55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55E46" w:rsidRDefault="00155E46" w:rsidP="000E0D8F">
      <w:pPr>
        <w:spacing w:after="120" w:line="240" w:lineRule="auto"/>
        <w:ind w:right="-55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F7A6D" w:rsidRDefault="000F7A6D" w:rsidP="000E0D8F">
      <w:pPr>
        <w:spacing w:after="120" w:line="240" w:lineRule="auto"/>
        <w:ind w:right="-55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F7A6D" w:rsidRDefault="000F7A6D" w:rsidP="000E0D8F">
      <w:pPr>
        <w:spacing w:after="120" w:line="240" w:lineRule="auto"/>
        <w:ind w:right="-55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F7A6D" w:rsidRDefault="000F7A6D" w:rsidP="000E0D8F">
      <w:pPr>
        <w:spacing w:after="120" w:line="240" w:lineRule="auto"/>
        <w:ind w:right="-55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F7A6D" w:rsidRDefault="000F7A6D" w:rsidP="000E0D8F">
      <w:pPr>
        <w:spacing w:after="120" w:line="240" w:lineRule="auto"/>
        <w:ind w:right="-55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F7A6D" w:rsidRDefault="000F7A6D" w:rsidP="000E0D8F">
      <w:pPr>
        <w:spacing w:after="120" w:line="240" w:lineRule="auto"/>
        <w:ind w:right="-55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F7A6D" w:rsidRDefault="000F7A6D" w:rsidP="000E0D8F">
      <w:pPr>
        <w:spacing w:after="120" w:line="240" w:lineRule="auto"/>
        <w:ind w:right="-55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C6E4A" w:rsidRPr="00CC6E4A" w:rsidRDefault="00CC6E4A" w:rsidP="00CC6E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E4A">
        <w:rPr>
          <w:rFonts w:ascii="Times New Roman" w:eastAsia="Times New Roman" w:hAnsi="Times New Roman"/>
          <w:sz w:val="24"/>
          <w:szCs w:val="24"/>
          <w:lang w:eastAsia="ru-RU"/>
        </w:rPr>
        <w:t xml:space="preserve">А.Н. Войцеховская </w:t>
      </w:r>
    </w:p>
    <w:p w:rsidR="008111FD" w:rsidRDefault="00CC6E4A" w:rsidP="00CC6E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E4A">
        <w:rPr>
          <w:rFonts w:ascii="Times New Roman" w:eastAsia="Times New Roman" w:hAnsi="Times New Roman"/>
          <w:sz w:val="24"/>
          <w:szCs w:val="24"/>
          <w:lang w:eastAsia="ru-RU"/>
        </w:rPr>
        <w:t>21-840</w:t>
      </w:r>
    </w:p>
    <w:p w:rsidR="00F01FD9" w:rsidRPr="00CC6E4A" w:rsidRDefault="00F01FD9" w:rsidP="00CC6E4A">
      <w:pPr>
        <w:spacing w:after="0" w:line="240" w:lineRule="auto"/>
      </w:pPr>
    </w:p>
    <w:sectPr w:rsidR="00F01FD9" w:rsidRPr="00CC6E4A" w:rsidSect="008953B8">
      <w:pgSz w:w="11906" w:h="16838" w:code="9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F6C1C"/>
    <w:rsid w:val="000678C3"/>
    <w:rsid w:val="000B3E1B"/>
    <w:rsid w:val="000E0D8F"/>
    <w:rsid w:val="000E6CDA"/>
    <w:rsid w:val="000F2E5D"/>
    <w:rsid w:val="000F7A6D"/>
    <w:rsid w:val="00111119"/>
    <w:rsid w:val="00155E46"/>
    <w:rsid w:val="001648E2"/>
    <w:rsid w:val="00312AEB"/>
    <w:rsid w:val="00347D01"/>
    <w:rsid w:val="003578BB"/>
    <w:rsid w:val="00451511"/>
    <w:rsid w:val="00697DDA"/>
    <w:rsid w:val="00750F93"/>
    <w:rsid w:val="00761988"/>
    <w:rsid w:val="00774D81"/>
    <w:rsid w:val="00775FDF"/>
    <w:rsid w:val="008111FD"/>
    <w:rsid w:val="00836B9A"/>
    <w:rsid w:val="00884669"/>
    <w:rsid w:val="008953B8"/>
    <w:rsid w:val="0095294F"/>
    <w:rsid w:val="00973217"/>
    <w:rsid w:val="009F6C1C"/>
    <w:rsid w:val="00A01EE0"/>
    <w:rsid w:val="00A37953"/>
    <w:rsid w:val="00A72CC4"/>
    <w:rsid w:val="00B1050B"/>
    <w:rsid w:val="00B700CE"/>
    <w:rsid w:val="00B81463"/>
    <w:rsid w:val="00BC0A04"/>
    <w:rsid w:val="00BE76CD"/>
    <w:rsid w:val="00C230A5"/>
    <w:rsid w:val="00C85E80"/>
    <w:rsid w:val="00CC6E4A"/>
    <w:rsid w:val="00D15D53"/>
    <w:rsid w:val="00D57E73"/>
    <w:rsid w:val="00D61D21"/>
    <w:rsid w:val="00D7501C"/>
    <w:rsid w:val="00E8197B"/>
    <w:rsid w:val="00EB3282"/>
    <w:rsid w:val="00EC58FD"/>
    <w:rsid w:val="00F01FD9"/>
    <w:rsid w:val="00F21DF9"/>
    <w:rsid w:val="00FE1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DDA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DDA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678C3"/>
    <w:rPr>
      <w:color w:val="0000FF" w:themeColor="hyperlink"/>
      <w:u w:val="single"/>
    </w:rPr>
  </w:style>
  <w:style w:type="paragraph" w:styleId="a6">
    <w:name w:val="No Spacing"/>
    <w:uiPriority w:val="1"/>
    <w:qFormat/>
    <w:rsid w:val="00C85E80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DDA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DDA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678C3"/>
    <w:rPr>
      <w:color w:val="0000FF" w:themeColor="hyperlink"/>
      <w:u w:val="single"/>
    </w:rPr>
  </w:style>
  <w:style w:type="paragraph" w:styleId="a6">
    <w:name w:val="No Spacing"/>
    <w:uiPriority w:val="1"/>
    <w:qFormat/>
    <w:rsid w:val="00C85E80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rom55.gosuslugi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Sveta</cp:lastModifiedBy>
  <cp:revision>25</cp:revision>
  <cp:lastPrinted>2025-04-25T04:16:00Z</cp:lastPrinted>
  <dcterms:created xsi:type="dcterms:W3CDTF">2023-01-27T03:49:00Z</dcterms:created>
  <dcterms:modified xsi:type="dcterms:W3CDTF">2025-04-25T04:18:00Z</dcterms:modified>
</cp:coreProperties>
</file>