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0A" w:rsidRDefault="00A543CF">
      <w:pPr>
        <w:pStyle w:val="10"/>
        <w:keepNext/>
        <w:keepLines/>
        <w:shd w:val="clear" w:color="auto" w:fill="auto"/>
        <w:ind w:left="20"/>
      </w:pPr>
      <w:bookmarkStart w:id="0" w:name="bookmark0"/>
      <w:r>
        <w:t>ПРОТОКОЛ</w:t>
      </w:r>
      <w:bookmarkEnd w:id="0"/>
    </w:p>
    <w:p w:rsidR="007F660A" w:rsidRDefault="00A543CF">
      <w:pPr>
        <w:pStyle w:val="20"/>
        <w:shd w:val="clear" w:color="auto" w:fill="auto"/>
        <w:spacing w:after="43"/>
        <w:ind w:left="20"/>
      </w:pPr>
      <w:r>
        <w:t>подведения итогов</w:t>
      </w:r>
      <w:r w:rsidR="00842077">
        <w:t xml:space="preserve"> аукциона по выбору исполнител</w:t>
      </w:r>
      <w:r w:rsidR="00842077">
        <w:rPr>
          <w:lang w:val="ru-RU"/>
        </w:rPr>
        <w:t>я</w:t>
      </w:r>
      <w:r>
        <w:t xml:space="preserve"> услуг по перемещению</w:t>
      </w:r>
      <w:r w:rsidR="00842077">
        <w:rPr>
          <w:lang w:val="ru-RU"/>
        </w:rPr>
        <w:t xml:space="preserve"> задержанных</w:t>
      </w:r>
      <w:r>
        <w:t xml:space="preserve"> транспортных средств на специализированную стоянку, их хранению и возврату</w:t>
      </w:r>
    </w:p>
    <w:p w:rsidR="007F660A" w:rsidRPr="00842077" w:rsidRDefault="00842077">
      <w:pPr>
        <w:pStyle w:val="11"/>
        <w:shd w:val="clear" w:color="auto" w:fill="auto"/>
        <w:tabs>
          <w:tab w:val="left" w:pos="9303"/>
        </w:tabs>
        <w:spacing w:before="0"/>
        <w:ind w:left="20"/>
        <w:rPr>
          <w:lang w:val="ru-RU"/>
        </w:rPr>
      </w:pPr>
      <w:r>
        <w:rPr>
          <w:lang w:val="ru-RU"/>
        </w:rPr>
        <w:t xml:space="preserve">р. п. Муромцево                                                                                   12 февраля </w:t>
      </w:r>
      <w:r>
        <w:t>202</w:t>
      </w:r>
      <w:r>
        <w:rPr>
          <w:lang w:val="ru-RU"/>
        </w:rPr>
        <w:t>5</w:t>
      </w:r>
      <w:r w:rsidR="00A543CF">
        <w:t xml:space="preserve"> года</w:t>
      </w:r>
    </w:p>
    <w:p w:rsidR="007F660A" w:rsidRDefault="00A543CF">
      <w:pPr>
        <w:pStyle w:val="11"/>
        <w:shd w:val="clear" w:color="auto" w:fill="auto"/>
        <w:spacing w:before="0"/>
        <w:ind w:left="20"/>
        <w:rPr>
          <w:lang w:val="ru-RU"/>
        </w:rPr>
      </w:pPr>
      <w:r>
        <w:t>Присутствовали:</w:t>
      </w:r>
    </w:p>
    <w:p w:rsidR="00681A59" w:rsidRPr="00681A59" w:rsidRDefault="00681A59" w:rsidP="00681A5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едседательствовал</w:t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84207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Первый заместитель</w:t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Главы Муромцевского муниципального района</w:t>
      </w:r>
      <w:r w:rsidR="0084207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председатель Комиссии – Астапович А.В.</w:t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681A59" w:rsidRPr="00681A59" w:rsidRDefault="00681A59" w:rsidP="00681A59">
      <w:pPr>
        <w:spacing w:line="302" w:lineRule="exact"/>
        <w:ind w:left="40" w:right="40"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Зам. Пр</w:t>
      </w:r>
      <w:r w:rsidR="0084207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едседателя Комиссии – Овсянников В</w:t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.Н.</w:t>
      </w:r>
    </w:p>
    <w:p w:rsidR="00681A59" w:rsidRPr="00681A59" w:rsidRDefault="00681A59" w:rsidP="00681A59">
      <w:pPr>
        <w:spacing w:line="302" w:lineRule="exact"/>
        <w:ind w:left="40" w:right="40"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Секретарь Комиссии – Ясинова Ю.А.</w:t>
      </w:r>
    </w:p>
    <w:p w:rsidR="00681A59" w:rsidRDefault="00681A59" w:rsidP="00681A59">
      <w:pPr>
        <w:spacing w:line="302" w:lineRule="exact"/>
        <w:ind w:left="40" w:right="40"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Члены аукционной комиссии: </w:t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Губкин И.Ю.,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Мартынова А.С. </w:t>
      </w:r>
    </w:p>
    <w:p w:rsidR="00681A59" w:rsidRPr="00681A59" w:rsidRDefault="00681A59" w:rsidP="00681A59">
      <w:pPr>
        <w:spacing w:line="302" w:lineRule="exact"/>
        <w:ind w:left="40" w:right="40"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660A" w:rsidRDefault="00A543CF" w:rsidP="0004046A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317" w:lineRule="exact"/>
        <w:ind w:firstLine="720"/>
        <w:jc w:val="both"/>
      </w:pPr>
      <w:r>
        <w:t>Организ</w:t>
      </w:r>
      <w:r w:rsidR="00681A59">
        <w:t xml:space="preserve">атор аукциона: </w:t>
      </w:r>
      <w:r w:rsidR="00681A59">
        <w:rPr>
          <w:lang w:val="ru-RU"/>
        </w:rPr>
        <w:t>Администрация Муромцевского муниципального района Омской области</w:t>
      </w:r>
      <w:r>
        <w:t>.</w:t>
      </w:r>
    </w:p>
    <w:p w:rsidR="007F660A" w:rsidRPr="00681A59" w:rsidRDefault="00A543CF" w:rsidP="0004046A">
      <w:pPr>
        <w:pStyle w:val="11"/>
        <w:shd w:val="clear" w:color="auto" w:fill="auto"/>
        <w:spacing w:before="0" w:line="317" w:lineRule="exact"/>
        <w:ind w:firstLine="720"/>
        <w:jc w:val="both"/>
        <w:rPr>
          <w:lang w:val="ru-RU"/>
        </w:rPr>
      </w:pPr>
      <w:r>
        <w:t>Срок и место проведения а</w:t>
      </w:r>
      <w:r w:rsidR="00681A59">
        <w:t>укциона: 64</w:t>
      </w:r>
      <w:r w:rsidR="00681A59">
        <w:rPr>
          <w:lang w:val="ru-RU"/>
        </w:rPr>
        <w:t>6430</w:t>
      </w:r>
      <w:r w:rsidR="00681A59">
        <w:t xml:space="preserve">, </w:t>
      </w:r>
      <w:proofErr w:type="gramStart"/>
      <w:r w:rsidR="00681A59">
        <w:t>Омск</w:t>
      </w:r>
      <w:r w:rsidR="00681A59">
        <w:rPr>
          <w:lang w:val="ru-RU"/>
        </w:rPr>
        <w:t>ая</w:t>
      </w:r>
      <w:proofErr w:type="gramEnd"/>
      <w:r w:rsidR="00681A59">
        <w:rPr>
          <w:lang w:val="ru-RU"/>
        </w:rPr>
        <w:t xml:space="preserve"> обл., р. п. Муромцево</w:t>
      </w:r>
      <w:r w:rsidR="00681A59">
        <w:t xml:space="preserve">, ул. </w:t>
      </w:r>
      <w:r w:rsidR="00681A59">
        <w:rPr>
          <w:lang w:val="ru-RU"/>
        </w:rPr>
        <w:t>Красноармейская</w:t>
      </w:r>
      <w:r w:rsidR="00681A59">
        <w:t xml:space="preserve">, д. 2 каб. </w:t>
      </w:r>
      <w:r w:rsidR="00842077">
        <w:rPr>
          <w:lang w:val="ru-RU"/>
        </w:rPr>
        <w:t>43</w:t>
      </w:r>
    </w:p>
    <w:p w:rsidR="007F660A" w:rsidRDefault="00842077" w:rsidP="0004046A">
      <w:pPr>
        <w:pStyle w:val="11"/>
        <w:shd w:val="clear" w:color="auto" w:fill="auto"/>
        <w:spacing w:before="0" w:line="317" w:lineRule="exact"/>
        <w:ind w:firstLine="720"/>
        <w:jc w:val="both"/>
        <w:rPr>
          <w:lang w:val="ru-RU"/>
        </w:rPr>
      </w:pPr>
      <w:r>
        <w:rPr>
          <w:lang w:val="ru-RU"/>
        </w:rPr>
        <w:t>12</w:t>
      </w:r>
      <w:r w:rsidR="00681A59">
        <w:t>.</w:t>
      </w:r>
      <w:r>
        <w:rPr>
          <w:lang w:val="ru-RU"/>
        </w:rPr>
        <w:t>02</w:t>
      </w:r>
      <w:r>
        <w:t>.202</w:t>
      </w:r>
      <w:r>
        <w:rPr>
          <w:lang w:val="ru-RU"/>
        </w:rPr>
        <w:t>5</w:t>
      </w:r>
      <w:r>
        <w:t xml:space="preserve"> г. в 1</w:t>
      </w:r>
      <w:r>
        <w:rPr>
          <w:lang w:val="ru-RU"/>
        </w:rPr>
        <w:t>7</w:t>
      </w:r>
      <w:r w:rsidR="00681A59">
        <w:t xml:space="preserve">:00 ч. по </w:t>
      </w:r>
      <w:r w:rsidR="00681A59">
        <w:rPr>
          <w:lang w:val="ru-RU"/>
        </w:rPr>
        <w:t>местному</w:t>
      </w:r>
      <w:r w:rsidR="00A543CF">
        <w:t xml:space="preserve"> времени.</w:t>
      </w:r>
    </w:p>
    <w:p w:rsidR="0004046A" w:rsidRPr="0004046A" w:rsidRDefault="0004046A" w:rsidP="0004046A">
      <w:pPr>
        <w:pStyle w:val="11"/>
        <w:shd w:val="clear" w:color="auto" w:fill="auto"/>
        <w:spacing w:before="0" w:line="317" w:lineRule="exact"/>
        <w:ind w:firstLine="720"/>
        <w:jc w:val="both"/>
        <w:rPr>
          <w:lang w:val="ru-RU"/>
        </w:rPr>
      </w:pPr>
    </w:p>
    <w:p w:rsidR="00681A59" w:rsidRPr="0004046A" w:rsidRDefault="00681A59" w:rsidP="0004046A">
      <w:pPr>
        <w:pStyle w:val="11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317" w:lineRule="exact"/>
        <w:ind w:firstLine="700"/>
        <w:jc w:val="both"/>
        <w:rPr>
          <w:sz w:val="28"/>
          <w:szCs w:val="28"/>
        </w:rPr>
      </w:pPr>
      <w:r w:rsidRPr="0004046A">
        <w:rPr>
          <w:sz w:val="28"/>
          <w:szCs w:val="28"/>
        </w:rPr>
        <w:t xml:space="preserve">Состав аукционной комиссии по </w:t>
      </w:r>
      <w:r w:rsidRPr="0004046A">
        <w:rPr>
          <w:sz w:val="28"/>
          <w:szCs w:val="28"/>
          <w:lang w:val="ru-RU"/>
        </w:rPr>
        <w:t>определению</w:t>
      </w:r>
      <w:r w:rsidRPr="0004046A">
        <w:rPr>
          <w:sz w:val="28"/>
          <w:szCs w:val="28"/>
        </w:rPr>
        <w:t xml:space="preserve"> исполнител</w:t>
      </w:r>
      <w:r w:rsidRPr="0004046A">
        <w:rPr>
          <w:sz w:val="28"/>
          <w:szCs w:val="28"/>
          <w:lang w:val="ru-RU"/>
        </w:rPr>
        <w:t>я</w:t>
      </w:r>
      <w:r w:rsidRPr="0004046A">
        <w:rPr>
          <w:sz w:val="28"/>
          <w:szCs w:val="28"/>
        </w:rPr>
        <w:t xml:space="preserve"> услуг по перемещению</w:t>
      </w:r>
      <w:r w:rsidRPr="0004046A">
        <w:rPr>
          <w:sz w:val="28"/>
          <w:szCs w:val="28"/>
          <w:lang w:val="ru-RU"/>
        </w:rPr>
        <w:t xml:space="preserve"> и хранению задержанных</w:t>
      </w:r>
      <w:r w:rsidRPr="0004046A">
        <w:rPr>
          <w:sz w:val="28"/>
          <w:szCs w:val="28"/>
        </w:rPr>
        <w:t xml:space="preserve"> транспортных средств </w:t>
      </w:r>
      <w:r w:rsidRPr="0004046A">
        <w:rPr>
          <w:sz w:val="28"/>
          <w:szCs w:val="28"/>
          <w:lang w:val="ru-RU"/>
        </w:rPr>
        <w:t>на территории Муромцевского муниципального района</w:t>
      </w:r>
      <w:r w:rsidRPr="0004046A">
        <w:rPr>
          <w:sz w:val="28"/>
          <w:szCs w:val="28"/>
        </w:rPr>
        <w:t xml:space="preserve"> утвержден </w:t>
      </w:r>
      <w:r w:rsidRPr="0004046A">
        <w:rPr>
          <w:sz w:val="28"/>
          <w:szCs w:val="28"/>
          <w:lang w:val="ru-RU"/>
        </w:rPr>
        <w:t>постановлением</w:t>
      </w:r>
      <w:r w:rsidRPr="0004046A">
        <w:rPr>
          <w:sz w:val="28"/>
          <w:szCs w:val="28"/>
        </w:rPr>
        <w:t xml:space="preserve"> Администрации</w:t>
      </w:r>
      <w:r w:rsidRPr="0004046A">
        <w:rPr>
          <w:sz w:val="28"/>
          <w:szCs w:val="28"/>
          <w:lang w:val="ru-RU"/>
        </w:rPr>
        <w:t xml:space="preserve"> Муромцевского муниципального района</w:t>
      </w:r>
      <w:r w:rsidRPr="0004046A">
        <w:rPr>
          <w:sz w:val="28"/>
          <w:szCs w:val="28"/>
        </w:rPr>
        <w:t xml:space="preserve"> от 2</w:t>
      </w:r>
      <w:r w:rsidRPr="0004046A">
        <w:rPr>
          <w:sz w:val="28"/>
          <w:szCs w:val="28"/>
          <w:lang w:val="ru-RU"/>
        </w:rPr>
        <w:t>4</w:t>
      </w:r>
      <w:r w:rsidRPr="0004046A">
        <w:rPr>
          <w:sz w:val="28"/>
          <w:szCs w:val="28"/>
        </w:rPr>
        <w:t xml:space="preserve">.08.2022 № </w:t>
      </w:r>
      <w:r w:rsidRPr="0004046A">
        <w:rPr>
          <w:sz w:val="28"/>
          <w:szCs w:val="28"/>
          <w:lang w:val="ru-RU"/>
        </w:rPr>
        <w:t>254-п</w:t>
      </w:r>
      <w:r w:rsidR="00842077" w:rsidRPr="0004046A">
        <w:rPr>
          <w:sz w:val="28"/>
          <w:szCs w:val="28"/>
          <w:lang w:val="ru-RU"/>
        </w:rPr>
        <w:t xml:space="preserve"> (с изменениями, внесенными постановлением Администрации Муромцевского муниципального района от 05.12.2024 № 370-п).</w:t>
      </w:r>
    </w:p>
    <w:p w:rsidR="00681A59" w:rsidRPr="00681A59" w:rsidRDefault="00681A59" w:rsidP="0004046A">
      <w:pPr>
        <w:pStyle w:val="11"/>
        <w:shd w:val="clear" w:color="auto" w:fill="auto"/>
        <w:tabs>
          <w:tab w:val="left" w:pos="1125"/>
        </w:tabs>
        <w:spacing w:before="0" w:line="317" w:lineRule="exact"/>
        <w:jc w:val="both"/>
        <w:rPr>
          <w:sz w:val="28"/>
          <w:szCs w:val="28"/>
        </w:rPr>
      </w:pPr>
    </w:p>
    <w:p w:rsidR="007F660A" w:rsidRDefault="0004046A" w:rsidP="0004046A">
      <w:pPr>
        <w:pStyle w:val="11"/>
        <w:shd w:val="clear" w:color="auto" w:fill="auto"/>
        <w:tabs>
          <w:tab w:val="left" w:pos="1095"/>
        </w:tabs>
        <w:spacing w:before="0" w:line="322" w:lineRule="exact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681A59">
        <w:t xml:space="preserve">В состав комиссии входит </w:t>
      </w:r>
      <w:r w:rsidR="00681A59">
        <w:rPr>
          <w:lang w:val="ru-RU"/>
        </w:rPr>
        <w:t>5</w:t>
      </w:r>
      <w:r w:rsidR="00681A59">
        <w:t xml:space="preserve"> член</w:t>
      </w:r>
      <w:r w:rsidR="00681A59">
        <w:rPr>
          <w:lang w:val="ru-RU"/>
        </w:rPr>
        <w:t>ов</w:t>
      </w:r>
      <w:r w:rsidR="00A543CF">
        <w:t>. Засе</w:t>
      </w:r>
      <w:r w:rsidR="00681A59">
        <w:t xml:space="preserve">дание проводится в присутствии </w:t>
      </w:r>
      <w:r w:rsidR="00681A59">
        <w:rPr>
          <w:lang w:val="ru-RU"/>
        </w:rPr>
        <w:t>5</w:t>
      </w:r>
      <w:r w:rsidR="00A543CF">
        <w:t xml:space="preserve"> членов комиссии. Кворум имеется. Комиссия правомочна.</w:t>
      </w:r>
    </w:p>
    <w:p w:rsidR="0004046A" w:rsidRPr="0004046A" w:rsidRDefault="0004046A" w:rsidP="0004046A">
      <w:pPr>
        <w:pStyle w:val="11"/>
        <w:shd w:val="clear" w:color="auto" w:fill="auto"/>
        <w:tabs>
          <w:tab w:val="left" w:pos="1095"/>
        </w:tabs>
        <w:spacing w:before="0" w:line="322" w:lineRule="exact"/>
        <w:jc w:val="both"/>
        <w:rPr>
          <w:lang w:val="ru-RU"/>
        </w:rPr>
      </w:pPr>
    </w:p>
    <w:p w:rsidR="007F660A" w:rsidRDefault="00A543CF" w:rsidP="0004046A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302" w:lineRule="exact"/>
        <w:ind w:firstLine="720"/>
        <w:jc w:val="both"/>
      </w:pPr>
      <w:r>
        <w:t>Информация об аукционе.</w:t>
      </w:r>
    </w:p>
    <w:p w:rsidR="007F660A" w:rsidRDefault="00A543CF" w:rsidP="0004046A">
      <w:pPr>
        <w:pStyle w:val="11"/>
        <w:shd w:val="clear" w:color="auto" w:fill="auto"/>
        <w:spacing w:before="0" w:line="302" w:lineRule="exact"/>
        <w:ind w:firstLine="720"/>
        <w:jc w:val="both"/>
      </w:pPr>
      <w:r>
        <w:t xml:space="preserve">Предмет аукциона: </w:t>
      </w:r>
      <w:r w:rsidR="00842077">
        <w:rPr>
          <w:lang w:val="ru-RU"/>
        </w:rPr>
        <w:t>Выбор и</w:t>
      </w:r>
      <w:r w:rsidR="00842077">
        <w:t>сполн</w:t>
      </w:r>
      <w:r w:rsidR="00842077">
        <w:rPr>
          <w:lang w:val="ru-RU"/>
        </w:rPr>
        <w:t>ителя</w:t>
      </w:r>
      <w:r>
        <w:t xml:space="preserve"> услуги по перемещению задержанных транспортных средств на</w:t>
      </w:r>
      <w:r w:rsidR="00842077">
        <w:t xml:space="preserve"> специализированную стоянку, хранен</w:t>
      </w:r>
      <w:proofErr w:type="spellStart"/>
      <w:r w:rsidR="00842077">
        <w:rPr>
          <w:lang w:val="ru-RU"/>
        </w:rPr>
        <w:t>ие</w:t>
      </w:r>
      <w:proofErr w:type="spellEnd"/>
      <w:r>
        <w:t xml:space="preserve"> задержанных транспортных средств на специализированной стоянке.</w:t>
      </w:r>
    </w:p>
    <w:p w:rsidR="007F660A" w:rsidRDefault="0004046A" w:rsidP="0004046A">
      <w:pPr>
        <w:pStyle w:val="11"/>
        <w:shd w:val="clear" w:color="auto" w:fill="auto"/>
        <w:spacing w:before="0" w:line="326" w:lineRule="exact"/>
        <w:ind w:firstLine="720"/>
        <w:jc w:val="both"/>
        <w:rPr>
          <w:lang w:val="ru-RU"/>
        </w:rPr>
      </w:pPr>
      <w:r>
        <w:rPr>
          <w:lang w:val="ru-RU"/>
        </w:rPr>
        <w:t>Начальная максимальная цена аукциона: тарифы, утвержденные приказом Региональной энергетической комиссии Омской области от 17 ноября 2022 года № 295/62 «Об определении базового уровня тарифов на перемещение и хранение задержанных транспортных средств для проведения торгов (аукцион на понижение цены) по выбору исполнителя на территории Омской области».</w:t>
      </w:r>
    </w:p>
    <w:p w:rsidR="0004046A" w:rsidRPr="0004046A" w:rsidRDefault="0004046A" w:rsidP="0004046A">
      <w:pPr>
        <w:pStyle w:val="11"/>
        <w:shd w:val="clear" w:color="auto" w:fill="auto"/>
        <w:spacing w:before="0" w:line="326" w:lineRule="exact"/>
        <w:ind w:firstLine="720"/>
        <w:jc w:val="both"/>
        <w:rPr>
          <w:lang w:val="ru-RU"/>
        </w:rPr>
      </w:pPr>
      <w:r>
        <w:rPr>
          <w:lang w:val="ru-RU"/>
        </w:rPr>
        <w:t>Величина понижения начальной цены («шаг аукциона») устанавливается в размере 0,5 процента начальной максимальной цены аукциона от величины установленных тарифов.</w:t>
      </w:r>
    </w:p>
    <w:p w:rsidR="00681A59" w:rsidRDefault="0004046A" w:rsidP="0004046A">
      <w:pPr>
        <w:pStyle w:val="11"/>
        <w:shd w:val="clear" w:color="auto" w:fill="auto"/>
        <w:tabs>
          <w:tab w:val="left" w:pos="1105"/>
        </w:tabs>
        <w:spacing w:before="0" w:line="341" w:lineRule="exact"/>
        <w:ind w:left="740" w:right="20"/>
        <w:jc w:val="center"/>
        <w:rPr>
          <w:lang w:val="ru-RU"/>
        </w:rPr>
      </w:pPr>
      <w:r>
        <w:rPr>
          <w:lang w:val="ru-RU"/>
        </w:rPr>
        <w:t>Решение комиссии:</w:t>
      </w:r>
    </w:p>
    <w:p w:rsidR="0004046A" w:rsidRDefault="0004046A" w:rsidP="0004046A">
      <w:pPr>
        <w:pStyle w:val="11"/>
        <w:shd w:val="clear" w:color="auto" w:fill="auto"/>
        <w:tabs>
          <w:tab w:val="left" w:pos="1105"/>
        </w:tabs>
        <w:spacing w:before="0" w:line="341" w:lineRule="exact"/>
        <w:ind w:left="740" w:right="20"/>
        <w:jc w:val="center"/>
        <w:rPr>
          <w:lang w:val="ru-RU"/>
        </w:rPr>
      </w:pPr>
    </w:p>
    <w:p w:rsidR="007F660A" w:rsidRDefault="0004046A">
      <w:pPr>
        <w:pStyle w:val="11"/>
        <w:shd w:val="clear" w:color="auto" w:fill="auto"/>
        <w:spacing w:before="0" w:line="341" w:lineRule="exact"/>
        <w:ind w:left="20" w:right="20" w:firstLine="720"/>
        <w:jc w:val="both"/>
      </w:pPr>
      <w:r>
        <w:rPr>
          <w:lang w:val="ru-RU"/>
        </w:rPr>
        <w:t xml:space="preserve">1. </w:t>
      </w:r>
      <w:r w:rsidR="00A543CF">
        <w:t>В связи с тем, что подана ед</w:t>
      </w:r>
      <w:bookmarkStart w:id="1" w:name="_GoBack"/>
      <w:bookmarkEnd w:id="1"/>
      <w:r w:rsidR="00A543CF">
        <w:t>инственная заявка</w:t>
      </w:r>
      <w:r>
        <w:rPr>
          <w:lang w:val="ru-RU"/>
        </w:rPr>
        <w:t xml:space="preserve"> от муниципального унитарного предприятия «Теплосеть-1»</w:t>
      </w:r>
      <w:r w:rsidR="00A543CF">
        <w:t>, принято решение признать</w:t>
      </w:r>
      <w:r>
        <w:rPr>
          <w:lang w:val="ru-RU"/>
        </w:rPr>
        <w:t xml:space="preserve"> настоящий</w:t>
      </w:r>
      <w:r w:rsidR="00A543CF">
        <w:t xml:space="preserve"> аукцион несостоявшимся.</w:t>
      </w:r>
    </w:p>
    <w:p w:rsidR="00681A59" w:rsidRDefault="0004046A" w:rsidP="00681A59">
      <w:pPr>
        <w:pStyle w:val="11"/>
        <w:shd w:val="clear" w:color="auto" w:fill="auto"/>
        <w:spacing w:before="0" w:after="938" w:line="317" w:lineRule="exact"/>
        <w:ind w:right="20" w:firstLine="720"/>
        <w:jc w:val="both"/>
        <w:rPr>
          <w:lang w:val="ru-RU"/>
        </w:rPr>
      </w:pPr>
      <w:r>
        <w:rPr>
          <w:lang w:val="ru-RU"/>
        </w:rPr>
        <w:lastRenderedPageBreak/>
        <w:t>2.</w:t>
      </w:r>
      <w:r w:rsidR="00A543CF">
        <w:t xml:space="preserve"> Заключить договор на право осуществления деятельности по перемещению задержанных транспортных средств на специализированную стоянку</w:t>
      </w:r>
      <w:r>
        <w:rPr>
          <w:lang w:val="ru-RU"/>
        </w:rPr>
        <w:t>,</w:t>
      </w:r>
      <w:r>
        <w:t xml:space="preserve"> и</w:t>
      </w:r>
      <w:r>
        <w:rPr>
          <w:lang w:val="ru-RU"/>
        </w:rPr>
        <w:t>х</w:t>
      </w:r>
      <w:r w:rsidR="00A543CF">
        <w:t xml:space="preserve"> хранению</w:t>
      </w:r>
      <w:r>
        <w:rPr>
          <w:lang w:val="ru-RU"/>
        </w:rPr>
        <w:t xml:space="preserve"> и возврату</w:t>
      </w:r>
      <w:r w:rsidR="00A543CF">
        <w:t xml:space="preserve"> с единственным участником аукцио</w:t>
      </w:r>
      <w:r w:rsidR="00681A59">
        <w:t xml:space="preserve">на </w:t>
      </w:r>
      <w:r>
        <w:rPr>
          <w:lang w:val="ru-RU"/>
        </w:rPr>
        <w:t>Муниципальным унитарным предприятием</w:t>
      </w:r>
      <w:r w:rsidR="00A543CF">
        <w:t xml:space="preserve"> «</w:t>
      </w:r>
      <w:r w:rsidR="00681A59">
        <w:rPr>
          <w:lang w:val="ru-RU"/>
        </w:rPr>
        <w:t>Теплосеть-1</w:t>
      </w:r>
      <w:r w:rsidR="00A543CF">
        <w:t>» в соответствии с</w:t>
      </w:r>
      <w:r>
        <w:rPr>
          <w:lang w:val="ru-RU"/>
        </w:rPr>
        <w:t xml:space="preserve"> подпунктом 1</w:t>
      </w:r>
      <w:r w:rsidR="00A543CF">
        <w:t xml:space="preserve"> пунктом 48 Порядка проведения торгов (аукциона на понижение цены) по выбору исполнителей услуг по перемещению транспортных средств на специализированную </w:t>
      </w:r>
      <w:r w:rsidR="00681A59">
        <w:t>стоянку, их хранению и возврату</w:t>
      </w:r>
      <w:r w:rsidR="00D86060">
        <w:rPr>
          <w:lang w:val="ru-RU"/>
        </w:rPr>
        <w:t>, утвержденного постановлением Правительства Омской области № 364-п от 12 июля 2022 года</w:t>
      </w:r>
      <w:r w:rsidR="00681A59">
        <w:rPr>
          <w:lang w:val="ru-RU"/>
        </w:rPr>
        <w:t>.</w:t>
      </w:r>
    </w:p>
    <w:p w:rsidR="00681A59" w:rsidRPr="00681A59" w:rsidRDefault="00681A59" w:rsidP="00681A59">
      <w:pPr>
        <w:pStyle w:val="11"/>
        <w:shd w:val="clear" w:color="auto" w:fill="auto"/>
        <w:spacing w:before="0" w:after="938" w:line="317" w:lineRule="exact"/>
        <w:ind w:right="20"/>
        <w:jc w:val="both"/>
        <w:rPr>
          <w:lang w:val="ru-RU"/>
        </w:rPr>
      </w:pPr>
      <w:r w:rsidRPr="00681A59">
        <w:rPr>
          <w:color w:val="auto"/>
          <w:sz w:val="28"/>
          <w:szCs w:val="28"/>
        </w:rPr>
        <w:t xml:space="preserve">Заседание комиссии окончено </w:t>
      </w:r>
      <w:r w:rsidR="0004046A">
        <w:rPr>
          <w:color w:val="auto"/>
          <w:sz w:val="28"/>
          <w:szCs w:val="28"/>
          <w:lang w:val="ru-RU"/>
        </w:rPr>
        <w:t>12</w:t>
      </w:r>
      <w:r w:rsidRPr="00681A59">
        <w:rPr>
          <w:color w:val="auto"/>
          <w:sz w:val="28"/>
          <w:szCs w:val="28"/>
        </w:rPr>
        <w:t>.</w:t>
      </w:r>
      <w:r w:rsidR="0004046A">
        <w:rPr>
          <w:color w:val="auto"/>
          <w:sz w:val="28"/>
          <w:szCs w:val="28"/>
          <w:lang w:val="ru-RU"/>
        </w:rPr>
        <w:t>02</w:t>
      </w:r>
      <w:r w:rsidR="0004046A">
        <w:rPr>
          <w:color w:val="auto"/>
          <w:sz w:val="28"/>
          <w:szCs w:val="28"/>
        </w:rPr>
        <w:t>.202</w:t>
      </w:r>
      <w:r w:rsidR="0004046A">
        <w:rPr>
          <w:color w:val="auto"/>
          <w:sz w:val="28"/>
          <w:szCs w:val="28"/>
          <w:lang w:val="ru-RU"/>
        </w:rPr>
        <w:t>5</w:t>
      </w:r>
      <w:r w:rsidRPr="00681A59">
        <w:rPr>
          <w:color w:val="auto"/>
          <w:sz w:val="28"/>
          <w:szCs w:val="28"/>
        </w:rPr>
        <w:t xml:space="preserve"> в 1</w:t>
      </w:r>
      <w:r w:rsidR="0004046A">
        <w:rPr>
          <w:color w:val="auto"/>
          <w:sz w:val="28"/>
          <w:szCs w:val="28"/>
          <w:lang w:val="ru-RU"/>
        </w:rPr>
        <w:t>7</w:t>
      </w:r>
      <w:r w:rsidRPr="00681A59">
        <w:rPr>
          <w:color w:val="auto"/>
          <w:sz w:val="28"/>
          <w:szCs w:val="28"/>
        </w:rPr>
        <w:t>:</w:t>
      </w:r>
      <w:r w:rsidR="0004046A">
        <w:rPr>
          <w:color w:val="auto"/>
          <w:sz w:val="28"/>
          <w:szCs w:val="28"/>
          <w:lang w:val="ru-RU"/>
        </w:rPr>
        <w:t>3</w:t>
      </w:r>
      <w:r w:rsidRPr="00681A59">
        <w:rPr>
          <w:color w:val="auto"/>
          <w:sz w:val="28"/>
          <w:szCs w:val="28"/>
        </w:rPr>
        <w:t xml:space="preserve">0 </w:t>
      </w:r>
      <w:r w:rsidRPr="00681A59">
        <w:rPr>
          <w:color w:val="auto"/>
          <w:sz w:val="28"/>
          <w:szCs w:val="28"/>
          <w:lang w:val="ru-RU"/>
        </w:rPr>
        <w:t>мин.</w:t>
      </w:r>
      <w:r w:rsidRPr="00681A59">
        <w:rPr>
          <w:color w:val="auto"/>
          <w:sz w:val="28"/>
          <w:szCs w:val="28"/>
        </w:rPr>
        <w:t xml:space="preserve"> по </w:t>
      </w:r>
      <w:r w:rsidRPr="00681A59">
        <w:rPr>
          <w:color w:val="auto"/>
          <w:sz w:val="28"/>
          <w:szCs w:val="28"/>
          <w:lang w:val="ru-RU"/>
        </w:rPr>
        <w:t>местному</w:t>
      </w:r>
      <w:r w:rsidRPr="00681A59">
        <w:rPr>
          <w:color w:val="auto"/>
          <w:sz w:val="28"/>
          <w:szCs w:val="28"/>
        </w:rPr>
        <w:t xml:space="preserve"> времени.</w:t>
      </w:r>
    </w:p>
    <w:p w:rsidR="00681A59" w:rsidRDefault="00681A59" w:rsidP="00681A59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Председ</w:t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атель Комиссии </w:t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А.В. Астапович</w:t>
      </w:r>
    </w:p>
    <w:p w:rsidR="0004046A" w:rsidRPr="00681A59" w:rsidRDefault="0004046A" w:rsidP="00681A59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81A59" w:rsidRPr="00681A59" w:rsidRDefault="00681A59" w:rsidP="00681A59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81A59" w:rsidRDefault="00681A59" w:rsidP="00681A59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Зам. Пре</w:t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дседателя Комиссии</w:t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0404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     В.Н. Овсянников</w:t>
      </w:r>
    </w:p>
    <w:p w:rsidR="0004046A" w:rsidRPr="00681A59" w:rsidRDefault="0004046A" w:rsidP="00681A59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81A59" w:rsidRPr="00681A59" w:rsidRDefault="00681A59" w:rsidP="00681A59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81A59" w:rsidRDefault="00681A59" w:rsidP="00681A59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Секретарь Комиссии </w:t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Ю.А. </w:t>
      </w:r>
      <w:proofErr w:type="spellStart"/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Ясинова</w:t>
      </w:r>
      <w:proofErr w:type="spellEnd"/>
    </w:p>
    <w:p w:rsidR="0004046A" w:rsidRPr="00681A59" w:rsidRDefault="0004046A" w:rsidP="00681A59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81A59" w:rsidRPr="00681A59" w:rsidRDefault="00681A59" w:rsidP="00681A59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81A59" w:rsidRDefault="00681A59" w:rsidP="00681A59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Член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</w:t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Комиссии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681A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  И.Ю. Губкин</w:t>
      </w:r>
    </w:p>
    <w:p w:rsidR="0004046A" w:rsidRDefault="0004046A" w:rsidP="00681A59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86060" w:rsidRDefault="00D86060" w:rsidP="00D86060">
      <w:pPr>
        <w:spacing w:line="260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86060" w:rsidRPr="00681A59" w:rsidRDefault="00D86060" w:rsidP="00D86060">
      <w:pPr>
        <w:spacing w:line="260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А.С. Мартынова</w:t>
      </w:r>
    </w:p>
    <w:sectPr w:rsidR="00D86060" w:rsidRPr="00681A59" w:rsidSect="00681A59">
      <w:type w:val="continuous"/>
      <w:pgSz w:w="11905" w:h="16837"/>
      <w:pgMar w:top="567" w:right="952" w:bottom="717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7C" w:rsidRDefault="003B767C">
      <w:r>
        <w:separator/>
      </w:r>
    </w:p>
  </w:endnote>
  <w:endnote w:type="continuationSeparator" w:id="0">
    <w:p w:rsidR="003B767C" w:rsidRDefault="003B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7C" w:rsidRDefault="003B767C"/>
  </w:footnote>
  <w:footnote w:type="continuationSeparator" w:id="0">
    <w:p w:rsidR="003B767C" w:rsidRDefault="003B76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141"/>
    <w:multiLevelType w:val="multilevel"/>
    <w:tmpl w:val="4DDA3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A1CA2"/>
    <w:multiLevelType w:val="multilevel"/>
    <w:tmpl w:val="3CCA9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660A"/>
    <w:rsid w:val="0004046A"/>
    <w:rsid w:val="0011424D"/>
    <w:rsid w:val="00175F63"/>
    <w:rsid w:val="003B767C"/>
    <w:rsid w:val="00614146"/>
    <w:rsid w:val="00681A59"/>
    <w:rsid w:val="006B19CC"/>
    <w:rsid w:val="007F660A"/>
    <w:rsid w:val="00842077"/>
    <w:rsid w:val="00A543CF"/>
    <w:rsid w:val="00D86060"/>
    <w:rsid w:val="00EA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240" w:line="35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line="686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 рассмотрения заявок на участие в аукционе по выбору исполнителей услуг по перемещению транспортных средств на специализированную стоянку, их хранению и возврату</vt:lpstr>
    </vt:vector>
  </TitlesOfParts>
  <Company>Krokoz™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 рассмотрения заявок на участие в аукционе по выбору исполнителей услуг по перемещению транспортных средств на специализированную стоянку, их хранению и возврату</dc:title>
  <dc:subject/>
  <dc:creator>***</dc:creator>
  <cp:keywords/>
  <cp:lastModifiedBy>BOSSurist</cp:lastModifiedBy>
  <cp:revision>7</cp:revision>
  <cp:lastPrinted>2025-02-07T03:54:00Z</cp:lastPrinted>
  <dcterms:created xsi:type="dcterms:W3CDTF">2022-10-21T03:23:00Z</dcterms:created>
  <dcterms:modified xsi:type="dcterms:W3CDTF">2025-02-07T03:54:00Z</dcterms:modified>
</cp:coreProperties>
</file>