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0F" w:rsidRDefault="00384B0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84B0F" w:rsidRDefault="00384B0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84B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4B0F" w:rsidRDefault="00384B0F">
            <w:pPr>
              <w:pStyle w:val="ConsPlusNormal"/>
            </w:pPr>
            <w:r>
              <w:t>17 октября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4B0F" w:rsidRDefault="00384B0F">
            <w:pPr>
              <w:pStyle w:val="ConsPlusNormal"/>
              <w:jc w:val="right"/>
            </w:pPr>
            <w:r>
              <w:t>N 1076-ОЗ</w:t>
            </w:r>
          </w:p>
        </w:tc>
      </w:tr>
    </w:tbl>
    <w:p w:rsidR="00384B0F" w:rsidRDefault="00384B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4B0F" w:rsidRDefault="00384B0F">
      <w:pPr>
        <w:pStyle w:val="ConsPlusNormal"/>
        <w:ind w:firstLine="540"/>
        <w:jc w:val="both"/>
      </w:pPr>
    </w:p>
    <w:p w:rsidR="00384B0F" w:rsidRDefault="00384B0F">
      <w:pPr>
        <w:pStyle w:val="ConsPlusTitle"/>
        <w:jc w:val="center"/>
      </w:pPr>
      <w:r>
        <w:t>ЗАКОНОДАТЕЛЬНОЕ СОБРАНИЕ ОМСКОЙ ОБЛАСТИ</w:t>
      </w:r>
    </w:p>
    <w:p w:rsidR="00384B0F" w:rsidRDefault="00384B0F">
      <w:pPr>
        <w:pStyle w:val="ConsPlusTitle"/>
        <w:jc w:val="center"/>
      </w:pPr>
    </w:p>
    <w:p w:rsidR="00384B0F" w:rsidRDefault="00384B0F">
      <w:pPr>
        <w:pStyle w:val="ConsPlusTitle"/>
        <w:jc w:val="center"/>
      </w:pPr>
      <w:r>
        <w:t>ЗАКОН</w:t>
      </w:r>
    </w:p>
    <w:p w:rsidR="00384B0F" w:rsidRDefault="00384B0F">
      <w:pPr>
        <w:pStyle w:val="ConsPlusTitle"/>
        <w:jc w:val="center"/>
      </w:pPr>
      <w:r>
        <w:t>ОМСКОЙ ОБЛАСТИ</w:t>
      </w:r>
    </w:p>
    <w:p w:rsidR="00384B0F" w:rsidRDefault="00384B0F">
      <w:pPr>
        <w:pStyle w:val="ConsPlusTitle"/>
        <w:jc w:val="center"/>
      </w:pPr>
    </w:p>
    <w:p w:rsidR="00384B0F" w:rsidRDefault="00384B0F">
      <w:pPr>
        <w:pStyle w:val="ConsPlusTitle"/>
        <w:jc w:val="center"/>
      </w:pPr>
      <w:r>
        <w:t>ОБ ОТДЕЛЬНЫХ ВОПРОСАХ ПОДДЕРЖКИ СУБЪЕКТОВ МАЛОГО И СРЕДНЕГО</w:t>
      </w:r>
    </w:p>
    <w:p w:rsidR="00384B0F" w:rsidRDefault="00384B0F">
      <w:pPr>
        <w:pStyle w:val="ConsPlusTitle"/>
        <w:jc w:val="center"/>
      </w:pPr>
      <w:r>
        <w:t>ПРЕДПРИНИМАТЕЛЬСТВА НА ТЕРРИТОРИИ ОМСКОЙ ОБЛАСТИ</w:t>
      </w:r>
    </w:p>
    <w:p w:rsidR="00384B0F" w:rsidRDefault="00384B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84B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4B0F" w:rsidRDefault="00384B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4B0F" w:rsidRDefault="00384B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Омской области от 11.02.2009 </w:t>
            </w:r>
            <w:hyperlink r:id="rId5" w:history="1">
              <w:r>
                <w:rPr>
                  <w:color w:val="0000FF"/>
                </w:rPr>
                <w:t>N 1134-ОЗ</w:t>
              </w:r>
            </w:hyperlink>
            <w:r>
              <w:rPr>
                <w:color w:val="392C69"/>
              </w:rPr>
              <w:t>,</w:t>
            </w:r>
          </w:p>
          <w:p w:rsidR="00384B0F" w:rsidRDefault="00384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02.06.2011 </w:t>
            </w:r>
            <w:hyperlink r:id="rId6" w:history="1">
              <w:r>
                <w:rPr>
                  <w:color w:val="0000FF"/>
                </w:rPr>
                <w:t>N 1349-ОЗ</w:t>
              </w:r>
            </w:hyperlink>
            <w:r>
              <w:rPr>
                <w:color w:val="392C69"/>
              </w:rPr>
              <w:t xml:space="preserve">, от 26.12.2013 </w:t>
            </w:r>
            <w:hyperlink r:id="rId7" w:history="1">
              <w:r>
                <w:rPr>
                  <w:color w:val="0000FF"/>
                </w:rPr>
                <w:t>N 1601-ОЗ</w:t>
              </w:r>
            </w:hyperlink>
            <w:r>
              <w:rPr>
                <w:color w:val="392C69"/>
              </w:rPr>
              <w:t>,</w:t>
            </w:r>
          </w:p>
          <w:p w:rsidR="00384B0F" w:rsidRDefault="00384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05.02.2015 </w:t>
            </w:r>
            <w:hyperlink r:id="rId8" w:history="1">
              <w:r>
                <w:rPr>
                  <w:color w:val="0000FF"/>
                </w:rPr>
                <w:t>N 1716-ОЗ</w:t>
              </w:r>
            </w:hyperlink>
            <w:r>
              <w:rPr>
                <w:color w:val="392C69"/>
              </w:rPr>
              <w:t xml:space="preserve">, от 01.11.2018 </w:t>
            </w:r>
            <w:hyperlink r:id="rId9" w:history="1">
              <w:r>
                <w:rPr>
                  <w:color w:val="0000FF"/>
                </w:rPr>
                <w:t>N 2109-ОЗ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84B0F" w:rsidRDefault="00384B0F">
      <w:pPr>
        <w:pStyle w:val="ConsPlusNormal"/>
        <w:jc w:val="center"/>
      </w:pPr>
    </w:p>
    <w:p w:rsidR="00384B0F" w:rsidRDefault="00384B0F">
      <w:pPr>
        <w:pStyle w:val="ConsPlusNormal"/>
        <w:jc w:val="right"/>
      </w:pPr>
      <w:r>
        <w:t>Принят</w:t>
      </w:r>
    </w:p>
    <w:p w:rsidR="00384B0F" w:rsidRDefault="00384B0F">
      <w:pPr>
        <w:pStyle w:val="ConsPlusNormal"/>
        <w:jc w:val="right"/>
      </w:pPr>
      <w:r>
        <w:t>Постановлением</w:t>
      </w:r>
    </w:p>
    <w:p w:rsidR="00384B0F" w:rsidRDefault="00384B0F">
      <w:pPr>
        <w:pStyle w:val="ConsPlusNormal"/>
        <w:jc w:val="right"/>
      </w:pPr>
      <w:r>
        <w:t>ЗС Омской области</w:t>
      </w:r>
    </w:p>
    <w:p w:rsidR="00384B0F" w:rsidRDefault="00384B0F">
      <w:pPr>
        <w:pStyle w:val="ConsPlusNormal"/>
        <w:jc w:val="right"/>
      </w:pPr>
      <w:r>
        <w:t>от 30 сентября 2008 г. N 346</w:t>
      </w:r>
    </w:p>
    <w:p w:rsidR="00384B0F" w:rsidRDefault="00384B0F">
      <w:pPr>
        <w:pStyle w:val="ConsPlusNormal"/>
        <w:jc w:val="right"/>
      </w:pPr>
    </w:p>
    <w:p w:rsidR="00384B0F" w:rsidRDefault="00384B0F">
      <w:pPr>
        <w:pStyle w:val="ConsPlusNormal"/>
        <w:ind w:firstLine="540"/>
        <w:jc w:val="both"/>
        <w:outlineLvl w:val="0"/>
      </w:pPr>
      <w:r>
        <w:t xml:space="preserve">Статья 1. Настоящий Закон разработан в целях реализации на территории Омской области отдельных положений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24 июля 2007 года N 209-ФЗ "О развитии малого и среднего предпринимательства в Российской Федерации" 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384B0F" w:rsidRDefault="00384B0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Омской области от 01.11.2018 N 2109-ОЗ)</w:t>
      </w:r>
    </w:p>
    <w:p w:rsidR="00384B0F" w:rsidRDefault="00384B0F">
      <w:pPr>
        <w:pStyle w:val="ConsPlusNormal"/>
        <w:ind w:firstLine="540"/>
        <w:jc w:val="both"/>
      </w:pPr>
    </w:p>
    <w:p w:rsidR="00384B0F" w:rsidRDefault="00384B0F">
      <w:pPr>
        <w:pStyle w:val="ConsPlusNormal"/>
        <w:ind w:firstLine="540"/>
        <w:jc w:val="both"/>
        <w:outlineLvl w:val="0"/>
      </w:pPr>
      <w:r>
        <w:t xml:space="preserve">Статья 2. Исключена. - </w:t>
      </w:r>
      <w:hyperlink r:id="rId13" w:history="1">
        <w:r>
          <w:rPr>
            <w:color w:val="0000FF"/>
          </w:rPr>
          <w:t>Закон</w:t>
        </w:r>
      </w:hyperlink>
      <w:r>
        <w:t xml:space="preserve"> Омской области от 26.12.2013 N 1601-ОЗ.</w:t>
      </w:r>
    </w:p>
    <w:p w:rsidR="00384B0F" w:rsidRDefault="00384B0F">
      <w:pPr>
        <w:pStyle w:val="ConsPlusNormal"/>
        <w:ind w:firstLine="540"/>
        <w:jc w:val="both"/>
      </w:pPr>
    </w:p>
    <w:p w:rsidR="00384B0F" w:rsidRDefault="00384B0F">
      <w:pPr>
        <w:pStyle w:val="ConsPlusNormal"/>
        <w:ind w:firstLine="540"/>
        <w:jc w:val="both"/>
        <w:outlineLvl w:val="0"/>
      </w:pPr>
      <w:r>
        <w:t xml:space="preserve">Статья 3. Срок рассрочки оплаты недвижимого имущества, находящегося в собственности Омской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восемь лет для </w:t>
      </w:r>
      <w:proofErr w:type="spellStart"/>
      <w:r>
        <w:t>микропредприятий</w:t>
      </w:r>
      <w:proofErr w:type="spellEnd"/>
      <w:r>
        <w:t xml:space="preserve"> и пять лет для иных категорий субъектов малого и среднего предпринимательства.</w:t>
      </w:r>
    </w:p>
    <w:p w:rsidR="00384B0F" w:rsidRDefault="00384B0F">
      <w:pPr>
        <w:pStyle w:val="ConsPlusNormal"/>
        <w:jc w:val="both"/>
      </w:pPr>
      <w:r>
        <w:t xml:space="preserve">(в ред. Законов Омской области от 26.12.2013 </w:t>
      </w:r>
      <w:hyperlink r:id="rId14" w:history="1">
        <w:r>
          <w:rPr>
            <w:color w:val="0000FF"/>
          </w:rPr>
          <w:t>N 1601-ОЗ</w:t>
        </w:r>
      </w:hyperlink>
      <w:r>
        <w:t xml:space="preserve">, от 05.02.2015 </w:t>
      </w:r>
      <w:hyperlink r:id="rId15" w:history="1">
        <w:r>
          <w:rPr>
            <w:color w:val="0000FF"/>
          </w:rPr>
          <w:t>N 1716-ОЗ</w:t>
        </w:r>
      </w:hyperlink>
      <w:r>
        <w:t xml:space="preserve">, от 01.11.2018 </w:t>
      </w:r>
      <w:hyperlink r:id="rId16" w:history="1">
        <w:r>
          <w:rPr>
            <w:color w:val="0000FF"/>
          </w:rPr>
          <w:t>N 2109-ОЗ</w:t>
        </w:r>
      </w:hyperlink>
      <w:r>
        <w:t>)</w:t>
      </w:r>
    </w:p>
    <w:p w:rsidR="00384B0F" w:rsidRDefault="00384B0F">
      <w:pPr>
        <w:pStyle w:val="ConsPlusNormal"/>
        <w:ind w:firstLine="540"/>
        <w:jc w:val="both"/>
      </w:pPr>
    </w:p>
    <w:p w:rsidR="00384B0F" w:rsidRDefault="00384B0F">
      <w:pPr>
        <w:pStyle w:val="ConsPlusNormal"/>
        <w:ind w:firstLine="540"/>
        <w:jc w:val="both"/>
        <w:outlineLvl w:val="0"/>
      </w:pPr>
      <w:bookmarkStart w:id="0" w:name="P29"/>
      <w:bookmarkEnd w:id="0"/>
      <w:r>
        <w:t xml:space="preserve">Статья 4. Перечень имущества, находящегося в собственности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предусмотренный </w:t>
      </w:r>
      <w:hyperlink r:id="rId17" w:history="1">
        <w:r>
          <w:rPr>
            <w:color w:val="0000FF"/>
          </w:rPr>
          <w:t>частью 4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утверждается органом исполнительной власти Омской области, уполномоченным в сфере управления собственностью Омской области, по согласованию с органом исполнительной власти Омской области, уполномоченным в сфере государственной поддержки предпринимательства на территории Омской области.</w:t>
      </w:r>
    </w:p>
    <w:p w:rsidR="00384B0F" w:rsidRDefault="00384B0F">
      <w:pPr>
        <w:pStyle w:val="ConsPlusNormal"/>
        <w:spacing w:before="220"/>
        <w:ind w:firstLine="540"/>
        <w:jc w:val="both"/>
      </w:pPr>
      <w:r>
        <w:lastRenderedPageBreak/>
        <w:t xml:space="preserve">Порядок формирования, ведения, обязательного опубликования указанного в </w:t>
      </w:r>
      <w:hyperlink w:anchor="P29" w:history="1">
        <w:r>
          <w:rPr>
            <w:color w:val="0000FF"/>
          </w:rPr>
          <w:t>абзаце первом</w:t>
        </w:r>
      </w:hyperlink>
      <w:r>
        <w:t xml:space="preserve"> настоящей статьи перечня,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Омской области приоритетными видами деятельности) включенного в него имущества, находящегося в собственности Омской области, устанавливаются Правительством Омской области.</w:t>
      </w:r>
    </w:p>
    <w:p w:rsidR="00384B0F" w:rsidRDefault="00384B0F">
      <w:pPr>
        <w:pStyle w:val="ConsPlusNormal"/>
        <w:spacing w:before="220"/>
        <w:ind w:firstLine="540"/>
        <w:jc w:val="both"/>
      </w:pPr>
      <w:r>
        <w:t xml:space="preserve">Предоставление в аренду имущества, включенного в перечень, указанный в </w:t>
      </w:r>
      <w:hyperlink w:anchor="P29" w:history="1">
        <w:r>
          <w:rPr>
            <w:color w:val="0000FF"/>
          </w:rPr>
          <w:t>абзаце первом</w:t>
        </w:r>
      </w:hyperlink>
      <w:r>
        <w:t xml:space="preserve"> настоящей статьи, осуществляется на срок не менее 5 лет.</w:t>
      </w:r>
    </w:p>
    <w:p w:rsidR="00384B0F" w:rsidRDefault="00384B0F">
      <w:pPr>
        <w:pStyle w:val="ConsPlusNormal"/>
        <w:spacing w:before="220"/>
        <w:ind w:firstLine="540"/>
        <w:jc w:val="both"/>
      </w:pPr>
      <w:r>
        <w:t xml:space="preserve">Орган исполнительной власти Омской области, уполномоченный в сфере управления собственностью Омской области, обеспечивает публикацию в средствах массовой информации, а также размещение в информационно-телекоммуникационной сети "Интернет" на своем официальном сайте и (или) на официальном сайте информационной поддержки субъектов малого и среднего предпринимательства перечня, указанного в </w:t>
      </w:r>
      <w:hyperlink w:anchor="P29" w:history="1">
        <w:r>
          <w:rPr>
            <w:color w:val="0000FF"/>
          </w:rPr>
          <w:t>абзаце первом</w:t>
        </w:r>
      </w:hyperlink>
      <w:r>
        <w:t xml:space="preserve"> настоящей статьи.</w:t>
      </w:r>
    </w:p>
    <w:p w:rsidR="00384B0F" w:rsidRDefault="00384B0F">
      <w:pPr>
        <w:pStyle w:val="ConsPlusNormal"/>
        <w:jc w:val="both"/>
      </w:pPr>
      <w:r>
        <w:t xml:space="preserve">(статья 4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Омской области от 01.11.2018 N 2109-ОЗ)</w:t>
      </w:r>
    </w:p>
    <w:p w:rsidR="00384B0F" w:rsidRDefault="00384B0F">
      <w:pPr>
        <w:pStyle w:val="ConsPlusNormal"/>
        <w:ind w:firstLine="540"/>
        <w:jc w:val="both"/>
      </w:pPr>
    </w:p>
    <w:p w:rsidR="00384B0F" w:rsidRDefault="00384B0F">
      <w:pPr>
        <w:pStyle w:val="ConsPlusNormal"/>
        <w:jc w:val="right"/>
      </w:pPr>
      <w:r>
        <w:t>Губернатор Омской области</w:t>
      </w:r>
    </w:p>
    <w:p w:rsidR="00384B0F" w:rsidRDefault="00384B0F">
      <w:pPr>
        <w:pStyle w:val="ConsPlusNormal"/>
        <w:jc w:val="right"/>
      </w:pPr>
      <w:r>
        <w:t>Л.К.Полежаев</w:t>
      </w:r>
    </w:p>
    <w:p w:rsidR="00384B0F" w:rsidRDefault="00384B0F">
      <w:pPr>
        <w:pStyle w:val="ConsPlusNormal"/>
        <w:jc w:val="both"/>
      </w:pPr>
      <w:r>
        <w:t>г. Омск</w:t>
      </w:r>
    </w:p>
    <w:p w:rsidR="00384B0F" w:rsidRDefault="00384B0F">
      <w:pPr>
        <w:pStyle w:val="ConsPlusNormal"/>
        <w:spacing w:before="220"/>
        <w:jc w:val="both"/>
      </w:pPr>
      <w:r>
        <w:t>17 октября 2008 года</w:t>
      </w:r>
    </w:p>
    <w:p w:rsidR="00384B0F" w:rsidRDefault="00384B0F">
      <w:pPr>
        <w:pStyle w:val="ConsPlusNormal"/>
        <w:spacing w:before="220"/>
        <w:jc w:val="both"/>
      </w:pPr>
      <w:r>
        <w:t>N 1076-ОЗ</w:t>
      </w:r>
    </w:p>
    <w:p w:rsidR="00384B0F" w:rsidRDefault="00384B0F">
      <w:pPr>
        <w:pStyle w:val="ConsPlusNormal"/>
        <w:ind w:firstLine="540"/>
        <w:jc w:val="both"/>
      </w:pPr>
    </w:p>
    <w:p w:rsidR="00384B0F" w:rsidRDefault="00384B0F">
      <w:pPr>
        <w:pStyle w:val="ConsPlusNormal"/>
        <w:ind w:firstLine="540"/>
        <w:jc w:val="both"/>
      </w:pPr>
    </w:p>
    <w:p w:rsidR="00384B0F" w:rsidRDefault="00384B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2348" w:rsidRDefault="009E2348"/>
    <w:sectPr w:rsidR="009E2348" w:rsidSect="00B5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4B0F"/>
    <w:rsid w:val="002752EB"/>
    <w:rsid w:val="00384B0F"/>
    <w:rsid w:val="005222E6"/>
    <w:rsid w:val="009E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B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8423988ABF7420AF7F77B5F47FCA88476527F0B2C5DC13DF4143E3C1C5CEE814F3D718A492187B5A031B55DFFB8DE2403C588F530F54FD06539FnCD3E" TargetMode="External"/><Relationship Id="rId13" Type="http://schemas.openxmlformats.org/officeDocument/2006/relationships/hyperlink" Target="consultantplus://offline/ref=FD8423988ABF7420AF7F77B5F47FCA88476527F0B3C4DF12D64143E3C1C5CEE814F3D718A492187B5A031B5ADFFB8DE2403C588F530F54FD06539FnCD3E" TargetMode="External"/><Relationship Id="rId18" Type="http://schemas.openxmlformats.org/officeDocument/2006/relationships/hyperlink" Target="consultantplus://offline/ref=FD8423988ABF7420AF7F77B5F47FCA88476527F0BAC7DA13D64B1EE9C99CC2EA13FC880FA3DB147A5A031B53D4A488F75164548E4D1153E41A519DC1nDD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8423988ABF7420AF7F77B5F47FCA88476527F0B3C4DF12D64143E3C1C5CEE814F3D718A492187B5A031B55DFFB8DE2403C588F530F54FD06539FnCD3E" TargetMode="External"/><Relationship Id="rId12" Type="http://schemas.openxmlformats.org/officeDocument/2006/relationships/hyperlink" Target="consultantplus://offline/ref=FD8423988ABF7420AF7F77B5F47FCA88476527F0BAC7DA13D64B1EE9C99CC2EA13FC880FA3DB147A5A031B52DCA488F75164548E4D1153E41A519DC1nDDAE" TargetMode="External"/><Relationship Id="rId17" Type="http://schemas.openxmlformats.org/officeDocument/2006/relationships/hyperlink" Target="consultantplus://offline/ref=FD8423988ABF7420AF7F69B8E21395814C6B7DF8BECCD5418B1E18BE96CCC4BF53BC8E5AE09F1A7D5B084F0390FAD1A7152F5988530D53E1n0D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8423988ABF7420AF7F77B5F47FCA88476527F0BAC7DA13D64B1EE9C99CC2EA13FC880FA3DB147A5A031B52DDA488F75164548E4D1153E41A519DC1nDDA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8423988ABF7420AF7F77B5F47FCA88476527F0BECCDF1ED44143E3C1C5CEE814F3D718A492187B5A031B55DFFB8DE2403C588F530F54FD06539FnCD3E" TargetMode="External"/><Relationship Id="rId11" Type="http://schemas.openxmlformats.org/officeDocument/2006/relationships/hyperlink" Target="consultantplus://offline/ref=FD8423988ABF7420AF7F69B8E21395814C6B7DF8B9C7D5418B1E18BE96CCC4BF53BC8E5AE09F18785B084F0390FAD1A7152F5988530D53E1n0D4E" TargetMode="External"/><Relationship Id="rId5" Type="http://schemas.openxmlformats.org/officeDocument/2006/relationships/hyperlink" Target="consultantplus://offline/ref=FD8423988ABF7420AF7F77B5F47FCA88476527F0BFC5DE14DF4143E3C1C5CEE814F3D718A492187B5A031B55DFFB8DE2403C588F530F54FD06539FnCD3E" TargetMode="External"/><Relationship Id="rId15" Type="http://schemas.openxmlformats.org/officeDocument/2006/relationships/hyperlink" Target="consultantplus://offline/ref=FD8423988ABF7420AF7F77B5F47FCA88476527F0B2C5DC13DF4143E3C1C5CEE814F3D718A492187B5A031B55DFFB8DE2403C588F530F54FD06539FnCD3E" TargetMode="External"/><Relationship Id="rId10" Type="http://schemas.openxmlformats.org/officeDocument/2006/relationships/hyperlink" Target="consultantplus://offline/ref=FD8423988ABF7420AF7F69B8E21395814C6B7DF8BECCD5418B1E18BE96CCC4BF53BC8E5AE09F1A7D5B084F0390FAD1A7152F5988530D53E1n0D4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D8423988ABF7420AF7F77B5F47FCA88476527F0BAC7DA13D64B1EE9C99CC2EA13FC880FA3DB147A5A031B52D3A488F75164548E4D1153E41A519DC1nDDAE" TargetMode="External"/><Relationship Id="rId14" Type="http://schemas.openxmlformats.org/officeDocument/2006/relationships/hyperlink" Target="consultantplus://offline/ref=FD8423988ABF7420AF7F77B5F47FCA88476527F0B3C4DF12D64143E3C1C5CEE814F3D718A492187B5A031B5BDFFB8DE2403C588F530F54FD06539FnCD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Комитет Экономики</cp:lastModifiedBy>
  <cp:revision>2</cp:revision>
  <dcterms:created xsi:type="dcterms:W3CDTF">2020-07-16T08:38:00Z</dcterms:created>
  <dcterms:modified xsi:type="dcterms:W3CDTF">2020-07-16T08:38:00Z</dcterms:modified>
</cp:coreProperties>
</file>