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CD" w:rsidRDefault="00E80DCD" w:rsidP="00F56BD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Уважаемые депутаты, присутствующие!</w:t>
      </w:r>
    </w:p>
    <w:p w:rsidR="00696E06" w:rsidRPr="00696E06" w:rsidRDefault="00696E06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96E06">
        <w:rPr>
          <w:color w:val="000000"/>
        </w:rPr>
        <w:t xml:space="preserve">В соответствии с требованиями статьи 35 Федерального закона  №131-ФЗ «Об общих принципах организации местного самоуправления в Российской Федерации» и Устава </w:t>
      </w:r>
      <w:proofErr w:type="spellStart"/>
      <w:r w:rsidRPr="00696E06">
        <w:rPr>
          <w:color w:val="000000"/>
        </w:rPr>
        <w:t>Муромцевского</w:t>
      </w:r>
      <w:proofErr w:type="spellEnd"/>
      <w:r w:rsidRPr="00696E06">
        <w:rPr>
          <w:color w:val="000000"/>
        </w:rPr>
        <w:t xml:space="preserve"> муниципального района, представляю Вашему вниманию отче</w:t>
      </w:r>
      <w:r w:rsidR="00847EBB" w:rsidRPr="00696E06">
        <w:rPr>
          <w:color w:val="000000"/>
        </w:rPr>
        <w:t>т о деятельности Совета за  2023</w:t>
      </w:r>
      <w:r w:rsidRPr="00696E06">
        <w:rPr>
          <w:color w:val="000000"/>
        </w:rPr>
        <w:t>год.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96E06">
        <w:t>В структуре органов местного самоуправления муниципального района ведущая роль принадлежит представительному органу, так как именно он представляет интересы населения муниципального района и принимает от его имени решения</w:t>
      </w:r>
      <w:r w:rsidRPr="00696E06">
        <w:rPr>
          <w:color w:val="000000"/>
        </w:rPr>
        <w:t>, а  результатом его работы является система принятых нормативных правовых актов, которая обеспечивает устойчивое  развитие районной экономики, совершенствование  социальной политики.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96E06">
        <w:rPr>
          <w:color w:val="000000"/>
        </w:rPr>
        <w:t xml:space="preserve">Деятельность представительной власти, в отличие от власти исполнительной, менее заметна простому человеку. Между тем именно представительный орган строит ту нормативно-правовую платформу, на которой исполнительная власть возводит то, что должно улучшать и облегчать жизнь населения района. </w:t>
      </w:r>
    </w:p>
    <w:p w:rsidR="00E80DCD" w:rsidRPr="00696E06" w:rsidRDefault="00E80DCD" w:rsidP="00696E0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Районный Совет депутатов осуществляет свои полномочия в соответствии с Конституцией РФ, законодательством Российской Федерации и Омской области, Уставом района, Регламентом районного Совета депутатов. </w:t>
      </w:r>
    </w:p>
    <w:p w:rsidR="00E80DCD" w:rsidRPr="00696E06" w:rsidRDefault="00E80DCD" w:rsidP="00696E0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В сентябре 2020 года были избраны депутаты шестог</w:t>
      </w:r>
      <w:r w:rsidR="00847EBB" w:rsidRPr="00696E06">
        <w:rPr>
          <w:rFonts w:ascii="Times New Roman" w:hAnsi="Times New Roman"/>
          <w:sz w:val="24"/>
          <w:szCs w:val="24"/>
        </w:rPr>
        <w:t>о созыва. Районный Совет состоит</w:t>
      </w:r>
      <w:r w:rsidRPr="00696E06">
        <w:rPr>
          <w:rFonts w:ascii="Times New Roman" w:hAnsi="Times New Roman"/>
          <w:sz w:val="24"/>
          <w:szCs w:val="24"/>
        </w:rPr>
        <w:t xml:space="preserve"> из 15 депутатов</w:t>
      </w:r>
      <w:r w:rsidR="00847EBB" w:rsidRPr="00696E06">
        <w:rPr>
          <w:rFonts w:ascii="Times New Roman" w:hAnsi="Times New Roman"/>
          <w:sz w:val="24"/>
          <w:szCs w:val="24"/>
        </w:rPr>
        <w:t>.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   В составе районного Совета работают 8 мужчин и 7 женщин. Воз</w:t>
      </w:r>
      <w:r w:rsidR="00847EBB" w:rsidRPr="00696E06">
        <w:rPr>
          <w:rFonts w:ascii="Times New Roman" w:hAnsi="Times New Roman"/>
          <w:sz w:val="24"/>
          <w:szCs w:val="24"/>
        </w:rPr>
        <w:t>растной состав райсовета – от 29 до 66</w:t>
      </w:r>
      <w:r w:rsidRPr="00696E06">
        <w:rPr>
          <w:rFonts w:ascii="Times New Roman" w:hAnsi="Times New Roman"/>
          <w:sz w:val="24"/>
          <w:szCs w:val="24"/>
        </w:rPr>
        <w:t>лет. Депутаты Совета по роду занятий представляют все сферы жизнедеятельности района.</w:t>
      </w:r>
    </w:p>
    <w:p w:rsidR="00E80DCD" w:rsidRPr="00696E06" w:rsidRDefault="00E80DCD" w:rsidP="00696E0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Из числа депутат</w:t>
      </w:r>
      <w:r w:rsidR="00906E3C" w:rsidRPr="00696E06">
        <w:rPr>
          <w:rFonts w:ascii="Times New Roman" w:hAnsi="Times New Roman"/>
          <w:sz w:val="24"/>
          <w:szCs w:val="24"/>
        </w:rPr>
        <w:t>ов имеют высшее образование – 11</w:t>
      </w:r>
      <w:r w:rsidRPr="00696E06">
        <w:rPr>
          <w:rFonts w:ascii="Times New Roman" w:hAnsi="Times New Roman"/>
          <w:sz w:val="24"/>
          <w:szCs w:val="24"/>
        </w:rPr>
        <w:t xml:space="preserve"> чел., </w:t>
      </w:r>
      <w:proofErr w:type="spellStart"/>
      <w:r w:rsidRPr="00696E06">
        <w:rPr>
          <w:rFonts w:ascii="Times New Roman" w:hAnsi="Times New Roman"/>
          <w:sz w:val="24"/>
          <w:szCs w:val="24"/>
        </w:rPr>
        <w:t>среднесп</w:t>
      </w:r>
      <w:r w:rsidR="00906E3C" w:rsidRPr="00696E06">
        <w:rPr>
          <w:rFonts w:ascii="Times New Roman" w:hAnsi="Times New Roman"/>
          <w:sz w:val="24"/>
          <w:szCs w:val="24"/>
        </w:rPr>
        <w:t>ециальное</w:t>
      </w:r>
      <w:proofErr w:type="spellEnd"/>
      <w:r w:rsidR="00906E3C" w:rsidRPr="00696E06">
        <w:rPr>
          <w:rFonts w:ascii="Times New Roman" w:hAnsi="Times New Roman"/>
          <w:sz w:val="24"/>
          <w:szCs w:val="24"/>
        </w:rPr>
        <w:t xml:space="preserve">  –2 чел., среднее – 2</w:t>
      </w:r>
      <w:r w:rsidRPr="00696E06">
        <w:rPr>
          <w:rFonts w:ascii="Times New Roman" w:hAnsi="Times New Roman"/>
          <w:sz w:val="24"/>
          <w:szCs w:val="24"/>
        </w:rPr>
        <w:t>чел.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96E06">
        <w:t>Хочется отметить, что</w:t>
      </w:r>
      <w:r w:rsidRPr="00696E06">
        <w:rPr>
          <w:color w:val="000000"/>
        </w:rPr>
        <w:t xml:space="preserve"> в состав депутатского корпуса вошли люди, с активной жизненной позицией и желанием трудиться. Сложилась работоспособная и надежная команда, готовая работать в интересах жителей и динамичного развития муниципального района. </w:t>
      </w:r>
      <w:r w:rsidRPr="00696E06">
        <w:t xml:space="preserve"> 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696E06">
        <w:t xml:space="preserve">Районный Совет депутатов осуществляет свою работу по утвержденному плану, строго соблюдая установленные принципы разграничения полномочий между исполнительной и представительной властью. </w:t>
      </w:r>
      <w:r w:rsidRPr="00696E06">
        <w:rPr>
          <w:color w:val="000000"/>
        </w:rPr>
        <w:t>При планировании работы Совета депутатов основное внимание уделяется значимости и актуальности вопросов, вносимых на заседания Совета.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Основными рабочими органами районного Совета депутатов являются 3 постоянные комиссии. В</w:t>
      </w:r>
      <w:r w:rsidR="007258E8" w:rsidRPr="00696E06">
        <w:rPr>
          <w:rFonts w:ascii="Times New Roman" w:hAnsi="Times New Roman"/>
          <w:sz w:val="24"/>
          <w:szCs w:val="24"/>
        </w:rPr>
        <w:t xml:space="preserve"> 2023  году провели  19 заседаний</w:t>
      </w:r>
      <w:r w:rsidRPr="00696E06">
        <w:rPr>
          <w:rFonts w:ascii="Times New Roman" w:hAnsi="Times New Roman"/>
          <w:sz w:val="24"/>
          <w:szCs w:val="24"/>
        </w:rPr>
        <w:t xml:space="preserve"> комиссий. </w:t>
      </w:r>
      <w:r w:rsidRPr="00696E06">
        <w:rPr>
          <w:rFonts w:ascii="Times New Roman" w:hAnsi="Times New Roman"/>
          <w:color w:val="000000"/>
          <w:sz w:val="24"/>
          <w:szCs w:val="24"/>
        </w:rPr>
        <w:t>Благодаря их работе обеспечивается тщательная и продуманная подготовка проектов нормативных правовых актов, их детальное обсуждение</w:t>
      </w:r>
      <w:r w:rsidRPr="00696E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6E06">
        <w:rPr>
          <w:rFonts w:ascii="Times New Roman" w:hAnsi="Times New Roman"/>
          <w:color w:val="000000"/>
          <w:sz w:val="24"/>
          <w:szCs w:val="24"/>
        </w:rPr>
        <w:t> и,</w:t>
      </w:r>
      <w:r w:rsidRPr="00696E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6E06">
        <w:rPr>
          <w:rFonts w:ascii="Times New Roman" w:hAnsi="Times New Roman"/>
          <w:color w:val="000000"/>
          <w:sz w:val="24"/>
          <w:szCs w:val="24"/>
        </w:rPr>
        <w:t> как следствие, принятие Советом депутатов взвешенных решений.</w:t>
      </w:r>
      <w:r w:rsidRPr="00696E06">
        <w:rPr>
          <w:rFonts w:ascii="Times New Roman" w:hAnsi="Times New Roman"/>
          <w:sz w:val="24"/>
          <w:szCs w:val="24"/>
        </w:rPr>
        <w:t xml:space="preserve"> Работая в комиссиях, депутаты глубже вникают в суть обсуждаемых проблем, сообща намечают пути их решения.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ab/>
        <w:t xml:space="preserve">Одной из постоянных комиссий Районного Совета является </w:t>
      </w:r>
      <w:r w:rsidRPr="00696E06">
        <w:rPr>
          <w:rStyle w:val="a8"/>
          <w:rFonts w:ascii="Times New Roman" w:hAnsi="Times New Roman"/>
          <w:sz w:val="24"/>
          <w:szCs w:val="24"/>
        </w:rPr>
        <w:t xml:space="preserve">комиссия по финансам, бюджету и налоговой политике. </w:t>
      </w:r>
    </w:p>
    <w:p w:rsidR="00E80DCD" w:rsidRPr="00696E06" w:rsidRDefault="00E80DCD" w:rsidP="00696E0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Депутаты Совета совместно с комитетом финансов и контроля  постоянно отслеживали изменения и дополнения в федеральном и областном законодательстве, с целью своевременного внесения изменений и дополнений в соответствующие решения Совета.</w:t>
      </w:r>
    </w:p>
    <w:p w:rsidR="00E80DCD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 Особое внимание уделялось вопросам бюджетного регулирования, осуществлялся </w:t>
      </w:r>
      <w:proofErr w:type="gramStart"/>
      <w:r w:rsidRPr="00696E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6E06">
        <w:rPr>
          <w:rFonts w:ascii="Times New Roman" w:hAnsi="Times New Roman" w:cs="Times New Roman"/>
          <w:sz w:val="24"/>
          <w:szCs w:val="24"/>
        </w:rPr>
        <w:t xml:space="preserve"> эффективностью использования бюджетных средств. Согласно, Бюджетному кодексу РФ ежеквартально рассматривается информация по исполнению бюджета </w:t>
      </w:r>
      <w:proofErr w:type="spellStart"/>
      <w:r w:rsidRPr="00696E06"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</w:rPr>
        <w:t xml:space="preserve"> муниципального района, вносятся изменения, готовятся экспертные заключения.</w:t>
      </w:r>
    </w:p>
    <w:p w:rsidR="00E80DCD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497696" w:rsidRPr="00696E06">
        <w:rPr>
          <w:rFonts w:ascii="Times New Roman" w:hAnsi="Times New Roman" w:cs="Times New Roman"/>
          <w:sz w:val="24"/>
          <w:szCs w:val="24"/>
        </w:rPr>
        <w:t>ние отчетного периода 15</w:t>
      </w:r>
      <w:r w:rsidRPr="00696E06">
        <w:rPr>
          <w:rFonts w:ascii="Times New Roman" w:hAnsi="Times New Roman" w:cs="Times New Roman"/>
          <w:sz w:val="24"/>
          <w:szCs w:val="24"/>
        </w:rPr>
        <w:t xml:space="preserve"> раз вносились изменения в бюджет. Перед принятием нового бюджета проведено 2 заседания комиссии, на которых  </w:t>
      </w:r>
      <w:r w:rsidRPr="00696E06">
        <w:rPr>
          <w:rStyle w:val="a8"/>
          <w:rFonts w:ascii="Times New Roman" w:hAnsi="Times New Roman" w:cs="Times New Roman"/>
          <w:sz w:val="24"/>
          <w:szCs w:val="24"/>
        </w:rPr>
        <w:t xml:space="preserve">рассмотрены проекты  бюджета. </w:t>
      </w:r>
    </w:p>
    <w:p w:rsidR="00E80DCD" w:rsidRPr="00696E06" w:rsidRDefault="00E80DCD" w:rsidP="00696E0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lastRenderedPageBreak/>
        <w:t xml:space="preserve">Проведены </w:t>
      </w:r>
      <w:r w:rsidRPr="00696E06">
        <w:rPr>
          <w:rStyle w:val="a8"/>
          <w:rFonts w:ascii="Times New Roman" w:hAnsi="Times New Roman"/>
          <w:sz w:val="24"/>
          <w:szCs w:val="24"/>
        </w:rPr>
        <w:t>публичные слушания по бюджету</w:t>
      </w:r>
      <w:r w:rsidR="00497696" w:rsidRPr="00696E06">
        <w:rPr>
          <w:rFonts w:ascii="Times New Roman" w:hAnsi="Times New Roman"/>
          <w:sz w:val="24"/>
          <w:szCs w:val="24"/>
        </w:rPr>
        <w:t>. Бюджет на 2024 год и плановый период 2025 и 2026</w:t>
      </w:r>
      <w:r w:rsidRPr="00696E06">
        <w:rPr>
          <w:rFonts w:ascii="Times New Roman" w:hAnsi="Times New Roman"/>
          <w:sz w:val="24"/>
          <w:szCs w:val="24"/>
        </w:rPr>
        <w:t xml:space="preserve">  годов  принят своевременно. И бюджет получился социально направленным. </w:t>
      </w:r>
    </w:p>
    <w:p w:rsidR="00E80DCD" w:rsidRPr="00696E06" w:rsidRDefault="004C3593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</w:t>
      </w:r>
      <w:r w:rsidR="00E80DCD" w:rsidRPr="00696E06">
        <w:rPr>
          <w:rFonts w:ascii="Times New Roman" w:hAnsi="Times New Roman"/>
          <w:sz w:val="24"/>
          <w:szCs w:val="24"/>
        </w:rPr>
        <w:t xml:space="preserve">Активное участие в работе постоянной комиссии принимают депутаты: Бурш Р.В., </w:t>
      </w:r>
      <w:proofErr w:type="spellStart"/>
      <w:r w:rsidR="00E80DCD" w:rsidRPr="00696E06">
        <w:rPr>
          <w:rFonts w:ascii="Times New Roman" w:hAnsi="Times New Roman"/>
          <w:sz w:val="24"/>
          <w:szCs w:val="24"/>
        </w:rPr>
        <w:t>Дильман</w:t>
      </w:r>
      <w:proofErr w:type="spellEnd"/>
      <w:r w:rsidR="00E80DCD" w:rsidRPr="00696E06">
        <w:rPr>
          <w:rFonts w:ascii="Times New Roman" w:hAnsi="Times New Roman"/>
          <w:sz w:val="24"/>
          <w:szCs w:val="24"/>
        </w:rPr>
        <w:t xml:space="preserve"> И.В., Григорьев В.А., Степанов С.И., Попова М.П.</w:t>
      </w:r>
    </w:p>
    <w:p w:rsidR="005578DA" w:rsidRPr="00696E06" w:rsidRDefault="004C3593" w:rsidP="00696E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    </w:t>
      </w:r>
      <w:r w:rsidR="00E80DCD" w:rsidRPr="00696E06">
        <w:rPr>
          <w:rFonts w:ascii="Times New Roman" w:hAnsi="Times New Roman"/>
          <w:sz w:val="24"/>
          <w:szCs w:val="24"/>
        </w:rPr>
        <w:t xml:space="preserve">Основной организационно-правовой формой работы районного Совета  является сессия. Сессии проводятся в соответствии с Уставом района, Регламентом районного Совета  и планом работы. </w:t>
      </w:r>
      <w:r w:rsidR="005578DA" w:rsidRPr="00696E06">
        <w:rPr>
          <w:rFonts w:ascii="Times New Roman" w:hAnsi="Times New Roman"/>
          <w:color w:val="000000"/>
          <w:sz w:val="24"/>
          <w:szCs w:val="24"/>
        </w:rPr>
        <w:t>Учитывая, что сессии  являются основной формой работы  Совета - его легитимность зависит от наличия   кворума. Участие в сессиях – это  основная  обязанность депутата.</w:t>
      </w:r>
    </w:p>
    <w:p w:rsidR="00E80DCD" w:rsidRPr="00696E06" w:rsidRDefault="005571FB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</w:t>
      </w:r>
      <w:r w:rsidR="00497696" w:rsidRPr="00696E06">
        <w:rPr>
          <w:rFonts w:ascii="Times New Roman" w:hAnsi="Times New Roman"/>
          <w:sz w:val="24"/>
          <w:szCs w:val="24"/>
        </w:rPr>
        <w:t>За отчетный период состоялось 16 заседаний</w:t>
      </w:r>
      <w:r w:rsidR="00E80DCD" w:rsidRPr="00696E06">
        <w:rPr>
          <w:rFonts w:ascii="Times New Roman" w:hAnsi="Times New Roman"/>
          <w:sz w:val="24"/>
          <w:szCs w:val="24"/>
        </w:rPr>
        <w:t xml:space="preserve"> Совета</w:t>
      </w:r>
      <w:r w:rsidR="00497696" w:rsidRPr="00696E06">
        <w:rPr>
          <w:rFonts w:ascii="Times New Roman" w:hAnsi="Times New Roman"/>
          <w:sz w:val="24"/>
          <w:szCs w:val="24"/>
        </w:rPr>
        <w:t>.</w:t>
      </w:r>
      <w:r w:rsidR="004C3593" w:rsidRPr="00696E06">
        <w:rPr>
          <w:rFonts w:ascii="Times New Roman" w:hAnsi="Times New Roman"/>
          <w:sz w:val="24"/>
          <w:szCs w:val="24"/>
        </w:rPr>
        <w:t xml:space="preserve"> </w:t>
      </w:r>
      <w:r w:rsidR="00E80DCD" w:rsidRPr="00696E06">
        <w:rPr>
          <w:rFonts w:ascii="Times New Roman" w:hAnsi="Times New Roman"/>
          <w:sz w:val="24"/>
          <w:szCs w:val="24"/>
        </w:rPr>
        <w:t xml:space="preserve">На </w:t>
      </w:r>
      <w:r w:rsidR="00497696" w:rsidRPr="00696E06">
        <w:rPr>
          <w:rFonts w:ascii="Times New Roman" w:hAnsi="Times New Roman"/>
          <w:sz w:val="24"/>
          <w:szCs w:val="24"/>
        </w:rPr>
        <w:t>сессиях Совета рассмотрено -  86</w:t>
      </w:r>
      <w:r w:rsidR="00E80DCD" w:rsidRPr="00696E06">
        <w:rPr>
          <w:rFonts w:ascii="Times New Roman" w:hAnsi="Times New Roman"/>
          <w:sz w:val="24"/>
          <w:szCs w:val="24"/>
        </w:rPr>
        <w:t xml:space="preserve"> вопр</w:t>
      </w:r>
      <w:r w:rsidR="00497696" w:rsidRPr="00696E06">
        <w:rPr>
          <w:rFonts w:ascii="Times New Roman" w:hAnsi="Times New Roman"/>
          <w:sz w:val="24"/>
          <w:szCs w:val="24"/>
        </w:rPr>
        <w:t>осов. Из них 18</w:t>
      </w:r>
      <w:r w:rsidR="00E80DCD" w:rsidRPr="00696E06">
        <w:rPr>
          <w:rFonts w:ascii="Times New Roman" w:hAnsi="Times New Roman"/>
          <w:sz w:val="24"/>
          <w:szCs w:val="24"/>
        </w:rPr>
        <w:t xml:space="preserve"> вопросов затрагивают решение вопросов в области финансово-б</w:t>
      </w:r>
      <w:r w:rsidR="00497696" w:rsidRPr="00696E06">
        <w:rPr>
          <w:rFonts w:ascii="Times New Roman" w:hAnsi="Times New Roman"/>
          <w:sz w:val="24"/>
          <w:szCs w:val="24"/>
        </w:rPr>
        <w:t>юджетной и налоговой политики, 2</w:t>
      </w:r>
      <w:r w:rsidR="00E80DCD" w:rsidRPr="00696E06">
        <w:rPr>
          <w:rFonts w:ascii="Times New Roman" w:hAnsi="Times New Roman"/>
          <w:sz w:val="24"/>
          <w:szCs w:val="24"/>
        </w:rPr>
        <w:t xml:space="preserve"> – в области  социа</w:t>
      </w:r>
      <w:r w:rsidR="00497696" w:rsidRPr="00696E06">
        <w:rPr>
          <w:rFonts w:ascii="Times New Roman" w:hAnsi="Times New Roman"/>
          <w:sz w:val="24"/>
          <w:szCs w:val="24"/>
        </w:rPr>
        <w:t>льно-экономического развития; 5 – в области социальной сферы, 2</w:t>
      </w:r>
      <w:r w:rsidR="00E80DCD" w:rsidRPr="00696E06">
        <w:rPr>
          <w:rFonts w:ascii="Times New Roman" w:hAnsi="Times New Roman"/>
          <w:sz w:val="24"/>
          <w:szCs w:val="24"/>
        </w:rPr>
        <w:t xml:space="preserve"> – в области агропромышленного комплекса. Социальная сфера была и остается приоритетным направлением нашей деятельности. Поэтому большое внимание было уделено вопросам образования, медицинского обслуживания, вопросам культуры и молодежной политики,  физической культуры и спорта. </w:t>
      </w:r>
    </w:p>
    <w:p w:rsidR="00E80DCD" w:rsidRPr="00696E06" w:rsidRDefault="00E80DCD" w:rsidP="00696E06">
      <w:pPr>
        <w:pStyle w:val="a6"/>
        <w:ind w:firstLine="56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Сессии Совета проводились не реже одного раза в месяц в открытом режиме, в них принимали  участие Глава  муниципального района, а также руководители структурных подразделений администрации.</w:t>
      </w:r>
    </w:p>
    <w:p w:rsidR="00E80DCD" w:rsidRPr="00696E06" w:rsidRDefault="00E80DCD" w:rsidP="00696E06">
      <w:pPr>
        <w:pStyle w:val="a6"/>
        <w:ind w:firstLine="56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Большинство депутатов райсовета активно участвуют в работе сессий. Заинтересованно и свободно высказывают свое мнение по обсуждаемым вопросам   Степанов С.И., Иванов А.Г., Сурина Т.В. </w:t>
      </w:r>
      <w:proofErr w:type="spellStart"/>
      <w:r w:rsidRPr="00696E06">
        <w:rPr>
          <w:rFonts w:ascii="Times New Roman" w:hAnsi="Times New Roman"/>
          <w:sz w:val="24"/>
          <w:szCs w:val="24"/>
        </w:rPr>
        <w:t>Носкова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И.Ф.и другие депутаты. </w:t>
      </w:r>
    </w:p>
    <w:p w:rsidR="00E80DCD" w:rsidRPr="00696E06" w:rsidRDefault="00E80DCD" w:rsidP="00696E06">
      <w:pPr>
        <w:pStyle w:val="a6"/>
        <w:ind w:firstLine="56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Присутствовали  практически на всех заседаниях Совета такие депутаты как: Сурина </w:t>
      </w:r>
      <w:proofErr w:type="spellStart"/>
      <w:r w:rsidRPr="00696E06">
        <w:rPr>
          <w:rFonts w:ascii="Times New Roman" w:hAnsi="Times New Roman"/>
          <w:sz w:val="24"/>
          <w:szCs w:val="24"/>
        </w:rPr>
        <w:t>Т.В.,Степанов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С.И, Бурш Р.В., Григорьев В.А., </w:t>
      </w:r>
      <w:proofErr w:type="spellStart"/>
      <w:r w:rsidRPr="00696E06">
        <w:rPr>
          <w:rFonts w:ascii="Times New Roman" w:hAnsi="Times New Roman"/>
          <w:sz w:val="24"/>
          <w:szCs w:val="24"/>
        </w:rPr>
        <w:t>Носкова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И.Ф. ,Иванов А.Г.,  </w:t>
      </w:r>
      <w:proofErr w:type="spellStart"/>
      <w:r w:rsidRPr="00696E06">
        <w:rPr>
          <w:rFonts w:ascii="Times New Roman" w:hAnsi="Times New Roman"/>
          <w:sz w:val="24"/>
          <w:szCs w:val="24"/>
        </w:rPr>
        <w:t>Ефременко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696E06">
        <w:rPr>
          <w:rFonts w:ascii="Times New Roman" w:hAnsi="Times New Roman"/>
          <w:sz w:val="24"/>
          <w:szCs w:val="24"/>
        </w:rPr>
        <w:t>Дильман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И.В., Лазарев Д.А., Попова М.П. В течение года  не присутствовала на заседаниях Совета депутат Фомина Т.В. </w:t>
      </w:r>
    </w:p>
    <w:p w:rsidR="00E80DCD" w:rsidRPr="00696E06" w:rsidRDefault="00E80DCD" w:rsidP="00696E06">
      <w:pPr>
        <w:pStyle w:val="a6"/>
        <w:ind w:firstLine="56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В среднем на сессии участвовало от 10 до 12 депутатов. Я понимаю, что есть объективные причины, по которым депутат не может присутствовать на  заседании Совета, но все-таки надо быть более ответственным к исполнению своих депутатских обязанностей.</w:t>
      </w:r>
    </w:p>
    <w:p w:rsidR="00E80DCD" w:rsidRPr="00696E06" w:rsidRDefault="00E80DCD" w:rsidP="00696E06">
      <w:pPr>
        <w:pStyle w:val="a6"/>
        <w:ind w:firstLine="568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Рассматривались вопросы законности и правопорядка в </w:t>
      </w:r>
      <w:proofErr w:type="spellStart"/>
      <w:r w:rsidRPr="00696E06">
        <w:rPr>
          <w:rFonts w:ascii="Times New Roman" w:hAnsi="Times New Roman"/>
          <w:sz w:val="24"/>
          <w:szCs w:val="24"/>
        </w:rPr>
        <w:t>Муромцевском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муниципальном районе.  Заслушивался отчет начальника Межрайонного отдела МВД России «</w:t>
      </w:r>
      <w:proofErr w:type="spellStart"/>
      <w:r w:rsidRPr="00696E06">
        <w:rPr>
          <w:rFonts w:ascii="Times New Roman" w:hAnsi="Times New Roman"/>
          <w:sz w:val="24"/>
          <w:szCs w:val="24"/>
        </w:rPr>
        <w:t>Муромцевский</w:t>
      </w:r>
      <w:proofErr w:type="spellEnd"/>
      <w:r w:rsidRPr="00696E06">
        <w:rPr>
          <w:rFonts w:ascii="Times New Roman" w:hAnsi="Times New Roman"/>
          <w:sz w:val="24"/>
          <w:szCs w:val="24"/>
        </w:rPr>
        <w:t>».</w:t>
      </w:r>
    </w:p>
    <w:p w:rsidR="00E80DCD" w:rsidRPr="00696E06" w:rsidRDefault="00E80DCD" w:rsidP="0069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Главное в нашей работе - не количество принятых решений, распоряжений, проведенных заседаний, а качество действий и документов, их законность и максимальное соответствие интересам жителей нашего района.</w:t>
      </w:r>
      <w:r w:rsidRPr="0069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времени занимает межсессионная работа. С этой целью депутатам для ознакомления заранее рассылаются проекты нормативных документов, проекты размещаются на сайте администрации </w:t>
      </w:r>
      <w:proofErr w:type="spellStart"/>
      <w:r w:rsidRPr="00696E06">
        <w:rPr>
          <w:rFonts w:ascii="Times New Roman" w:hAnsi="Times New Roman" w:cs="Times New Roman"/>
          <w:sz w:val="24"/>
          <w:szCs w:val="24"/>
          <w:shd w:val="clear" w:color="auto" w:fill="FFFFFF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 района</w:t>
      </w:r>
      <w:proofErr w:type="gramStart"/>
      <w:r w:rsidRPr="0069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696E06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каждый депутат имеет возможность подготовиться и высказать своё мнение по принимаемому решению.</w:t>
      </w:r>
    </w:p>
    <w:p w:rsidR="00E80DCD" w:rsidRPr="00696E06" w:rsidRDefault="00E80DCD" w:rsidP="0069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Остановлюсь несколько подробнее на тех направлениях, которые в отчетном периоде были приоритетными в деятельности Совета </w:t>
      </w:r>
      <w:proofErr w:type="spellStart"/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E80DCD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        Прежде всего, как уже было отмечено,– это обеспечение и полное соответствие нормативно правовых актов Конституции Российской Федерации,  федеральным законам, законам Омской области и Уставу </w:t>
      </w:r>
      <w:proofErr w:type="spellStart"/>
      <w:r w:rsidRPr="00696E06">
        <w:rPr>
          <w:rFonts w:ascii="Times New Roman" w:hAnsi="Times New Roman" w:cs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 Совет совместно с Администрацией регулярно проводит мониторинг ранее принятых представительным органом нормативных актов на предмет их актуальности и соответствия действующему законодательству. Результатом этой работы становится признание отдельных актов утратившими силу, их от</w:t>
      </w:r>
      <w:r w:rsidR="000A217E" w:rsidRPr="00696E06">
        <w:rPr>
          <w:rFonts w:ascii="Times New Roman" w:hAnsi="Times New Roman" w:cs="Times New Roman"/>
          <w:sz w:val="24"/>
          <w:szCs w:val="24"/>
          <w:lang w:eastAsia="ru-RU"/>
        </w:rPr>
        <w:t>мена или внесение изменений.  14</w:t>
      </w:r>
      <w:r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Совета </w:t>
      </w:r>
      <w:proofErr w:type="spellStart"/>
      <w:r w:rsidRPr="00696E06">
        <w:rPr>
          <w:rFonts w:ascii="Times New Roman" w:hAnsi="Times New Roman" w:cs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 прошедшем году претерпели изменения и дополнения; 4 изменения были внесены в  Устав </w:t>
      </w:r>
      <w:proofErr w:type="spellStart"/>
      <w:r w:rsidRPr="00696E06">
        <w:rPr>
          <w:rFonts w:ascii="Times New Roman" w:hAnsi="Times New Roman" w:cs="Times New Roman"/>
          <w:sz w:val="24"/>
          <w:szCs w:val="24"/>
          <w:lang w:eastAsia="ru-RU"/>
        </w:rPr>
        <w:t>Муромцев</w:t>
      </w:r>
      <w:r w:rsidR="000A217E" w:rsidRPr="00696E06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A217E"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а 2</w:t>
      </w:r>
      <w:r w:rsidRPr="00696E0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были признаны утратившими силу.</w:t>
      </w:r>
      <w:r w:rsidRPr="00696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lastRenderedPageBreak/>
        <w:t xml:space="preserve">    Районный Совет работает в тесном контакте с контрольно-счетным органом. Мы постоянно получаем все материалы проводимых проверок и заключения по ним. Главной задачей КСО является </w:t>
      </w:r>
      <w:proofErr w:type="gramStart"/>
      <w:r w:rsidRPr="00696E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6E06">
        <w:rPr>
          <w:rFonts w:ascii="Times New Roman" w:hAnsi="Times New Roman"/>
          <w:sz w:val="24"/>
          <w:szCs w:val="24"/>
        </w:rPr>
        <w:t xml:space="preserve"> формированием бюджета муниципального района и расходованием бюджетных средств.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Развиваются и совершенствуются формы контроля, в том числе проведение публичных слушаний, заслушивание отчетов о работе главы муниципального района, депутатов, руководителей структурных подразделений.</w:t>
      </w:r>
    </w:p>
    <w:p w:rsidR="00E80DCD" w:rsidRPr="00696E06" w:rsidRDefault="00E80DCD" w:rsidP="0069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        Например, на заседании Совета были заслушаны отчеты « О реализации муниципальной программы  «Развитие социально-культурной сферы </w:t>
      </w:r>
      <w:proofErr w:type="spellStart"/>
      <w:r w:rsidRPr="00696E06"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</w:rPr>
        <w:t xml:space="preserve"> муниципального район в части подпрограммы «Развитие культуры и туризма », О реализации национального проекта «Образование» на территории </w:t>
      </w:r>
      <w:proofErr w:type="spellStart"/>
      <w:r w:rsidRPr="00696E06"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 w:cs="Times New Roman"/>
          <w:sz w:val="24"/>
          <w:szCs w:val="24"/>
        </w:rPr>
        <w:t xml:space="preserve"> муниципального района и другие.                                                            </w:t>
      </w:r>
      <w:r w:rsidR="00F75A4D" w:rsidRPr="00696E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E06">
        <w:rPr>
          <w:rFonts w:ascii="Times New Roman" w:hAnsi="Times New Roman"/>
          <w:sz w:val="24"/>
          <w:szCs w:val="24"/>
          <w:lang w:eastAsia="ru-RU"/>
        </w:rPr>
        <w:t xml:space="preserve">     За отчетный </w:t>
      </w:r>
      <w:r w:rsidR="000A217E" w:rsidRPr="00696E06">
        <w:rPr>
          <w:rFonts w:ascii="Times New Roman" w:hAnsi="Times New Roman"/>
          <w:sz w:val="24"/>
          <w:szCs w:val="24"/>
          <w:lang w:eastAsia="ru-RU"/>
        </w:rPr>
        <w:t>период проведено 6 публичных слушаний, из которых 4</w:t>
      </w:r>
      <w:r w:rsidRPr="00696E06">
        <w:rPr>
          <w:rFonts w:ascii="Times New Roman" w:hAnsi="Times New Roman"/>
          <w:sz w:val="24"/>
          <w:szCs w:val="24"/>
          <w:lang w:eastAsia="ru-RU"/>
        </w:rPr>
        <w:t xml:space="preserve">  по проекту решения Совета о внесении изменений и дополнений в Устав </w:t>
      </w:r>
      <w:proofErr w:type="spellStart"/>
      <w:r w:rsidRPr="00696E06">
        <w:rPr>
          <w:rFonts w:ascii="Times New Roman" w:hAnsi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2  – по проекту районного бюджета и отчету о его исполнении.  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696E06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696E06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696E06">
        <w:rPr>
          <w:rFonts w:ascii="Times New Roman" w:hAnsi="Times New Roman"/>
          <w:bCs/>
          <w:sz w:val="24"/>
          <w:szCs w:val="24"/>
        </w:rPr>
        <w:t xml:space="preserve"> ходом реализации национальных проектов</w:t>
      </w:r>
      <w:r w:rsidRPr="00696E0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96E06">
        <w:rPr>
          <w:rFonts w:ascii="Times New Roman" w:hAnsi="Times New Roman"/>
          <w:sz w:val="24"/>
          <w:szCs w:val="24"/>
        </w:rPr>
        <w:t>Муромцевском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 районе,  следили за ходом выполнения работ, информировали население. Так, районные депутаты вместе с членами Общественного совета вели контроль и сами принимали участие в приемке дворов и общественных территорий, благоустройство которых проходило в рамках реализации нацпроекта «Жилье и городская среда».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Осуществляли общественный </w:t>
      </w:r>
      <w:proofErr w:type="gramStart"/>
      <w:r w:rsidRPr="00696E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6E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6E06">
        <w:rPr>
          <w:rFonts w:ascii="Times New Roman" w:hAnsi="Times New Roman"/>
          <w:sz w:val="24"/>
          <w:szCs w:val="24"/>
        </w:rPr>
        <w:t xml:space="preserve">строительством модульных </w:t>
      </w:r>
      <w:proofErr w:type="spellStart"/>
      <w:r w:rsidRPr="00696E06">
        <w:rPr>
          <w:rFonts w:ascii="Times New Roman" w:hAnsi="Times New Roman"/>
          <w:sz w:val="24"/>
          <w:szCs w:val="24"/>
        </w:rPr>
        <w:t>ФАПов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в рамках реализации проекта «Здравоохранение», а также за ходом реализации проекта «Точки роста» в школах </w:t>
      </w:r>
      <w:proofErr w:type="spellStart"/>
      <w:r w:rsidRPr="00696E06">
        <w:rPr>
          <w:rFonts w:ascii="Times New Roman" w:hAnsi="Times New Roman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района по национальному проекту «Образование».     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Важным показателем развития и совершенствования муниципальной правовой базы является разработка и принятие положений. За данный период</w:t>
      </w:r>
      <w:r w:rsidR="00B23359" w:rsidRPr="00696E06">
        <w:rPr>
          <w:rFonts w:ascii="Times New Roman" w:hAnsi="Times New Roman"/>
          <w:sz w:val="24"/>
          <w:szCs w:val="24"/>
        </w:rPr>
        <w:t xml:space="preserve"> </w:t>
      </w:r>
      <w:r w:rsidR="00BB2EB7" w:rsidRPr="00696E06">
        <w:rPr>
          <w:rFonts w:ascii="Times New Roman" w:hAnsi="Times New Roman"/>
          <w:sz w:val="24"/>
          <w:szCs w:val="24"/>
        </w:rPr>
        <w:t>п</w:t>
      </w:r>
      <w:r w:rsidR="00B23359" w:rsidRPr="00696E06">
        <w:rPr>
          <w:rFonts w:ascii="Times New Roman" w:hAnsi="Times New Roman"/>
          <w:sz w:val="24"/>
          <w:szCs w:val="24"/>
        </w:rPr>
        <w:t>р</w:t>
      </w:r>
      <w:r w:rsidR="00BB2EB7" w:rsidRPr="00696E06">
        <w:rPr>
          <w:rFonts w:ascii="Times New Roman" w:hAnsi="Times New Roman"/>
          <w:sz w:val="24"/>
          <w:szCs w:val="24"/>
        </w:rPr>
        <w:t>инято 4 положения</w:t>
      </w:r>
      <w:r w:rsidR="00B23359" w:rsidRPr="00696E06">
        <w:rPr>
          <w:rFonts w:ascii="Times New Roman" w:hAnsi="Times New Roman"/>
          <w:sz w:val="24"/>
          <w:szCs w:val="24"/>
        </w:rPr>
        <w:t>,</w:t>
      </w:r>
      <w:r w:rsidRPr="00696E06">
        <w:rPr>
          <w:rFonts w:ascii="Times New Roman" w:hAnsi="Times New Roman"/>
          <w:sz w:val="24"/>
          <w:szCs w:val="24"/>
        </w:rPr>
        <w:t xml:space="preserve"> </w:t>
      </w:r>
      <w:r w:rsidR="00B23359" w:rsidRPr="00696E06">
        <w:rPr>
          <w:rFonts w:ascii="Times New Roman" w:hAnsi="Times New Roman"/>
          <w:color w:val="000000"/>
          <w:sz w:val="24"/>
          <w:szCs w:val="24"/>
        </w:rPr>
        <w:t>внесено</w:t>
      </w:r>
      <w:r w:rsidRPr="00696E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EB7" w:rsidRPr="00696E06">
        <w:rPr>
          <w:rFonts w:ascii="Times New Roman" w:hAnsi="Times New Roman"/>
          <w:color w:val="000000"/>
          <w:sz w:val="24"/>
          <w:szCs w:val="24"/>
        </w:rPr>
        <w:t>11 изменений</w:t>
      </w:r>
      <w:r w:rsidRPr="00696E06">
        <w:rPr>
          <w:rFonts w:ascii="Times New Roman" w:hAnsi="Times New Roman"/>
          <w:color w:val="000000"/>
          <w:sz w:val="24"/>
          <w:szCs w:val="24"/>
        </w:rPr>
        <w:t xml:space="preserve"> в Поло</w:t>
      </w:r>
      <w:r w:rsidR="00B23359" w:rsidRPr="00696E06">
        <w:rPr>
          <w:rFonts w:ascii="Times New Roman" w:hAnsi="Times New Roman"/>
          <w:color w:val="000000"/>
          <w:sz w:val="24"/>
          <w:szCs w:val="24"/>
        </w:rPr>
        <w:t>жения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  Районный </w:t>
      </w:r>
      <w:r w:rsidR="00B23359" w:rsidRPr="00696E06">
        <w:rPr>
          <w:rFonts w:ascii="Times New Roman" w:hAnsi="Times New Roman"/>
          <w:sz w:val="24"/>
          <w:szCs w:val="24"/>
        </w:rPr>
        <w:t>Совет депутатов сотрудничает с А</w:t>
      </w:r>
      <w:r w:rsidRPr="00696E06">
        <w:rPr>
          <w:rFonts w:ascii="Times New Roman" w:hAnsi="Times New Roman"/>
          <w:sz w:val="24"/>
          <w:szCs w:val="24"/>
        </w:rPr>
        <w:t>дминистрацией района. При составлении плана работы Совета, учитываю</w:t>
      </w:r>
      <w:r w:rsidR="00B23359" w:rsidRPr="00696E06">
        <w:rPr>
          <w:rFonts w:ascii="Times New Roman" w:hAnsi="Times New Roman"/>
          <w:sz w:val="24"/>
          <w:szCs w:val="24"/>
        </w:rPr>
        <w:t>тся предложения А</w:t>
      </w:r>
      <w:r w:rsidRPr="00696E06">
        <w:rPr>
          <w:rFonts w:ascii="Times New Roman" w:hAnsi="Times New Roman"/>
          <w:sz w:val="24"/>
          <w:szCs w:val="24"/>
        </w:rPr>
        <w:t>дминистрации района, касающиеся сроков проведения заседаний, перечня вопросов, вносимых на рассмотрение Совета депутатов. Проекты нормативно-правовых актов готовятся совместно с юридическим отделом Администрации.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E06">
        <w:rPr>
          <w:rFonts w:ascii="Times New Roman" w:hAnsi="Times New Roman"/>
          <w:sz w:val="24"/>
          <w:szCs w:val="24"/>
        </w:rPr>
        <w:t xml:space="preserve">      Совет активно  взаимодействует с  прокуратурой района. Все проекты нормативно-правовых актов предоставляются прокурору для подготовки заключения на предмет соответствия действующему законодательству. В порядке, установленном законодательством, рассматриваются протесты и представления прокурора района. </w:t>
      </w:r>
      <w:r w:rsidRPr="00696E06">
        <w:rPr>
          <w:rFonts w:ascii="Times New Roman" w:hAnsi="Times New Roman"/>
          <w:sz w:val="24"/>
          <w:szCs w:val="24"/>
          <w:lang w:eastAsia="ru-RU"/>
        </w:rPr>
        <w:t xml:space="preserve"> В настоящее время законодательство постоянно претерпевает изменения. В связи с этим нуждаются в изменениях действующие муниципальные нормативно-правовые акты. </w:t>
      </w:r>
      <w:r w:rsidRPr="00696E06">
        <w:rPr>
          <w:rFonts w:ascii="Times New Roman" w:hAnsi="Times New Roman"/>
          <w:sz w:val="24"/>
          <w:szCs w:val="24"/>
        </w:rPr>
        <w:t>За отчетный период было рассмотрено  4протеста прокурора. В работе сессий регулярно  принимает участие прокурор  района.</w:t>
      </w:r>
      <w:r w:rsidRPr="00696E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96E06">
        <w:rPr>
          <w:rFonts w:ascii="Times New Roman" w:hAnsi="Times New Roman"/>
          <w:sz w:val="24"/>
          <w:szCs w:val="24"/>
        </w:rPr>
        <w:t xml:space="preserve">Работа Совета в отчетный период была публичной. </w:t>
      </w:r>
      <w:r w:rsidRPr="00696E06">
        <w:rPr>
          <w:rFonts w:ascii="Times New Roman" w:hAnsi="Times New Roman"/>
          <w:sz w:val="24"/>
          <w:szCs w:val="24"/>
          <w:lang w:eastAsia="ru-RU"/>
        </w:rPr>
        <w:t xml:space="preserve">Муниципальные нормативные правовые акты были своевременно размещены в сети Интернет на официальном сайте; после чего вступали в законную силу и стали обязательными для исполнения всеми гражданами  на территории </w:t>
      </w:r>
      <w:proofErr w:type="spellStart"/>
      <w:r w:rsidRPr="00696E06">
        <w:rPr>
          <w:rFonts w:ascii="Times New Roman" w:hAnsi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 Опубликование нормативных актов на официальном сайте позволило нам размещать в сети  Интернет больше решений Совета депутатов. Сайт также позволяет размещать объемные  решения Совета депутатов, со всеми приложениями, которые по финансовым причинам затруднительно напечатать в газете. Данные обстоятельства позволили значительно сократить бюджетные расходы на публикацию нормативных актов Совета.</w:t>
      </w:r>
      <w:r w:rsidRPr="00696E06">
        <w:rPr>
          <w:rFonts w:ascii="Times New Roman" w:hAnsi="Times New Roman"/>
          <w:sz w:val="24"/>
          <w:szCs w:val="24"/>
        </w:rPr>
        <w:t xml:space="preserve"> </w:t>
      </w:r>
      <w:r w:rsidRPr="00696E06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  В соответствии с Законом Омской области «О Порядке организации и ведения регистра муниципальных правовых актов Омской области» направлялись   нормативные правовые акты для включения их в  Регистр муниципальных нормативных правовых актов  Омской области.</w:t>
      </w:r>
    </w:p>
    <w:p w:rsidR="00B308D7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>Всего за год в Регистр направлено 34  решения  Совета муниципального района.</w:t>
      </w:r>
      <w:r w:rsidR="00B308D7" w:rsidRPr="00696E06">
        <w:rPr>
          <w:rFonts w:ascii="Times New Roman" w:hAnsi="Times New Roman"/>
          <w:sz w:val="24"/>
          <w:szCs w:val="24"/>
        </w:rPr>
        <w:t xml:space="preserve"> </w:t>
      </w:r>
    </w:p>
    <w:p w:rsidR="00D275DD" w:rsidRPr="00696E06" w:rsidRDefault="00B308D7" w:rsidP="00696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    В рамках выполнения мероприятий по профилактике и предупреждению коррупции</w:t>
      </w:r>
      <w:r w:rsidR="00B23359" w:rsidRPr="00696E06">
        <w:rPr>
          <w:rFonts w:ascii="Times New Roman" w:hAnsi="Times New Roman" w:cs="Times New Roman"/>
          <w:sz w:val="24"/>
          <w:szCs w:val="24"/>
        </w:rPr>
        <w:t>,</w:t>
      </w:r>
      <w:r w:rsidRPr="00696E06">
        <w:rPr>
          <w:rFonts w:ascii="Times New Roman" w:hAnsi="Times New Roman" w:cs="Times New Roman"/>
          <w:sz w:val="24"/>
          <w:szCs w:val="24"/>
        </w:rPr>
        <w:t xml:space="preserve"> депутатам</w:t>
      </w:r>
      <w:r w:rsidR="00B23359" w:rsidRPr="00696E06">
        <w:rPr>
          <w:rFonts w:ascii="Times New Roman" w:hAnsi="Times New Roman" w:cs="Times New Roman"/>
          <w:sz w:val="24"/>
          <w:szCs w:val="24"/>
        </w:rPr>
        <w:t>и своевременно были направлены Г</w:t>
      </w:r>
      <w:r w:rsidRPr="00696E06">
        <w:rPr>
          <w:rFonts w:ascii="Times New Roman" w:hAnsi="Times New Roman" w:cs="Times New Roman"/>
          <w:sz w:val="24"/>
          <w:szCs w:val="24"/>
        </w:rPr>
        <w:t>убернатору</w:t>
      </w:r>
      <w:r w:rsidR="00B23359" w:rsidRPr="00696E06">
        <w:rPr>
          <w:rFonts w:ascii="Times New Roman" w:hAnsi="Times New Roman" w:cs="Times New Roman"/>
          <w:sz w:val="24"/>
          <w:szCs w:val="24"/>
        </w:rPr>
        <w:t xml:space="preserve"> Омской </w:t>
      </w:r>
      <w:r w:rsidRPr="00696E0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D275DD" w:rsidRPr="00696E06">
        <w:rPr>
          <w:rFonts w:ascii="Times New Roman" w:hAnsi="Times New Roman" w:cs="Times New Roman"/>
          <w:sz w:val="24"/>
          <w:szCs w:val="24"/>
        </w:rPr>
        <w:t>справки</w:t>
      </w:r>
      <w:r w:rsidR="00D275DD" w:rsidRPr="00696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0DCD" w:rsidRPr="00696E06" w:rsidRDefault="00D275DD" w:rsidP="00696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06">
        <w:rPr>
          <w:rFonts w:ascii="Times New Roman" w:eastAsia="Calibri" w:hAnsi="Times New Roman" w:cs="Times New Roman"/>
          <w:sz w:val="24"/>
          <w:szCs w:val="24"/>
        </w:rPr>
        <w:lastRenderedPageBreak/>
        <w:t>о доходах, расходах, об имуществе и обязательствах имущес</w:t>
      </w:r>
      <w:r w:rsidR="00265159" w:rsidRPr="00696E06">
        <w:rPr>
          <w:rFonts w:ascii="Times New Roman" w:hAnsi="Times New Roman" w:cs="Times New Roman"/>
          <w:sz w:val="24"/>
          <w:szCs w:val="24"/>
        </w:rPr>
        <w:t>твенного характера и уведомления</w:t>
      </w:r>
      <w:r w:rsidRPr="00696E0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96E06">
        <w:rPr>
          <w:rFonts w:ascii="Times New Roman" w:eastAsia="Calibri" w:hAnsi="Times New Roman" w:cs="Times New Roman"/>
          <w:sz w:val="24"/>
          <w:szCs w:val="24"/>
        </w:rPr>
        <w:t>несовершении</w:t>
      </w:r>
      <w:proofErr w:type="spellEnd"/>
      <w:r w:rsidRPr="00696E06">
        <w:rPr>
          <w:rFonts w:ascii="Times New Roman" w:eastAsia="Calibri" w:hAnsi="Times New Roman" w:cs="Times New Roman"/>
          <w:sz w:val="24"/>
          <w:szCs w:val="24"/>
        </w:rPr>
        <w:t xml:space="preserve"> сделок, предусмотренных Федеральным законом «О </w:t>
      </w:r>
      <w:proofErr w:type="gramStart"/>
      <w:r w:rsidRPr="00696E06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96E06">
        <w:rPr>
          <w:rFonts w:ascii="Times New Roman" w:eastAsia="Calibri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65159" w:rsidRPr="00696E0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96E06">
        <w:rPr>
          <w:rFonts w:ascii="Times New Roman" w:hAnsi="Times New Roman"/>
          <w:sz w:val="24"/>
          <w:szCs w:val="24"/>
        </w:rPr>
        <w:t xml:space="preserve">В компетенции Совета остается и принятие решений о поощрении граждан </w:t>
      </w:r>
      <w:r w:rsidR="000A469D" w:rsidRPr="00696E06">
        <w:rPr>
          <w:rFonts w:ascii="Times New Roman" w:hAnsi="Times New Roman"/>
          <w:sz w:val="24"/>
          <w:szCs w:val="24"/>
        </w:rPr>
        <w:t>района за особые заслуги. В 2023</w:t>
      </w:r>
      <w:r w:rsidRPr="00696E06">
        <w:rPr>
          <w:rFonts w:ascii="Times New Roman" w:hAnsi="Times New Roman"/>
          <w:sz w:val="24"/>
          <w:szCs w:val="24"/>
        </w:rPr>
        <w:t xml:space="preserve"> году за многолетний добросовестный труд, активную гражданскую позицию, огромный вклад в развитие ра</w:t>
      </w:r>
      <w:r w:rsidR="000A469D" w:rsidRPr="00696E06">
        <w:rPr>
          <w:rFonts w:ascii="Times New Roman" w:hAnsi="Times New Roman"/>
          <w:sz w:val="24"/>
          <w:szCs w:val="24"/>
        </w:rPr>
        <w:t>йона, Демидовой Надежде Александровне</w:t>
      </w:r>
      <w:r w:rsidRPr="00696E06">
        <w:rPr>
          <w:rFonts w:ascii="Times New Roman" w:hAnsi="Times New Roman"/>
          <w:sz w:val="24"/>
          <w:szCs w:val="24"/>
        </w:rPr>
        <w:t xml:space="preserve"> присвоено звание «Почетный житель </w:t>
      </w:r>
      <w:proofErr w:type="spellStart"/>
      <w:r w:rsidRPr="00696E06">
        <w:rPr>
          <w:rFonts w:ascii="Times New Roman" w:hAnsi="Times New Roman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муниципального района»</w:t>
      </w:r>
      <w:proofErr w:type="gramStart"/>
      <w:r w:rsidRPr="00696E0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96E06">
        <w:rPr>
          <w:rFonts w:ascii="Times New Roman" w:hAnsi="Times New Roman"/>
          <w:sz w:val="24"/>
          <w:szCs w:val="24"/>
          <w:lang w:eastAsia="ru-RU"/>
        </w:rPr>
        <w:t xml:space="preserve"> По ходатайству Совета  лучшие работники </w:t>
      </w:r>
      <w:proofErr w:type="spellStart"/>
      <w:r w:rsidRPr="00696E06">
        <w:rPr>
          <w:rFonts w:ascii="Times New Roman" w:hAnsi="Times New Roman"/>
          <w:sz w:val="24"/>
          <w:szCs w:val="24"/>
          <w:lang w:eastAsia="ru-RU"/>
        </w:rPr>
        <w:t>Муромцевского</w:t>
      </w:r>
      <w:proofErr w:type="spellEnd"/>
      <w:r w:rsidRPr="00696E06">
        <w:rPr>
          <w:rFonts w:ascii="Times New Roman" w:hAnsi="Times New Roman"/>
          <w:sz w:val="24"/>
          <w:szCs w:val="24"/>
          <w:lang w:eastAsia="ru-RU"/>
        </w:rPr>
        <w:t xml:space="preserve"> района в преддверии профессиональных праздников награждались Благодарственными  письмами Законодательного Собрания Омской области за многолетний и добросовестный труд. </w:t>
      </w:r>
    </w:p>
    <w:p w:rsidR="00D809B3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       Хочу отметить, что результаты работы представительного органа, его авторитет у населения зависит от активности каждого депутата не только в работе Сове</w:t>
      </w:r>
      <w:r w:rsidR="00D809B3" w:rsidRPr="00696E06">
        <w:rPr>
          <w:rFonts w:ascii="Times New Roman" w:hAnsi="Times New Roman" w:cs="Times New Roman"/>
          <w:sz w:val="24"/>
          <w:szCs w:val="24"/>
        </w:rPr>
        <w:t xml:space="preserve">та муниципального района, но и на </w:t>
      </w:r>
      <w:r w:rsidRPr="00696E06">
        <w:rPr>
          <w:rFonts w:ascii="Times New Roman" w:hAnsi="Times New Roman" w:cs="Times New Roman"/>
          <w:sz w:val="24"/>
          <w:szCs w:val="24"/>
        </w:rPr>
        <w:t xml:space="preserve"> избирательном округе. </w:t>
      </w:r>
      <w:r w:rsidR="00D809B3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 количество обращений к депутатам связано с вопросами  водоснабжения, </w:t>
      </w:r>
      <w:r w:rsidR="00B23359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газовых баллонов, </w:t>
      </w:r>
      <w:r w:rsidR="00D809B3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по работе </w:t>
      </w:r>
      <w:proofErr w:type="spellStart"/>
      <w:r w:rsidR="00D809B3" w:rsidRPr="00696E06">
        <w:rPr>
          <w:rFonts w:ascii="Times New Roman" w:hAnsi="Times New Roman" w:cs="Times New Roman"/>
          <w:color w:val="000000"/>
          <w:sz w:val="24"/>
          <w:szCs w:val="24"/>
        </w:rPr>
        <w:t>ФАПов</w:t>
      </w:r>
      <w:proofErr w:type="spellEnd"/>
      <w:r w:rsidR="00D809B3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и  почтовых отделений на территории поселений, то есть тех вопросов, которые волнуют людей каждый день. На практике жители района прекрасно знают своих депутатов, поэтому обращаются в любое время и по любому вопросу, и не только на приёмах, но и в телефонном режиме, и просто встретив их на улице. Также  депутаты регулярно участвуют во всех праздничных и памятных мероприятиях на территории района и поселений. </w:t>
      </w:r>
      <w:r w:rsidR="00D809B3" w:rsidRPr="00696E06">
        <w:rPr>
          <w:rFonts w:ascii="Times New Roman" w:hAnsi="Times New Roman" w:cs="Times New Roman"/>
          <w:sz w:val="24"/>
          <w:szCs w:val="24"/>
        </w:rPr>
        <w:t xml:space="preserve">Прием избирателей по личным вопросам осуществляется в рамках рабочего графика приема граждан.  </w:t>
      </w:r>
    </w:p>
    <w:p w:rsidR="00E80DCD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>Работа Совета депутатов складывается не только из заседаний и встреч с избирателями. Депутаты, на мой взгляд, должны принимать активное участие в общественной жизни района, села, в праздновании районом общегосударственных праздников. Многие депутаты оказывают финансовую помощь при проведении спортивных, культурны</w:t>
      </w:r>
      <w:r w:rsidR="00B23359" w:rsidRPr="00696E06">
        <w:rPr>
          <w:rFonts w:ascii="Times New Roman" w:hAnsi="Times New Roman" w:cs="Times New Roman"/>
          <w:sz w:val="24"/>
          <w:szCs w:val="24"/>
        </w:rPr>
        <w:t>х мероприятий</w:t>
      </w:r>
      <w:r w:rsidRPr="00696E06">
        <w:rPr>
          <w:rFonts w:ascii="Times New Roman" w:hAnsi="Times New Roman" w:cs="Times New Roman"/>
          <w:sz w:val="24"/>
          <w:szCs w:val="24"/>
        </w:rPr>
        <w:t xml:space="preserve">. </w:t>
      </w:r>
      <w:r w:rsidRPr="0069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депутаты, просьба, если вы проводите работу со своими избирателями, делитесь </w:t>
      </w:r>
      <w:proofErr w:type="gramStart"/>
      <w:r w:rsidRPr="00696E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</w:t>
      </w:r>
      <w:proofErr w:type="gramEnd"/>
      <w:r w:rsidRPr="0069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будем размещать информацию о вашей деятельности в СМИ.</w:t>
      </w:r>
    </w:p>
    <w:p w:rsidR="00E80DCD" w:rsidRPr="00696E06" w:rsidRDefault="00E80DCD" w:rsidP="0069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hAnsi="Times New Roman" w:cs="Times New Roman"/>
          <w:sz w:val="24"/>
          <w:szCs w:val="24"/>
        </w:rPr>
        <w:t xml:space="preserve">Уважаемые коллеги, нам необходимо и в будущем сохранить имеющий уровень взаимодействия с органами местного самоуправления сельских поселений, входящих в состав избирательных округов. Совместными усилиями  можно  добиться решения многих проблем. 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80"/>
          <w:bdr w:val="none" w:sz="0" w:space="0" w:color="auto" w:frame="1"/>
        </w:rPr>
      </w:pPr>
      <w:r w:rsidRPr="00696E06">
        <w:t xml:space="preserve">           </w:t>
      </w:r>
      <w:proofErr w:type="gramStart"/>
      <w:r w:rsidRPr="00696E06">
        <w:t xml:space="preserve">В течение года </w:t>
      </w:r>
      <w:r w:rsidR="000A469D" w:rsidRPr="00696E06">
        <w:rPr>
          <w:rStyle w:val="a8"/>
        </w:rPr>
        <w:t>зарегистрировано 32</w:t>
      </w:r>
      <w:r w:rsidRPr="00696E06">
        <w:rPr>
          <w:rStyle w:val="a8"/>
        </w:rPr>
        <w:t xml:space="preserve"> письменных  обращения от граждан.</w:t>
      </w:r>
      <w:proofErr w:type="gramEnd"/>
      <w:r w:rsidRPr="00696E06">
        <w:rPr>
          <w:rStyle w:val="a8"/>
        </w:rPr>
        <w:t xml:space="preserve"> </w:t>
      </w:r>
      <w:r w:rsidRPr="00696E06">
        <w:t>Обращения граждан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 По социальному составу – это</w:t>
      </w:r>
      <w:r w:rsidR="000A469D" w:rsidRPr="00696E06">
        <w:t xml:space="preserve"> </w:t>
      </w:r>
      <w:r w:rsidRPr="00696E06">
        <w:t>многодетные семьи, пенсионеры, руководители муниципальных учреждений. Наиболее часто заявители обращались по решению финансирования бюджетных уч</w:t>
      </w:r>
      <w:r w:rsidR="000A469D" w:rsidRPr="00696E06">
        <w:t>реждений</w:t>
      </w:r>
      <w:r w:rsidRPr="00696E06">
        <w:t>, по оказанию материальной помощи и другие.  На все обращения были даны письменные ответы.</w:t>
      </w:r>
      <w:r w:rsidRPr="00696E06">
        <w:rPr>
          <w:color w:val="000080"/>
          <w:bdr w:val="none" w:sz="0" w:space="0" w:color="auto" w:frame="1"/>
        </w:rPr>
        <w:t xml:space="preserve">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Нельзя не отметить повышенное внимание представительных органов власти к молодым депутатам. Молодежь - это наше будущее и от того как правильно будет поставлена работа с ними, будет зависеть в дальнейшем, прежде всего, благополучие всех нас.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В целях развития местного самоуправления и активизации деятельности  молодых депутатов решением Совета от 16.10.2020г. №12 была создана Молодежная палата при Совете </w:t>
      </w:r>
      <w:proofErr w:type="spellStart"/>
      <w:r w:rsidRPr="00696E06">
        <w:rPr>
          <w:rFonts w:ascii="Times New Roman" w:hAnsi="Times New Roman"/>
          <w:color w:val="000000" w:themeColor="text1"/>
          <w:sz w:val="24"/>
          <w:szCs w:val="24"/>
        </w:rPr>
        <w:t>Муромцевского</w:t>
      </w:r>
      <w:proofErr w:type="spellEnd"/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Молодежная палата состоит из 14 молодых депутатов, в возрасте до 35 лет. </w:t>
      </w:r>
    </w:p>
    <w:p w:rsidR="00E80DCD" w:rsidRPr="00696E06" w:rsidRDefault="00E80DCD" w:rsidP="00696E06">
      <w:pPr>
        <w:pStyle w:val="10"/>
        <w:shd w:val="clear" w:color="auto" w:fill="auto"/>
        <w:spacing w:before="0" w:line="240" w:lineRule="auto"/>
        <w:ind w:firstLine="700"/>
        <w:rPr>
          <w:color w:val="000000" w:themeColor="text1"/>
          <w:sz w:val="24"/>
          <w:szCs w:val="24"/>
        </w:rPr>
      </w:pPr>
      <w:r w:rsidRPr="00696E06">
        <w:rPr>
          <w:color w:val="000000" w:themeColor="text1"/>
          <w:sz w:val="24"/>
          <w:szCs w:val="24"/>
        </w:rPr>
        <w:t xml:space="preserve">Цель Молодежной палаты – реализация молодежной политики на территории </w:t>
      </w:r>
      <w:proofErr w:type="spellStart"/>
      <w:r w:rsidRPr="00696E06">
        <w:rPr>
          <w:color w:val="000000" w:themeColor="text1"/>
          <w:sz w:val="24"/>
          <w:szCs w:val="24"/>
        </w:rPr>
        <w:t>Муромцевского</w:t>
      </w:r>
      <w:proofErr w:type="spellEnd"/>
      <w:r w:rsidRPr="00696E06">
        <w:rPr>
          <w:color w:val="000000" w:themeColor="text1"/>
          <w:sz w:val="24"/>
          <w:szCs w:val="24"/>
        </w:rPr>
        <w:t xml:space="preserve"> района, повышение правовой и политической культуры молодежи. </w:t>
      </w:r>
      <w:r w:rsidR="000A469D" w:rsidRPr="00696E06">
        <w:rPr>
          <w:color w:val="000000" w:themeColor="text1"/>
          <w:sz w:val="24"/>
          <w:szCs w:val="24"/>
        </w:rPr>
        <w:t xml:space="preserve">Но, к </w:t>
      </w:r>
      <w:proofErr w:type="gramStart"/>
      <w:r w:rsidR="000A469D" w:rsidRPr="00696E06">
        <w:rPr>
          <w:color w:val="000000" w:themeColor="text1"/>
          <w:sz w:val="24"/>
          <w:szCs w:val="24"/>
        </w:rPr>
        <w:t>сожалению</w:t>
      </w:r>
      <w:proofErr w:type="gramEnd"/>
      <w:r w:rsidR="000A469D" w:rsidRPr="00696E06">
        <w:rPr>
          <w:color w:val="000000" w:themeColor="text1"/>
          <w:sz w:val="24"/>
          <w:szCs w:val="24"/>
        </w:rPr>
        <w:t xml:space="preserve"> молодые депутаты не проявляют активности. За время работы избран второй председатель молодежной палаты. В настоящее время она сменила место жительства, поэтому  </w:t>
      </w:r>
      <w:r w:rsidR="00604FC8" w:rsidRPr="00696E06">
        <w:rPr>
          <w:color w:val="000000" w:themeColor="text1"/>
          <w:sz w:val="24"/>
          <w:szCs w:val="24"/>
        </w:rPr>
        <w:t>необходимо проводить выборы председателя Молодежной палаты.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Еще одним из направлений Совета депутатов является работа с депутатским корпусом сельских и городского поселений. В сентябре 2020 года было избрано 134 депутата</w:t>
      </w:r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lastRenderedPageBreak/>
        <w:t>истекший период 9 депутатов  досрочно прекратили полномочия.</w:t>
      </w:r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В сентябре 2023 года </w:t>
      </w:r>
      <w:proofErr w:type="gramStart"/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провели дополнительные выборы в </w:t>
      </w:r>
      <w:proofErr w:type="spellStart"/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>Артынском</w:t>
      </w:r>
      <w:proofErr w:type="spellEnd"/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Председателям Советов сельских поселений оказывается</w:t>
      </w:r>
      <w:proofErr w:type="gramEnd"/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методическая помощь по вопросам организации работы  Советов депутатов, решению вопросов местного значения, предоставляются модельные проекты муниципальных правовых актов для подготовки аналогичных актов на уровне поселения.    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года</w:t>
      </w:r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Советами поселений проведено 260 заседаний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, где рассмотрено </w:t>
      </w:r>
      <w:r w:rsidR="00604FC8" w:rsidRPr="00696E06">
        <w:rPr>
          <w:rFonts w:ascii="Times New Roman" w:hAnsi="Times New Roman"/>
          <w:color w:val="000000" w:themeColor="text1"/>
          <w:sz w:val="24"/>
          <w:szCs w:val="24"/>
        </w:rPr>
        <w:t>650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вопросов. Больше всего заседаний провели Советы </w:t>
      </w:r>
      <w:proofErr w:type="spellStart"/>
      <w:r w:rsidRPr="00696E06">
        <w:rPr>
          <w:rFonts w:ascii="Times New Roman" w:hAnsi="Times New Roman"/>
          <w:color w:val="000000" w:themeColor="text1"/>
          <w:sz w:val="24"/>
          <w:szCs w:val="24"/>
        </w:rPr>
        <w:t>Кам-</w:t>
      </w:r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>Курского</w:t>
      </w:r>
      <w:proofErr w:type="spellEnd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(22),</w:t>
      </w:r>
      <w:proofErr w:type="spellStart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>Карбызинского</w:t>
      </w:r>
      <w:proofErr w:type="spellEnd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с/</w:t>
      </w:r>
      <w:proofErr w:type="spellStart"/>
      <w:proofErr w:type="gramStart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-21, </w:t>
      </w:r>
      <w:proofErr w:type="spellStart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>Артынского</w:t>
      </w:r>
      <w:proofErr w:type="spellEnd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с/</w:t>
      </w:r>
      <w:proofErr w:type="spellStart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r w:rsidR="00A4110E"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-20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0DCD" w:rsidRPr="00696E06" w:rsidRDefault="00E80DCD" w:rsidP="00696E06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E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Хочется отметить, что работа Советов на местах планируется,  доводится до сведения депутатов, актива, населения. Выполнение планов контролируется, как на местах, постоянными комиссиями, так и ра</w:t>
      </w: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йонным Советом.  Планы работы,  отчеты о работе Советы поселений предоставляют в районный Совет. Вопросы, выносимые на рассмотрение сессий актуальны,  обсуждаемые проблемы затрагивают интересы всего населения.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Активность депутатов на сессиях Советов высокая в </w:t>
      </w:r>
      <w:proofErr w:type="spellStart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>Гуровском</w:t>
      </w:r>
      <w:proofErr w:type="spellEnd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>Артынском</w:t>
      </w:r>
      <w:proofErr w:type="spellEnd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>Мысовском</w:t>
      </w:r>
      <w:proofErr w:type="spellEnd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>Низовском</w:t>
      </w:r>
      <w:proofErr w:type="spellEnd"/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поселениях.</w:t>
      </w:r>
    </w:p>
    <w:p w:rsidR="00E80DCD" w:rsidRPr="00696E06" w:rsidRDefault="00E80DCD" w:rsidP="00696E06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    </w:t>
      </w:r>
      <w:r w:rsidR="00182B0A"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во всех Советах поселений обсуждались проблемы водоснабжения,  </w:t>
      </w:r>
      <w:r w:rsidRPr="00696E06">
        <w:rPr>
          <w:rFonts w:ascii="Times New Roman" w:hAnsi="Times New Roman"/>
          <w:sz w:val="24"/>
          <w:szCs w:val="24"/>
        </w:rPr>
        <w:t xml:space="preserve">о мерах по организации деятельности по сбору и транспортировке твердых коммунальных отходов на территории  поселений. </w:t>
      </w: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>На отчетных сессиях депутаты подробно  информировались об исполнении  бюджета.</w:t>
      </w:r>
    </w:p>
    <w:p w:rsidR="00E80DCD" w:rsidRPr="00696E06" w:rsidRDefault="00E80DCD" w:rsidP="00696E06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Депутатский корпус  Советов поселений значительно укрепил свои позиции, повысился авторитет народных избранников на местах – это заметно по тем делам, на которые депутаты мобилизуют жителей своих округов. Улучшилось качество решений,  принимаемых Советами поселений.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80"/>
          <w:bdr w:val="none" w:sz="0" w:space="0" w:color="auto" w:frame="1"/>
        </w:rPr>
      </w:pPr>
      <w:r w:rsidRPr="00696E06">
        <w:t xml:space="preserve">      Наличие партийных фракций в представительном органе муниципального района позволяет при подготовке и принятии решений учитывать мнения и интересы различных категорий населения. Дискуссии позволяют принимать взвешенные и продуманные решения. Точка зрения отличная от большинства и отстаивание этой позиции – нормальное явление в демократическом обществе.</w:t>
      </w:r>
      <w:r w:rsidRPr="00696E06">
        <w:rPr>
          <w:color w:val="000080"/>
          <w:bdr w:val="none" w:sz="0" w:space="0" w:color="auto" w:frame="1"/>
        </w:rPr>
        <w:t xml:space="preserve"> 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96E06">
        <w:rPr>
          <w:rStyle w:val="a8"/>
          <w:color w:val="000000" w:themeColor="text1"/>
          <w:bdr w:val="none" w:sz="0" w:space="0" w:color="auto" w:frame="1"/>
        </w:rPr>
        <w:t xml:space="preserve">                  Уважаемые коллеги!</w:t>
      </w:r>
      <w:r w:rsidRPr="00696E06">
        <w:rPr>
          <w:color w:val="000000" w:themeColor="text1"/>
          <w:bdr w:val="none" w:sz="0" w:space="0" w:color="auto" w:frame="1"/>
        </w:rPr>
        <w:t> Конечно, главной повесткой этого года стала операция на У</w:t>
      </w:r>
      <w:r w:rsidR="00182B0A" w:rsidRPr="00696E06">
        <w:rPr>
          <w:color w:val="000000" w:themeColor="text1"/>
          <w:bdr w:val="none" w:sz="0" w:space="0" w:color="auto" w:frame="1"/>
        </w:rPr>
        <w:t>краине</w:t>
      </w:r>
      <w:r w:rsidRPr="00696E06">
        <w:rPr>
          <w:color w:val="000000" w:themeColor="text1"/>
          <w:bdr w:val="none" w:sz="0" w:space="0" w:color="auto" w:frame="1"/>
        </w:rPr>
        <w:t>. Сегодня уже нет в России ни одного человека, кто остался бы равнодушным к событиям на Украине. Я уверена, что большинство граждан поддерживает действия президента Путина и специальную военную операцию. Наш президент Владимир Путин принял единственно правильное решение! Мы гордимся мужеством и силой духа, проявляемыми в ходе специальной военной операции нашими земляками.  Они с честью выполняют свой воинский долг, стоят на страже интересов Родины. В свою очередь, мы должны оказать им и их семьям максимальную поддержку.</w:t>
      </w:r>
    </w:p>
    <w:p w:rsidR="00E80DCD" w:rsidRPr="00696E06" w:rsidRDefault="00E80DCD" w:rsidP="00696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696E06">
        <w:rPr>
          <w:color w:val="000000" w:themeColor="text1"/>
          <w:bdr w:val="none" w:sz="0" w:space="0" w:color="auto" w:frame="1"/>
        </w:rPr>
        <w:t xml:space="preserve">           Должна отметить, что среди мобилизованных граждан, участвующих в специальной военной операции принимают участие депутаты</w:t>
      </w:r>
      <w:proofErr w:type="gramStart"/>
      <w:r w:rsidRPr="00696E06">
        <w:rPr>
          <w:color w:val="000000" w:themeColor="text1"/>
          <w:bdr w:val="none" w:sz="0" w:space="0" w:color="auto" w:frame="1"/>
        </w:rPr>
        <w:t xml:space="preserve"> .</w:t>
      </w:r>
      <w:proofErr w:type="gramEnd"/>
      <w:r w:rsidRPr="00696E06">
        <w:rPr>
          <w:rStyle w:val="a8"/>
          <w:b w:val="0"/>
          <w:color w:val="000000" w:themeColor="text1"/>
          <w:bdr w:val="none" w:sz="0" w:space="0" w:color="auto" w:frame="1"/>
        </w:rPr>
        <w:t>В нашем районе проводится большая работа по</w:t>
      </w:r>
      <w:r w:rsidRPr="00696E06">
        <w:rPr>
          <w:color w:val="000000" w:themeColor="text1"/>
          <w:bdr w:val="none" w:sz="0" w:space="0" w:color="auto" w:frame="1"/>
        </w:rPr>
        <w:t xml:space="preserve">  оказанию помощи военнослужащим, семьям военнослужащих.</w:t>
      </w:r>
      <w:r w:rsidRPr="00696E06">
        <w:rPr>
          <w:rStyle w:val="a8"/>
          <w:b w:val="0"/>
          <w:color w:val="000000" w:themeColor="text1"/>
          <w:bdr w:val="none" w:sz="0" w:space="0" w:color="auto" w:frame="1"/>
        </w:rPr>
        <w:t xml:space="preserve"> Не остались в стороне и депутаты нашего Совета</w:t>
      </w:r>
      <w:r w:rsidRPr="00696E06">
        <w:rPr>
          <w:color w:val="000000" w:themeColor="text1"/>
          <w:bdr w:val="none" w:sz="0" w:space="0" w:color="auto" w:frame="1"/>
        </w:rPr>
        <w:t xml:space="preserve">,  Иванов А.Г., Лазарев Д.А. оказали финансовую поддержку, большую работу по оказанию помощи нашим землякам  проводит </w:t>
      </w:r>
      <w:proofErr w:type="spellStart"/>
      <w:r w:rsidRPr="00696E06">
        <w:rPr>
          <w:color w:val="000000" w:themeColor="text1"/>
          <w:bdr w:val="none" w:sz="0" w:space="0" w:color="auto" w:frame="1"/>
        </w:rPr>
        <w:t>Носкова</w:t>
      </w:r>
      <w:proofErr w:type="spellEnd"/>
      <w:r w:rsidRPr="00696E06">
        <w:rPr>
          <w:color w:val="000000" w:themeColor="text1"/>
          <w:bdr w:val="none" w:sz="0" w:space="0" w:color="auto" w:frame="1"/>
        </w:rPr>
        <w:t xml:space="preserve"> И.Ф., Сурина Т.В., </w:t>
      </w:r>
      <w:proofErr w:type="spellStart"/>
      <w:r w:rsidRPr="00696E06">
        <w:rPr>
          <w:color w:val="000000" w:themeColor="text1"/>
          <w:bdr w:val="none" w:sz="0" w:space="0" w:color="auto" w:frame="1"/>
        </w:rPr>
        <w:t>Дильман</w:t>
      </w:r>
      <w:proofErr w:type="spellEnd"/>
      <w:r w:rsidRPr="00696E06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696E06">
        <w:rPr>
          <w:color w:val="000000" w:themeColor="text1"/>
          <w:bdr w:val="none" w:sz="0" w:space="0" w:color="auto" w:frame="1"/>
        </w:rPr>
        <w:t>И.В.</w:t>
      </w:r>
      <w:r w:rsidR="00A4110E" w:rsidRPr="00696E06">
        <w:rPr>
          <w:color w:val="000000" w:themeColor="text1"/>
          <w:bdr w:val="none" w:sz="0" w:space="0" w:color="auto" w:frame="1"/>
        </w:rPr>
        <w:t>,Бурш</w:t>
      </w:r>
      <w:proofErr w:type="spellEnd"/>
      <w:r w:rsidR="00A4110E" w:rsidRPr="00696E06">
        <w:rPr>
          <w:color w:val="000000" w:themeColor="text1"/>
          <w:bdr w:val="none" w:sz="0" w:space="0" w:color="auto" w:frame="1"/>
        </w:rPr>
        <w:t xml:space="preserve"> Р.В.</w:t>
      </w:r>
      <w:r w:rsidRPr="00696E06">
        <w:rPr>
          <w:color w:val="000000" w:themeColor="text1"/>
          <w:bdr w:val="none" w:sz="0" w:space="0" w:color="auto" w:frame="1"/>
        </w:rPr>
        <w:t xml:space="preserve"> и др</w:t>
      </w:r>
      <w:proofErr w:type="gramStart"/>
      <w:r w:rsidRPr="00696E06">
        <w:rPr>
          <w:color w:val="000000" w:themeColor="text1"/>
          <w:bdr w:val="none" w:sz="0" w:space="0" w:color="auto" w:frame="1"/>
        </w:rPr>
        <w:t>.. </w:t>
      </w:r>
      <w:proofErr w:type="gramEnd"/>
    </w:p>
    <w:p w:rsidR="00E80DCD" w:rsidRPr="00696E06" w:rsidRDefault="00E80DCD" w:rsidP="00696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E06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Как, председатель принимаю участие в заседаниях Законодательного собрания  и Прави</w:t>
      </w:r>
      <w:r w:rsidR="0067176D" w:rsidRPr="00696E06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тельства Омской области. Являюсь</w:t>
      </w:r>
      <w:r w:rsidRPr="00696E06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7176D" w:rsidRPr="00696E06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членом</w:t>
      </w:r>
      <w:r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президиума Совета председателей представительных органов муниципальных районов Омской области и городского округа г. Омск при  Председателе Законодательного Собрания Омской области</w:t>
      </w:r>
      <w:proofErr w:type="gramStart"/>
      <w:r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76D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67176D"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2023 году провела 4</w:t>
      </w:r>
      <w:r w:rsidRPr="00696E06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президиума с приглашением руководителей представительных органов муниципальных районов Омской области и городского округа г. Омска.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   Конечно, пока далеко не всё в нашей работе получается так, как хотелось бы. У нас есть недостатки, а значит неиспользованные возможности по исполнению своих полномочий.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    Считаю, что Совет депутатов и отдельные депутаты ведут пока ещё недостаточную работу по взаимодействию с населением и органами местного самоуправления. Мы, </w:t>
      </w:r>
      <w:r w:rsidRPr="00696E06">
        <w:rPr>
          <w:rFonts w:ascii="Times New Roman" w:hAnsi="Times New Roman"/>
          <w:color w:val="000000" w:themeColor="text1"/>
          <w:sz w:val="24"/>
          <w:szCs w:val="24"/>
        </w:rPr>
        <w:lastRenderedPageBreak/>
        <w:t>депутаты Совета, пока ещё не всегда регулярно отчитываемся перед избирателями, не всегда бываем на заседаниях Советов депутатов, на сходах с населением. Проводя большую работу с обращениями граждан, не оформляем должным образом ответы и отчётность перед населением и перед Советом</w:t>
      </w:r>
      <w:proofErr w:type="gramStart"/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E06">
        <w:rPr>
          <w:rFonts w:ascii="Times New Roman" w:hAnsi="Times New Roman"/>
          <w:color w:val="000000" w:themeColor="text1"/>
          <w:sz w:val="24"/>
          <w:szCs w:val="24"/>
        </w:rPr>
        <w:t xml:space="preserve">       Не все наши депутаты регулярно работают в комиссиях и на заседаниях Совета, необходимо провести работу над ошибками и повысить дисциплину. </w:t>
      </w:r>
    </w:p>
    <w:p w:rsidR="00E80DCD" w:rsidRPr="00696E06" w:rsidRDefault="00E80DCD" w:rsidP="0069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06">
        <w:rPr>
          <w:rFonts w:ascii="Times New Roman" w:hAnsi="Times New Roman" w:cs="Times New Roman"/>
          <w:color w:val="000000" w:themeColor="text1"/>
          <w:sz w:val="24"/>
          <w:szCs w:val="24"/>
        </w:rPr>
        <w:t>Убеждена, что деятельность органов местного самоуправления только тогда будет эффективной, когда все органы, и особенно представительные, будут действовать слаженно и ответственно, каждый в меру своей компетенции.</w:t>
      </w:r>
      <w:r w:rsidRPr="00696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Хотелось бы еще раз подчеркнуть, что главная</w:t>
      </w:r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органов власти – обеспечить дальнейшее улучшение качества жизни. Нашим избирателям и всем жителям района нужны не отчеты и цифры, а реальные дела, чтобы жизнь их становилась комфортнее, чтобы власть решала их вопросы.</w:t>
      </w:r>
    </w:p>
    <w:p w:rsidR="00E80DCD" w:rsidRPr="00696E06" w:rsidRDefault="00E80DCD" w:rsidP="0069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 предстоит усилить работу по </w:t>
      </w:r>
      <w:proofErr w:type="gramStart"/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9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и мониторингу исполнения принятых нами решений. Необходимо продолжать работу по совершенствованию нормативной правовой базы района, обеспечивать ее соответствие требованиям времени. Нам следует работать на опережение, на перспективу.</w:t>
      </w:r>
      <w:r w:rsidRPr="00696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CD" w:rsidRPr="00696E06" w:rsidRDefault="00E80DCD" w:rsidP="00696E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E06">
        <w:rPr>
          <w:rFonts w:ascii="Times New Roman" w:hAnsi="Times New Roman"/>
          <w:sz w:val="24"/>
          <w:szCs w:val="24"/>
        </w:rPr>
        <w:t xml:space="preserve">          Хочу поблагодарить Главу района </w:t>
      </w:r>
      <w:proofErr w:type="spellStart"/>
      <w:r w:rsidRPr="00696E06">
        <w:rPr>
          <w:rFonts w:ascii="Times New Roman" w:hAnsi="Times New Roman"/>
          <w:sz w:val="24"/>
          <w:szCs w:val="24"/>
        </w:rPr>
        <w:t>В.В.Девятерикова</w:t>
      </w:r>
      <w:proofErr w:type="spellEnd"/>
      <w:r w:rsidRPr="00696E06">
        <w:rPr>
          <w:rFonts w:ascii="Times New Roman" w:hAnsi="Times New Roman"/>
          <w:sz w:val="24"/>
          <w:szCs w:val="24"/>
        </w:rPr>
        <w:t xml:space="preserve"> за постоянное участие практически на всех заседаниях Совета, разъяснения по возникающим вопросам, руководителей структурных подразделений районной администрации, прокуратуру района за контроль, участие в работе сессий. </w:t>
      </w:r>
    </w:p>
    <w:p w:rsidR="00FC6D24" w:rsidRPr="00696E06" w:rsidRDefault="00E80DCD" w:rsidP="00696E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696E06">
        <w:rPr>
          <w:rFonts w:ascii="Times New Roman" w:hAnsi="Times New Roman"/>
          <w:color w:val="000000"/>
          <w:sz w:val="24"/>
          <w:szCs w:val="24"/>
        </w:rPr>
        <w:t xml:space="preserve">           А также всех депутатов, которые, несмотря на занятость на рабочих местах,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Совета  муниципального района. </w:t>
      </w:r>
      <w:proofErr w:type="gramStart"/>
      <w:r w:rsidRPr="00696E06">
        <w:rPr>
          <w:rFonts w:ascii="Times New Roman" w:hAnsi="Times New Roman"/>
          <w:color w:val="000000"/>
          <w:sz w:val="24"/>
          <w:szCs w:val="24"/>
        </w:rPr>
        <w:t>Убеждена</w:t>
      </w:r>
      <w:proofErr w:type="gramEnd"/>
      <w:r w:rsidRPr="00696E06">
        <w:rPr>
          <w:rFonts w:ascii="Times New Roman" w:hAnsi="Times New Roman"/>
          <w:color w:val="000000"/>
          <w:sz w:val="24"/>
          <w:szCs w:val="24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муниципального района. Наши депутаты разные по возрасту, роду занятий, убеждениям, знаниям, взглядам, но все в одинаковой степени ответственны и неравнодушны к районным делам, нуждам населения. </w:t>
      </w:r>
    </w:p>
    <w:p w:rsidR="00FC6D24" w:rsidRPr="00696E06" w:rsidRDefault="00182B0A" w:rsidP="00696E06">
      <w:pPr>
        <w:pStyle w:val="a6"/>
        <w:jc w:val="both"/>
        <w:rPr>
          <w:rFonts w:ascii="Times New Roman" w:hAnsi="Times New Roman"/>
          <w:color w:val="2A2C34"/>
          <w:sz w:val="24"/>
          <w:szCs w:val="24"/>
        </w:rPr>
      </w:pPr>
      <w:r w:rsidRPr="00696E06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C6D24" w:rsidRPr="00696E06">
        <w:rPr>
          <w:rFonts w:ascii="Times New Roman" w:hAnsi="Times New Roman"/>
          <w:color w:val="000000"/>
          <w:sz w:val="24"/>
          <w:szCs w:val="24"/>
        </w:rPr>
        <w:t xml:space="preserve">Дорогие коллеги! </w:t>
      </w:r>
      <w:r w:rsidR="00E25ACD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A5197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марте </w:t>
      </w:r>
      <w:r w:rsidR="00E25ACD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2024 году нас ждет важнейшее событие для страны – выборы Главы государства</w:t>
      </w:r>
      <w:proofErr w:type="gramStart"/>
      <w:r w:rsidR="00FC6D24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265CA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Выборы президента России 2024 года </w:t>
      </w:r>
      <w:r w:rsidR="00FC6D24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идут в непростое </w:t>
      </w:r>
      <w:r w:rsidR="004265CA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время, ведь СВО продолжается, санкции сохраняются. Нас сложно победить военным путем, но расшатать изнутри удавалось не раз, об этом свидетельствуют многочисленные революции и перевороты"</w:t>
      </w:r>
      <w:r w:rsidR="00FC6D24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265CA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C6D24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</w:t>
      </w:r>
      <w:r w:rsidR="004265CA" w:rsidRPr="00696E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ыборы – это еще и повод показать, что мы вместе, продемонстрировать единство и волю на пути к победе.</w:t>
      </w:r>
      <w:r w:rsidR="00FC6D24" w:rsidRPr="00696E06">
        <w:rPr>
          <w:rFonts w:ascii="Times New Roman" w:hAnsi="Times New Roman"/>
          <w:color w:val="2A2C34"/>
          <w:sz w:val="24"/>
          <w:szCs w:val="24"/>
        </w:rPr>
        <w:t xml:space="preserve">  Считаю, что долг каждого гражданина – прийти на выборы и проголосовать за будущее нашей Родины</w:t>
      </w:r>
    </w:p>
    <w:p w:rsidR="00696E06" w:rsidRDefault="00696E06" w:rsidP="00696E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</w:p>
    <w:p w:rsidR="00E80DCD" w:rsidRPr="00696E06" w:rsidRDefault="00696E06" w:rsidP="00696E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E80DCD" w:rsidRPr="00696E06">
        <w:rPr>
          <w:rFonts w:ascii="Times New Roman" w:hAnsi="Times New Roman"/>
          <w:color w:val="000000"/>
          <w:sz w:val="24"/>
          <w:szCs w:val="24"/>
        </w:rPr>
        <w:t>Спасибо за внимание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E80DCD" w:rsidRPr="00696E06" w:rsidSect="00696E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70"/>
    <w:rsid w:val="00060061"/>
    <w:rsid w:val="00091D7E"/>
    <w:rsid w:val="000A217E"/>
    <w:rsid w:val="000A469D"/>
    <w:rsid w:val="00182B0A"/>
    <w:rsid w:val="00195570"/>
    <w:rsid w:val="001A5BCC"/>
    <w:rsid w:val="00265159"/>
    <w:rsid w:val="002D3345"/>
    <w:rsid w:val="002E6DFA"/>
    <w:rsid w:val="002E76EF"/>
    <w:rsid w:val="00302D91"/>
    <w:rsid w:val="00327DD0"/>
    <w:rsid w:val="00380035"/>
    <w:rsid w:val="004265CA"/>
    <w:rsid w:val="00497696"/>
    <w:rsid w:val="004C3593"/>
    <w:rsid w:val="005571FB"/>
    <w:rsid w:val="005578DA"/>
    <w:rsid w:val="00586082"/>
    <w:rsid w:val="00604FC8"/>
    <w:rsid w:val="00620406"/>
    <w:rsid w:val="006311ED"/>
    <w:rsid w:val="0067176D"/>
    <w:rsid w:val="00696E06"/>
    <w:rsid w:val="006D7D55"/>
    <w:rsid w:val="007258E8"/>
    <w:rsid w:val="00847EBB"/>
    <w:rsid w:val="008804D9"/>
    <w:rsid w:val="00906E3C"/>
    <w:rsid w:val="009454D9"/>
    <w:rsid w:val="00987936"/>
    <w:rsid w:val="00A4110E"/>
    <w:rsid w:val="00A5216B"/>
    <w:rsid w:val="00B23359"/>
    <w:rsid w:val="00B308D7"/>
    <w:rsid w:val="00B43DB8"/>
    <w:rsid w:val="00B91D7E"/>
    <w:rsid w:val="00BB2EB7"/>
    <w:rsid w:val="00C430E5"/>
    <w:rsid w:val="00CA5197"/>
    <w:rsid w:val="00D275DD"/>
    <w:rsid w:val="00D809B3"/>
    <w:rsid w:val="00DE1244"/>
    <w:rsid w:val="00E25ACD"/>
    <w:rsid w:val="00E80DCD"/>
    <w:rsid w:val="00E94E29"/>
    <w:rsid w:val="00EA05B7"/>
    <w:rsid w:val="00EB3964"/>
    <w:rsid w:val="00EF7B85"/>
    <w:rsid w:val="00F00A70"/>
    <w:rsid w:val="00F02002"/>
    <w:rsid w:val="00F10A5C"/>
    <w:rsid w:val="00F25E31"/>
    <w:rsid w:val="00F56BDE"/>
    <w:rsid w:val="00F75A4D"/>
    <w:rsid w:val="00FC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6DFA"/>
    <w:rPr>
      <w:i/>
      <w:iCs/>
    </w:rPr>
  </w:style>
  <w:style w:type="paragraph" w:customStyle="1" w:styleId="default">
    <w:name w:val="default"/>
    <w:basedOn w:val="a"/>
    <w:rsid w:val="002E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E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mrcssattr"/>
    <w:basedOn w:val="a"/>
    <w:rsid w:val="002E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D7E"/>
    <w:rPr>
      <w:color w:val="0000FF"/>
      <w:u w:val="single"/>
    </w:rPr>
  </w:style>
  <w:style w:type="paragraph" w:styleId="a6">
    <w:name w:val="No Spacing"/>
    <w:uiPriority w:val="1"/>
    <w:qFormat/>
    <w:rsid w:val="00E80D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0"/>
    <w:semiHidden/>
    <w:locked/>
    <w:rsid w:val="00E80D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semiHidden/>
    <w:rsid w:val="00E80DCD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E80DCD"/>
  </w:style>
  <w:style w:type="character" w:styleId="a8">
    <w:name w:val="Strong"/>
    <w:basedOn w:val="a0"/>
    <w:uiPriority w:val="22"/>
    <w:qFormat/>
    <w:rsid w:val="00E8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2024-03-11T05:43:00Z</cp:lastPrinted>
  <dcterms:created xsi:type="dcterms:W3CDTF">2024-03-14T10:06:00Z</dcterms:created>
  <dcterms:modified xsi:type="dcterms:W3CDTF">2024-03-14T10:07:00Z</dcterms:modified>
</cp:coreProperties>
</file>